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3848E" w14:textId="77777777" w:rsidR="006D139E" w:rsidRPr="00E16A64" w:rsidRDefault="006D139E">
      <w:pPr>
        <w:spacing w:after="200"/>
        <w:jc w:val="left"/>
        <w:rPr>
          <w:rStyle w:val="NrstronatytuowawikszyZnak"/>
          <w:lang w:val="en-GB"/>
        </w:rPr>
      </w:pPr>
    </w:p>
    <w:p w14:paraId="51912037" w14:textId="77777777" w:rsidR="006D139E" w:rsidRPr="00E16A64" w:rsidRDefault="006D139E">
      <w:pPr>
        <w:rPr>
          <w:lang w:val="en-GB"/>
        </w:rPr>
      </w:pPr>
    </w:p>
    <w:p w14:paraId="478DB5A5" w14:textId="77777777" w:rsidR="006D139E" w:rsidRPr="00E16A64" w:rsidRDefault="003A4FBD">
      <w:pPr>
        <w:rPr>
          <w:lang w:val="en-GB"/>
        </w:rPr>
      </w:pPr>
      <w:r>
        <w:rPr>
          <w:noProof/>
          <w:lang w:eastAsia="pl-PL"/>
        </w:rPr>
        <w:drawing>
          <wp:anchor distT="0" distB="0" distL="114300" distR="114300" simplePos="0" relativeHeight="251655680" behindDoc="1" locked="0" layoutInCell="1" allowOverlap="1" wp14:anchorId="0C1F3770" wp14:editId="249E6E2D">
            <wp:simplePos x="0" y="0"/>
            <wp:positionH relativeFrom="page">
              <wp:posOffset>900430</wp:posOffset>
            </wp:positionH>
            <wp:positionV relativeFrom="page">
              <wp:posOffset>900430</wp:posOffset>
            </wp:positionV>
            <wp:extent cx="2905125" cy="612140"/>
            <wp:effectExtent l="0" t="0" r="9525" b="0"/>
            <wp:wrapNone/>
            <wp:docPr id="230"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05125" cy="612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7E68B7" w14:textId="77777777" w:rsidR="006D139E" w:rsidRPr="00E16A64" w:rsidRDefault="003A4FBD" w:rsidP="00EB5CFE">
      <w:pPr>
        <w:ind w:left="1418"/>
        <w:jc w:val="left"/>
        <w:rPr>
          <w:lang w:val="en-GB"/>
        </w:rPr>
      </w:pPr>
      <w:r>
        <w:rPr>
          <w:rFonts w:ascii="Calibri" w:hAnsi="Calibri" w:cs="Calibri"/>
          <w:noProof/>
          <w:color w:val="365F91"/>
          <w:sz w:val="96"/>
          <w:szCs w:val="96"/>
          <w:lang w:eastAsia="pl-PL"/>
        </w:rPr>
        <w:drawing>
          <wp:inline distT="0" distB="0" distL="0" distR="0" wp14:anchorId="6CF56772" wp14:editId="1D8E7BF9">
            <wp:extent cx="4468495" cy="3191510"/>
            <wp:effectExtent l="0" t="0" r="8255" b="8890"/>
            <wp:docPr id="227"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8495" cy="3191510"/>
                    </a:xfrm>
                    <a:prstGeom prst="rect">
                      <a:avLst/>
                    </a:prstGeom>
                    <a:noFill/>
                    <a:ln>
                      <a:noFill/>
                    </a:ln>
                  </pic:spPr>
                </pic:pic>
              </a:graphicData>
            </a:graphic>
          </wp:inline>
        </w:drawing>
      </w:r>
      <w:r>
        <w:rPr>
          <w:noProof/>
          <w:lang w:eastAsia="pl-PL"/>
        </w:rPr>
        <mc:AlternateContent>
          <mc:Choice Requires="wps">
            <w:drawing>
              <wp:anchor distT="0" distB="0" distL="114300" distR="114300" simplePos="0" relativeHeight="251656704" behindDoc="1" locked="0" layoutInCell="1" allowOverlap="1" wp14:anchorId="7E36C729" wp14:editId="16836995">
                <wp:simplePos x="0" y="0"/>
                <wp:positionH relativeFrom="page">
                  <wp:posOffset>1710690</wp:posOffset>
                </wp:positionH>
                <wp:positionV relativeFrom="page">
                  <wp:posOffset>3427730</wp:posOffset>
                </wp:positionV>
                <wp:extent cx="3776345" cy="298450"/>
                <wp:effectExtent l="0" t="0" r="0" b="6350"/>
                <wp:wrapNone/>
                <wp:docPr id="45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E6217" w14:textId="77777777" w:rsidR="003A39A3" w:rsidRPr="00A62C64" w:rsidRDefault="003A39A3" w:rsidP="009F18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E36C729" id="_x0000_t202" coordsize="21600,21600" o:spt="202" path="m,l,21600r21600,l21600,xe">
                <v:stroke joinstyle="miter"/>
                <v:path gradientshapeok="t" o:connecttype="rect"/>
              </v:shapetype>
              <v:shape id="Text Box 6" o:spid="_x0000_s1026" type="#_x0000_t202" style="position:absolute;left:0;text-align:left;margin-left:134.7pt;margin-top:269.9pt;width:297.35pt;height:23.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1uA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" filled="f" stroked="f">
                <v:textbox>
                  <w:txbxContent>
                    <w:p w14:paraId="576E6217" w14:textId="77777777" w:rsidR="003A39A3" w:rsidRPr="00A62C64" w:rsidRDefault="003A39A3" w:rsidP="009F18F7"/>
                  </w:txbxContent>
                </v:textbox>
                <w10:wrap anchorx="page" anchory="page"/>
              </v:shape>
            </w:pict>
          </mc:Fallback>
        </mc:AlternateContent>
      </w:r>
      <w:r>
        <w:rPr>
          <w:noProof/>
          <w:lang w:eastAsia="pl-PL"/>
        </w:rPr>
        <mc:AlternateContent>
          <mc:Choice Requires="wps">
            <w:drawing>
              <wp:anchor distT="0" distB="0" distL="114300" distR="114300" simplePos="0" relativeHeight="251657728" behindDoc="0" locked="0" layoutInCell="1" allowOverlap="1" wp14:anchorId="4A762C01" wp14:editId="32830904">
                <wp:simplePos x="0" y="0"/>
                <wp:positionH relativeFrom="page">
                  <wp:posOffset>1710055</wp:posOffset>
                </wp:positionH>
                <wp:positionV relativeFrom="page">
                  <wp:posOffset>3746500</wp:posOffset>
                </wp:positionV>
                <wp:extent cx="4963795" cy="1911350"/>
                <wp:effectExtent l="0" t="0" r="0" b="0"/>
                <wp:wrapTopAndBottom/>
                <wp:docPr id="45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191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F2039" w14:textId="77777777" w:rsidR="003A39A3" w:rsidRPr="0018437E" w:rsidRDefault="003A39A3" w:rsidP="009F18F7">
                            <w:pPr>
                              <w:pStyle w:val="Tytu"/>
                              <w:rPr>
                                <w:lang w:val="en-US"/>
                              </w:rPr>
                            </w:pPr>
                            <w:r w:rsidRPr="0018437E">
                              <w:rPr>
                                <w:lang w:val="en-US"/>
                              </w:rPr>
                              <w:t>JDemetra+ User Guide</w:t>
                            </w:r>
                          </w:p>
                          <w:p w14:paraId="37AAAC7A" w14:textId="29A786DC" w:rsidR="003A39A3" w:rsidRPr="0018437E" w:rsidRDefault="003A39A3" w:rsidP="009F18F7">
                            <w:pPr>
                              <w:pStyle w:val="Tytu"/>
                              <w:rPr>
                                <w:lang w:val="en-US"/>
                              </w:rPr>
                            </w:pPr>
                            <w:r w:rsidRPr="0018437E">
                              <w:rPr>
                                <w:lang w:val="en-US"/>
                              </w:rPr>
                              <w:t>Version 2.2</w:t>
                            </w:r>
                          </w:p>
                          <w:p w14:paraId="4DE3ED18" w14:textId="77777777" w:rsidR="003A39A3" w:rsidRPr="0018437E" w:rsidRDefault="003A39A3" w:rsidP="009F18F7">
                            <w:pPr>
                              <w:pStyle w:val="Bezodstpw1"/>
                              <w:jc w:val="left"/>
                              <w:rPr>
                                <w:sz w:val="32"/>
                                <w:szCs w:val="32"/>
                              </w:rPr>
                            </w:pPr>
                            <w:r>
                              <w:rPr>
                                <w:rStyle w:val="PodtytuZnak"/>
                                <w:sz w:val="42"/>
                                <w:lang w:eastAsia="en-US"/>
                              </w:rPr>
                              <w:t>Sylwia Grudkowska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762C01" id="Text Box 9" o:spid="_x0000_s1027" type="#_x0000_t202" style="position:absolute;left:0;text-align:left;margin-left:134.65pt;margin-top:295pt;width:390.85pt;height:150.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3rvAIAAMM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" filled="f" stroked="f">
                <v:textbox>
                  <w:txbxContent>
                    <w:p w14:paraId="1FDF2039" w14:textId="77777777" w:rsidR="003A39A3" w:rsidRPr="0018437E" w:rsidRDefault="003A39A3" w:rsidP="009F18F7">
                      <w:pPr>
                        <w:pStyle w:val="Tytu"/>
                        <w:rPr>
                          <w:lang w:val="en-US"/>
                        </w:rPr>
                      </w:pPr>
                      <w:r w:rsidRPr="0018437E">
                        <w:rPr>
                          <w:lang w:val="en-US"/>
                        </w:rPr>
                        <w:t>JDemetra+ User Guide</w:t>
                      </w:r>
                    </w:p>
                    <w:p w14:paraId="37AAAC7A" w14:textId="29A786DC" w:rsidR="003A39A3" w:rsidRPr="0018437E" w:rsidRDefault="003A39A3" w:rsidP="009F18F7">
                      <w:pPr>
                        <w:pStyle w:val="Tytu"/>
                        <w:rPr>
                          <w:lang w:val="en-US"/>
                        </w:rPr>
                      </w:pPr>
                      <w:r w:rsidRPr="0018437E">
                        <w:rPr>
                          <w:lang w:val="en-US"/>
                        </w:rPr>
                        <w:t>Version 2.2</w:t>
                      </w:r>
                    </w:p>
                    <w:p w14:paraId="4DE3ED18" w14:textId="77777777" w:rsidR="003A39A3" w:rsidRPr="0018437E" w:rsidRDefault="003A39A3" w:rsidP="009F18F7">
                      <w:pPr>
                        <w:pStyle w:val="Bezodstpw1"/>
                        <w:jc w:val="left"/>
                        <w:rPr>
                          <w:sz w:val="32"/>
                          <w:szCs w:val="32"/>
                        </w:rPr>
                      </w:pPr>
                      <w:r>
                        <w:rPr>
                          <w:rStyle w:val="PodtytuZnak"/>
                          <w:sz w:val="42"/>
                          <w:lang w:eastAsia="en-US"/>
                        </w:rPr>
                        <w:t>Sylwia Grudkowska</w:t>
                      </w:r>
                    </w:p>
                  </w:txbxContent>
                </v:textbox>
                <w10:wrap type="topAndBottom" anchorx="page" anchory="page"/>
              </v:shape>
            </w:pict>
          </mc:Fallback>
        </mc:AlternateContent>
      </w:r>
      <w:r>
        <w:rPr>
          <w:noProof/>
          <w:lang w:eastAsia="pl-PL"/>
        </w:rPr>
        <mc:AlternateContent>
          <mc:Choice Requires="wps">
            <w:drawing>
              <wp:anchor distT="0" distB="0" distL="114300" distR="114300" simplePos="0" relativeHeight="251658752" behindDoc="0" locked="0" layoutInCell="1" allowOverlap="1" wp14:anchorId="67FDB272" wp14:editId="0AB3B102">
                <wp:simplePos x="0" y="0"/>
                <wp:positionH relativeFrom="page">
                  <wp:posOffset>2504440</wp:posOffset>
                </wp:positionH>
                <wp:positionV relativeFrom="page">
                  <wp:posOffset>9765030</wp:posOffset>
                </wp:positionV>
                <wp:extent cx="2905125" cy="500380"/>
                <wp:effectExtent l="0" t="0" r="0" b="0"/>
                <wp:wrapNone/>
                <wp:docPr id="46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500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40305" w14:textId="5501E207" w:rsidR="003A39A3" w:rsidRPr="009F18F7" w:rsidRDefault="003A39A3" w:rsidP="009F18F7">
                            <w:pPr>
                              <w:pStyle w:val="Stopkastronytytuowej"/>
                              <w:rPr>
                                <w:szCs w:val="22"/>
                                <w:lang w:val="en-US"/>
                              </w:rPr>
                            </w:pPr>
                            <w:r>
                              <w:rPr>
                                <w:szCs w:val="22"/>
                                <w:lang w:val="en-US"/>
                              </w:rPr>
                              <w:t>Department of Statistics</w:t>
                            </w:r>
                            <w:r>
                              <w:rPr>
                                <w:szCs w:val="22"/>
                                <w:lang w:val="en-US"/>
                              </w:rPr>
                              <w:br/>
                              <w:t>Warsaw, 2017</w:t>
                            </w:r>
                            <w:r w:rsidRPr="009F18F7">
                              <w:rPr>
                                <w:szCs w:val="22"/>
                                <w:lang w:val="en-US"/>
                              </w:rPr>
                              <w:t xml:space="preserve">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DB272" id="Text Box 11" o:spid="_x0000_s1028" type="#_x0000_t202" style="position:absolute;left:0;text-align:left;margin-left:197.2pt;margin-top:768.9pt;width:228.75pt;height:39.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kYX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" filled="f" stroked="f">
                <v:textbox>
                  <w:txbxContent>
                    <w:p w14:paraId="21940305" w14:textId="5501E207" w:rsidR="003A39A3" w:rsidRPr="009F18F7" w:rsidRDefault="003A39A3" w:rsidP="009F18F7">
                      <w:pPr>
                        <w:pStyle w:val="Stopkastronytytuowej"/>
                        <w:rPr>
                          <w:szCs w:val="22"/>
                          <w:lang w:val="en-US"/>
                        </w:rPr>
                      </w:pPr>
                      <w:r>
                        <w:rPr>
                          <w:szCs w:val="22"/>
                          <w:lang w:val="en-US"/>
                        </w:rPr>
                        <w:t>Department of Statistics</w:t>
                      </w:r>
                      <w:r>
                        <w:rPr>
                          <w:szCs w:val="22"/>
                          <w:lang w:val="en-US"/>
                        </w:rPr>
                        <w:br/>
                        <w:t>Warsaw, 2017</w:t>
                      </w:r>
                      <w:r w:rsidRPr="009F18F7">
                        <w:rPr>
                          <w:szCs w:val="22"/>
                          <w:lang w:val="en-US"/>
                        </w:rPr>
                        <w:t xml:space="preserve"> r.</w:t>
                      </w:r>
                    </w:p>
                  </w:txbxContent>
                </v:textbox>
                <w10:wrap anchorx="page" anchory="page"/>
              </v:shape>
            </w:pict>
          </mc:Fallback>
        </mc:AlternateContent>
      </w:r>
      <w:r>
        <w:rPr>
          <w:noProof/>
          <w:lang w:eastAsia="pl-PL"/>
        </w:rPr>
        <mc:AlternateContent>
          <mc:Choice Requires="wps">
            <w:drawing>
              <wp:anchor distT="4294967294" distB="4294967294" distL="114300" distR="114300" simplePos="0" relativeHeight="251659776" behindDoc="0" locked="0" layoutInCell="1" allowOverlap="1" wp14:anchorId="2A9A5B4A" wp14:editId="7EACFD3F">
                <wp:simplePos x="0" y="0"/>
                <wp:positionH relativeFrom="page">
                  <wp:posOffset>1805305</wp:posOffset>
                </wp:positionH>
                <wp:positionV relativeFrom="page">
                  <wp:posOffset>3714114</wp:posOffset>
                </wp:positionV>
                <wp:extent cx="5923280" cy="0"/>
                <wp:effectExtent l="0" t="0" r="20320" b="19050"/>
                <wp:wrapNone/>
                <wp:docPr id="46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3280" cy="0"/>
                        </a:xfrm>
                        <a:prstGeom prst="straightConnector1">
                          <a:avLst/>
                        </a:prstGeom>
                        <a:noFill/>
                        <a:ln w="20320">
                          <a:solidFill>
                            <a:srgbClr val="0069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FB5B63" id="_x0000_t32" coordsize="21600,21600" o:spt="32" o:oned="t" path="m,l21600,21600e" filled="f">
                <v:path arrowok="t" fillok="f" o:connecttype="none"/>
                <o:lock v:ext="edit" shapetype="t"/>
              </v:shapetype>
              <v:shape id="AutoShape 3" o:spid="_x0000_s1026" type="#_x0000_t32" style="position:absolute;margin-left:142.15pt;margin-top:292.45pt;width:466.4pt;height:0;z-index:25165977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" strokecolor="#00695f" strokeweight="1.6pt">
                <w10:wrap anchorx="page" anchory="page"/>
              </v:shape>
            </w:pict>
          </mc:Fallback>
        </mc:AlternateContent>
      </w:r>
      <w:r w:rsidR="006D139E" w:rsidRPr="00E16A64">
        <w:rPr>
          <w:lang w:val="en-GB"/>
        </w:rPr>
        <w:br w:type="page"/>
      </w:r>
    </w:p>
    <w:p w14:paraId="6683EBED" w14:textId="77777777" w:rsidR="006D139E" w:rsidRPr="00E16A64" w:rsidRDefault="003A4FBD" w:rsidP="0060244A">
      <w:pPr>
        <w:rPr>
          <w:lang w:val="en-GB"/>
        </w:rPr>
      </w:pPr>
      <w:r>
        <w:rPr>
          <w:noProof/>
          <w:lang w:eastAsia="pl-PL"/>
        </w:rPr>
        <w:lastRenderedPageBreak/>
        <mc:AlternateContent>
          <mc:Choice Requires="wps">
            <w:drawing>
              <wp:anchor distT="0" distB="0" distL="0" distR="0" simplePos="0" relativeHeight="251654656" behindDoc="0" locked="0" layoutInCell="1" allowOverlap="1" wp14:anchorId="4D7C5225" wp14:editId="356843D0">
                <wp:simplePos x="0" y="0"/>
                <wp:positionH relativeFrom="margin">
                  <wp:posOffset>55880</wp:posOffset>
                </wp:positionH>
                <wp:positionV relativeFrom="margin">
                  <wp:posOffset>306705</wp:posOffset>
                </wp:positionV>
                <wp:extent cx="4762500" cy="7900035"/>
                <wp:effectExtent l="0" t="0" r="0" b="5715"/>
                <wp:wrapSquare wrapText="bothSides"/>
                <wp:docPr id="229" name="Pole tekstow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00" cy="7900035"/>
                        </a:xfrm>
                        <a:prstGeom prst="rect">
                          <a:avLst/>
                        </a:prstGeom>
                        <a:noFill/>
                        <a:ln w="6350">
                          <a:noFill/>
                        </a:ln>
                        <a:effectLst/>
                      </wps:spPr>
                      <wps:txbx>
                        <w:txbxContent>
                          <w:p w14:paraId="52290680" w14:textId="77777777" w:rsidR="003A39A3" w:rsidRPr="00800023" w:rsidRDefault="003A39A3" w:rsidP="009F18F7">
                            <w:pPr>
                              <w:pStyle w:val="Tekststronyredakcyjnej"/>
                              <w:rPr>
                                <w:lang w:val="en-GB"/>
                              </w:rPr>
                            </w:pPr>
                          </w:p>
                          <w:p w14:paraId="0AEB2CE7" w14:textId="77777777" w:rsidR="003A39A3" w:rsidRPr="00BB31C2" w:rsidRDefault="003A39A3" w:rsidP="009F18F7">
                            <w:pPr>
                              <w:spacing w:line="23" w:lineRule="atLeast"/>
                              <w:rPr>
                                <w:rFonts w:cs="Calibri"/>
                              </w:rPr>
                            </w:pPr>
                            <w:r w:rsidRPr="00E16A64">
                              <w:rPr>
                                <w:rFonts w:cs="Calibri"/>
                              </w:rPr>
                              <w:t xml:space="preserve">Sylwia Grudkowska – Narodowy Bank Polski, </w:t>
                            </w:r>
                            <w:r w:rsidRPr="00BB31C2">
                              <w:rPr>
                                <w:rFonts w:cs="Calibri"/>
                              </w:rPr>
                              <w:t>Department of Statistics</w:t>
                            </w:r>
                          </w:p>
                          <w:p w14:paraId="7B264992" w14:textId="4DA7D338" w:rsidR="003A39A3" w:rsidRPr="005D310C" w:rsidRDefault="003A39A3" w:rsidP="009F18F7">
                            <w:pPr>
                              <w:spacing w:line="23" w:lineRule="atLeast"/>
                              <w:rPr>
                                <w:rFonts w:cs="Calibri"/>
                                <w:lang w:val="en-US"/>
                              </w:rPr>
                            </w:pPr>
                            <w:hyperlink r:id="rId10" w:history="1">
                              <w:r w:rsidRPr="005D310C">
                                <w:rPr>
                                  <w:rFonts w:cs="Calibri"/>
                                  <w:lang w:val="en-US"/>
                                </w:rPr>
                                <w:t>sylwia.grudkowska@nbp.pl</w:t>
                              </w:r>
                            </w:hyperlink>
                            <w:r>
                              <w:rPr>
                                <w:rFonts w:cs="Calibri"/>
                                <w:lang w:val="en-US"/>
                              </w:rPr>
                              <w:t>,</w:t>
                            </w:r>
                            <w:r w:rsidRPr="005D310C">
                              <w:rPr>
                                <w:rFonts w:cs="Calibri"/>
                                <w:lang w:val="en-US"/>
                              </w:rPr>
                              <w:t xml:space="preserve"> (+48) 22 585 92 48</w:t>
                            </w:r>
                          </w:p>
                          <w:p w14:paraId="06E153F6" w14:textId="77777777" w:rsidR="003A39A3" w:rsidRPr="009F18F7" w:rsidRDefault="003A39A3" w:rsidP="009F18F7">
                            <w:pPr>
                              <w:pStyle w:val="Tekststronyredakcyjnej"/>
                              <w:rPr>
                                <w:lang w:val="en-US"/>
                              </w:rPr>
                            </w:pPr>
                            <w:r w:rsidRPr="009F18F7">
                              <w:rPr>
                                <w:lang w:val="en-US"/>
                              </w:rPr>
                              <w:t>The views expressed herein are those of the authors and not necessari</w:t>
                            </w:r>
                            <w:r>
                              <w:rPr>
                                <w:lang w:val="en-US"/>
                              </w:rPr>
                              <w:t xml:space="preserve">ly those of the Narodowy </w:t>
                            </w:r>
                            <w:r w:rsidRPr="009F18F7">
                              <w:rPr>
                                <w:lang w:val="en-US"/>
                              </w:rPr>
                              <w:t>Bank Polski</w:t>
                            </w:r>
                          </w:p>
                          <w:p w14:paraId="0D5EC9D4" w14:textId="77777777" w:rsidR="003A39A3" w:rsidRPr="00F25D53" w:rsidRDefault="003A39A3" w:rsidP="009F18F7">
                            <w:pPr>
                              <w:autoSpaceDE w:val="0"/>
                              <w:autoSpaceDN w:val="0"/>
                              <w:adjustRightInd w:val="0"/>
                              <w:spacing w:after="0" w:line="240" w:lineRule="auto"/>
                              <w:jc w:val="left"/>
                              <w:rPr>
                                <w:rFonts w:cs="LeMondeJournalPro-Book"/>
                                <w:sz w:val="19"/>
                                <w:lang w:val="en-US"/>
                              </w:rPr>
                            </w:pPr>
                            <w:r w:rsidRPr="00F25D53">
                              <w:rPr>
                                <w:rFonts w:cs="LeMondeJournalPro-Book"/>
                                <w:sz w:val="19"/>
                                <w:lang w:val="en-US"/>
                              </w:rPr>
                              <w:t>Print:</w:t>
                            </w:r>
                          </w:p>
                          <w:p w14:paraId="08718C1B" w14:textId="77777777" w:rsidR="003A39A3" w:rsidRPr="00F25D53" w:rsidRDefault="003A39A3" w:rsidP="009F18F7">
                            <w:pPr>
                              <w:autoSpaceDE w:val="0"/>
                              <w:autoSpaceDN w:val="0"/>
                              <w:adjustRightInd w:val="0"/>
                              <w:spacing w:after="0" w:line="240" w:lineRule="auto"/>
                              <w:jc w:val="left"/>
                              <w:rPr>
                                <w:rFonts w:cs="LeMondeJournalPro-Book"/>
                                <w:sz w:val="19"/>
                                <w:lang w:val="en-US"/>
                              </w:rPr>
                            </w:pPr>
                            <w:r w:rsidRPr="00F25D53">
                              <w:rPr>
                                <w:rFonts w:cs="LeMondeJournalPro-Book"/>
                                <w:sz w:val="19"/>
                                <w:lang w:val="en-US"/>
                              </w:rPr>
                              <w:t>NBP Printshop</w:t>
                            </w:r>
                          </w:p>
                          <w:p w14:paraId="0718A33B" w14:textId="77777777" w:rsidR="003A39A3" w:rsidRPr="00F25D53" w:rsidRDefault="003A39A3" w:rsidP="009F18F7">
                            <w:pPr>
                              <w:autoSpaceDE w:val="0"/>
                              <w:autoSpaceDN w:val="0"/>
                              <w:adjustRightInd w:val="0"/>
                              <w:spacing w:after="0" w:line="240" w:lineRule="auto"/>
                              <w:jc w:val="left"/>
                              <w:rPr>
                                <w:rFonts w:cs="LeMondeJournalPro-Book"/>
                                <w:sz w:val="19"/>
                                <w:lang w:val="en-US"/>
                              </w:rPr>
                            </w:pPr>
                            <w:r w:rsidRPr="00F25D53">
                              <w:rPr>
                                <w:rFonts w:cs="LeMondeJournalPro-Book"/>
                                <w:sz w:val="19"/>
                                <w:lang w:val="en-US"/>
                              </w:rPr>
                              <w:t>Published by:</w:t>
                            </w:r>
                          </w:p>
                          <w:p w14:paraId="573AC37B" w14:textId="77777777" w:rsidR="003A39A3" w:rsidRPr="00C56392" w:rsidRDefault="003A39A3" w:rsidP="009F18F7">
                            <w:pPr>
                              <w:autoSpaceDE w:val="0"/>
                              <w:autoSpaceDN w:val="0"/>
                              <w:adjustRightInd w:val="0"/>
                              <w:spacing w:after="0" w:line="240" w:lineRule="auto"/>
                              <w:jc w:val="left"/>
                              <w:rPr>
                                <w:rFonts w:cs="LeMondeJournalPro-Book"/>
                                <w:sz w:val="19"/>
                                <w:lang w:val="en-US"/>
                              </w:rPr>
                            </w:pPr>
                            <w:r w:rsidRPr="00C56392">
                              <w:rPr>
                                <w:rFonts w:cs="LeMondeJournalPro-Book"/>
                                <w:sz w:val="19"/>
                                <w:lang w:val="en-US"/>
                              </w:rPr>
                              <w:t>Narodowy Bank Polski</w:t>
                            </w:r>
                          </w:p>
                          <w:p w14:paraId="046A369B" w14:textId="77777777" w:rsidR="003A39A3" w:rsidRPr="00C56392" w:rsidRDefault="003A39A3" w:rsidP="009F18F7">
                            <w:pPr>
                              <w:autoSpaceDE w:val="0"/>
                              <w:autoSpaceDN w:val="0"/>
                              <w:adjustRightInd w:val="0"/>
                              <w:spacing w:after="0" w:line="240" w:lineRule="auto"/>
                              <w:jc w:val="left"/>
                              <w:rPr>
                                <w:rFonts w:cs="LeMondeJournalPro-Book"/>
                                <w:sz w:val="19"/>
                                <w:lang w:val="en-US"/>
                              </w:rPr>
                            </w:pPr>
                            <w:r w:rsidRPr="00C56392">
                              <w:rPr>
                                <w:rFonts w:cs="LeMondeJournalPro-Book"/>
                                <w:sz w:val="19"/>
                                <w:lang w:val="en-US"/>
                              </w:rPr>
                              <w:t>Education &amp; Publishing Department</w:t>
                            </w:r>
                          </w:p>
                          <w:p w14:paraId="79BD8184" w14:textId="77777777" w:rsidR="003A39A3" w:rsidRPr="00F25D53" w:rsidRDefault="003A39A3" w:rsidP="009F18F7">
                            <w:pPr>
                              <w:autoSpaceDE w:val="0"/>
                              <w:autoSpaceDN w:val="0"/>
                              <w:adjustRightInd w:val="0"/>
                              <w:spacing w:after="0" w:line="240" w:lineRule="auto"/>
                              <w:jc w:val="left"/>
                              <w:rPr>
                                <w:rFonts w:cs="LeMondeJournalPro-Book"/>
                                <w:sz w:val="19"/>
                              </w:rPr>
                            </w:pPr>
                            <w:r w:rsidRPr="00F25D53">
                              <w:rPr>
                                <w:rFonts w:cs="LeMondeJournalPro-Book"/>
                                <w:sz w:val="19"/>
                              </w:rPr>
                              <w:t>ul. Świętokrzyska 11/21</w:t>
                            </w:r>
                          </w:p>
                          <w:p w14:paraId="761EA168" w14:textId="77777777" w:rsidR="003A39A3" w:rsidRPr="00F25D53" w:rsidRDefault="003A39A3" w:rsidP="009F18F7">
                            <w:pPr>
                              <w:autoSpaceDE w:val="0"/>
                              <w:autoSpaceDN w:val="0"/>
                              <w:adjustRightInd w:val="0"/>
                              <w:spacing w:after="0" w:line="240" w:lineRule="auto"/>
                              <w:jc w:val="left"/>
                              <w:rPr>
                                <w:rFonts w:cs="LeMondeJournalPro-Book"/>
                                <w:sz w:val="19"/>
                              </w:rPr>
                            </w:pPr>
                            <w:r w:rsidRPr="00F25D53">
                              <w:rPr>
                                <w:rFonts w:cs="LeMondeJournalPro-Book"/>
                                <w:sz w:val="19"/>
                              </w:rPr>
                              <w:t>00-919 Warszawa, Poland</w:t>
                            </w:r>
                          </w:p>
                          <w:p w14:paraId="102307BF" w14:textId="77777777" w:rsidR="003A39A3" w:rsidRPr="00F25D53" w:rsidRDefault="003A39A3" w:rsidP="009F18F7">
                            <w:pPr>
                              <w:autoSpaceDE w:val="0"/>
                              <w:autoSpaceDN w:val="0"/>
                              <w:adjustRightInd w:val="0"/>
                              <w:spacing w:after="0" w:line="240" w:lineRule="auto"/>
                              <w:jc w:val="left"/>
                              <w:rPr>
                                <w:rFonts w:cs="LeMondeJournalPro-Book"/>
                                <w:sz w:val="19"/>
                              </w:rPr>
                            </w:pPr>
                            <w:r w:rsidRPr="00F25D53">
                              <w:rPr>
                                <w:rFonts w:cs="LeMondeJournalPro-Book"/>
                                <w:sz w:val="19"/>
                              </w:rPr>
                              <w:t>phone +48 22 653 23 35</w:t>
                            </w:r>
                          </w:p>
                          <w:p w14:paraId="2AECF2B2" w14:textId="77777777" w:rsidR="003A39A3" w:rsidRPr="00F25D53" w:rsidRDefault="003A39A3" w:rsidP="009F18F7">
                            <w:pPr>
                              <w:pStyle w:val="Tekststronyredakcyjnej"/>
                            </w:pPr>
                            <w:r w:rsidRPr="00F25D53">
                              <w:rPr>
                                <w:rFonts w:cs="LeMondeJournalPro-Book"/>
                                <w:sz w:val="19"/>
                              </w:rPr>
                              <w:t>www.nbp.pl</w:t>
                            </w:r>
                            <w:r w:rsidRPr="00F25D53">
                              <w:t xml:space="preserve"> </w:t>
                            </w:r>
                          </w:p>
                          <w:p w14:paraId="5F275501" w14:textId="20405C12" w:rsidR="003A39A3" w:rsidRPr="003F06F1" w:rsidRDefault="003A39A3" w:rsidP="001C4785">
                            <w:pPr>
                              <w:pStyle w:val="Tekststronyredakcyjnej"/>
                            </w:pPr>
                            <w:r>
                              <w:t>© Copyright Narodowy Bank Polski, 2017</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C5225" id="Pole tekstowe 6" o:spid="_x0000_s1029" type="#_x0000_t202" style="position:absolute;left:0;text-align:left;margin-left:4.4pt;margin-top:24.15pt;width:375pt;height:622.05pt;z-index:251654656;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" filled="f" stroked="f" strokeweight=".5pt">
                <v:path arrowok="t"/>
                <v:textbox inset="0,0,0,0">
                  <w:txbxContent>
                    <w:p w14:paraId="52290680" w14:textId="77777777" w:rsidR="003A39A3" w:rsidRPr="00800023" w:rsidRDefault="003A39A3" w:rsidP="009F18F7">
                      <w:pPr>
                        <w:pStyle w:val="Tekststronyredakcyjnej"/>
                        <w:rPr>
                          <w:lang w:val="en-GB"/>
                        </w:rPr>
                      </w:pPr>
                    </w:p>
                    <w:p w14:paraId="0AEB2CE7" w14:textId="77777777" w:rsidR="003A39A3" w:rsidRPr="00BB31C2" w:rsidRDefault="003A39A3" w:rsidP="009F18F7">
                      <w:pPr>
                        <w:spacing w:line="23" w:lineRule="atLeast"/>
                        <w:rPr>
                          <w:rFonts w:cs="Calibri"/>
                        </w:rPr>
                      </w:pPr>
                      <w:r w:rsidRPr="00E16A64">
                        <w:rPr>
                          <w:rFonts w:cs="Calibri"/>
                        </w:rPr>
                        <w:t xml:space="preserve">Sylwia Grudkowska – Narodowy Bank Polski, </w:t>
                      </w:r>
                      <w:r w:rsidRPr="00BB31C2">
                        <w:rPr>
                          <w:rFonts w:cs="Calibri"/>
                        </w:rPr>
                        <w:t>Department of Statistics</w:t>
                      </w:r>
                    </w:p>
                    <w:p w14:paraId="7B264992" w14:textId="4DA7D338" w:rsidR="003A39A3" w:rsidRPr="005D310C" w:rsidRDefault="003A39A3" w:rsidP="009F18F7">
                      <w:pPr>
                        <w:spacing w:line="23" w:lineRule="atLeast"/>
                        <w:rPr>
                          <w:rFonts w:cs="Calibri"/>
                          <w:lang w:val="en-US"/>
                        </w:rPr>
                      </w:pPr>
                      <w:hyperlink r:id="rId11" w:history="1">
                        <w:r w:rsidRPr="005D310C">
                          <w:rPr>
                            <w:rFonts w:cs="Calibri"/>
                            <w:lang w:val="en-US"/>
                          </w:rPr>
                          <w:t>sylwia.grudkowska@nbp.pl</w:t>
                        </w:r>
                      </w:hyperlink>
                      <w:r>
                        <w:rPr>
                          <w:rFonts w:cs="Calibri"/>
                          <w:lang w:val="en-US"/>
                        </w:rPr>
                        <w:t>,</w:t>
                      </w:r>
                      <w:r w:rsidRPr="005D310C">
                        <w:rPr>
                          <w:rFonts w:cs="Calibri"/>
                          <w:lang w:val="en-US"/>
                        </w:rPr>
                        <w:t xml:space="preserve"> (+48) 22 585 92 48</w:t>
                      </w:r>
                    </w:p>
                    <w:p w14:paraId="06E153F6" w14:textId="77777777" w:rsidR="003A39A3" w:rsidRPr="009F18F7" w:rsidRDefault="003A39A3" w:rsidP="009F18F7">
                      <w:pPr>
                        <w:pStyle w:val="Tekststronyredakcyjnej"/>
                        <w:rPr>
                          <w:lang w:val="en-US"/>
                        </w:rPr>
                      </w:pPr>
                      <w:r w:rsidRPr="009F18F7">
                        <w:rPr>
                          <w:lang w:val="en-US"/>
                        </w:rPr>
                        <w:t>The views expressed herein are those of the authors and not necessari</w:t>
                      </w:r>
                      <w:r>
                        <w:rPr>
                          <w:lang w:val="en-US"/>
                        </w:rPr>
                        <w:t xml:space="preserve">ly those of the Narodowy </w:t>
                      </w:r>
                      <w:r w:rsidRPr="009F18F7">
                        <w:rPr>
                          <w:lang w:val="en-US"/>
                        </w:rPr>
                        <w:t>Bank Polski</w:t>
                      </w:r>
                    </w:p>
                    <w:p w14:paraId="0D5EC9D4" w14:textId="77777777" w:rsidR="003A39A3" w:rsidRPr="00F25D53" w:rsidRDefault="003A39A3" w:rsidP="009F18F7">
                      <w:pPr>
                        <w:autoSpaceDE w:val="0"/>
                        <w:autoSpaceDN w:val="0"/>
                        <w:adjustRightInd w:val="0"/>
                        <w:spacing w:after="0" w:line="240" w:lineRule="auto"/>
                        <w:jc w:val="left"/>
                        <w:rPr>
                          <w:rFonts w:cs="LeMondeJournalPro-Book"/>
                          <w:sz w:val="19"/>
                          <w:lang w:val="en-US"/>
                        </w:rPr>
                      </w:pPr>
                      <w:r w:rsidRPr="00F25D53">
                        <w:rPr>
                          <w:rFonts w:cs="LeMondeJournalPro-Book"/>
                          <w:sz w:val="19"/>
                          <w:lang w:val="en-US"/>
                        </w:rPr>
                        <w:t>Print:</w:t>
                      </w:r>
                    </w:p>
                    <w:p w14:paraId="08718C1B" w14:textId="77777777" w:rsidR="003A39A3" w:rsidRPr="00F25D53" w:rsidRDefault="003A39A3" w:rsidP="009F18F7">
                      <w:pPr>
                        <w:autoSpaceDE w:val="0"/>
                        <w:autoSpaceDN w:val="0"/>
                        <w:adjustRightInd w:val="0"/>
                        <w:spacing w:after="0" w:line="240" w:lineRule="auto"/>
                        <w:jc w:val="left"/>
                        <w:rPr>
                          <w:rFonts w:cs="LeMondeJournalPro-Book"/>
                          <w:sz w:val="19"/>
                          <w:lang w:val="en-US"/>
                        </w:rPr>
                      </w:pPr>
                      <w:r w:rsidRPr="00F25D53">
                        <w:rPr>
                          <w:rFonts w:cs="LeMondeJournalPro-Book"/>
                          <w:sz w:val="19"/>
                          <w:lang w:val="en-US"/>
                        </w:rPr>
                        <w:t>NBP Printshop</w:t>
                      </w:r>
                    </w:p>
                    <w:p w14:paraId="0718A33B" w14:textId="77777777" w:rsidR="003A39A3" w:rsidRPr="00F25D53" w:rsidRDefault="003A39A3" w:rsidP="009F18F7">
                      <w:pPr>
                        <w:autoSpaceDE w:val="0"/>
                        <w:autoSpaceDN w:val="0"/>
                        <w:adjustRightInd w:val="0"/>
                        <w:spacing w:after="0" w:line="240" w:lineRule="auto"/>
                        <w:jc w:val="left"/>
                        <w:rPr>
                          <w:rFonts w:cs="LeMondeJournalPro-Book"/>
                          <w:sz w:val="19"/>
                          <w:lang w:val="en-US"/>
                        </w:rPr>
                      </w:pPr>
                      <w:r w:rsidRPr="00F25D53">
                        <w:rPr>
                          <w:rFonts w:cs="LeMondeJournalPro-Book"/>
                          <w:sz w:val="19"/>
                          <w:lang w:val="en-US"/>
                        </w:rPr>
                        <w:t>Published by:</w:t>
                      </w:r>
                    </w:p>
                    <w:p w14:paraId="573AC37B" w14:textId="77777777" w:rsidR="003A39A3" w:rsidRPr="00C56392" w:rsidRDefault="003A39A3" w:rsidP="009F18F7">
                      <w:pPr>
                        <w:autoSpaceDE w:val="0"/>
                        <w:autoSpaceDN w:val="0"/>
                        <w:adjustRightInd w:val="0"/>
                        <w:spacing w:after="0" w:line="240" w:lineRule="auto"/>
                        <w:jc w:val="left"/>
                        <w:rPr>
                          <w:rFonts w:cs="LeMondeJournalPro-Book"/>
                          <w:sz w:val="19"/>
                          <w:lang w:val="en-US"/>
                        </w:rPr>
                      </w:pPr>
                      <w:r w:rsidRPr="00C56392">
                        <w:rPr>
                          <w:rFonts w:cs="LeMondeJournalPro-Book"/>
                          <w:sz w:val="19"/>
                          <w:lang w:val="en-US"/>
                        </w:rPr>
                        <w:t>Narodowy Bank Polski</w:t>
                      </w:r>
                    </w:p>
                    <w:p w14:paraId="046A369B" w14:textId="77777777" w:rsidR="003A39A3" w:rsidRPr="00C56392" w:rsidRDefault="003A39A3" w:rsidP="009F18F7">
                      <w:pPr>
                        <w:autoSpaceDE w:val="0"/>
                        <w:autoSpaceDN w:val="0"/>
                        <w:adjustRightInd w:val="0"/>
                        <w:spacing w:after="0" w:line="240" w:lineRule="auto"/>
                        <w:jc w:val="left"/>
                        <w:rPr>
                          <w:rFonts w:cs="LeMondeJournalPro-Book"/>
                          <w:sz w:val="19"/>
                          <w:lang w:val="en-US"/>
                        </w:rPr>
                      </w:pPr>
                      <w:r w:rsidRPr="00C56392">
                        <w:rPr>
                          <w:rFonts w:cs="LeMondeJournalPro-Book"/>
                          <w:sz w:val="19"/>
                          <w:lang w:val="en-US"/>
                        </w:rPr>
                        <w:t>Education &amp; Publishing Department</w:t>
                      </w:r>
                    </w:p>
                    <w:p w14:paraId="79BD8184" w14:textId="77777777" w:rsidR="003A39A3" w:rsidRPr="00F25D53" w:rsidRDefault="003A39A3" w:rsidP="009F18F7">
                      <w:pPr>
                        <w:autoSpaceDE w:val="0"/>
                        <w:autoSpaceDN w:val="0"/>
                        <w:adjustRightInd w:val="0"/>
                        <w:spacing w:after="0" w:line="240" w:lineRule="auto"/>
                        <w:jc w:val="left"/>
                        <w:rPr>
                          <w:rFonts w:cs="LeMondeJournalPro-Book"/>
                          <w:sz w:val="19"/>
                        </w:rPr>
                      </w:pPr>
                      <w:r w:rsidRPr="00F25D53">
                        <w:rPr>
                          <w:rFonts w:cs="LeMondeJournalPro-Book"/>
                          <w:sz w:val="19"/>
                        </w:rPr>
                        <w:t>ul. Świętokrzyska 11/21</w:t>
                      </w:r>
                    </w:p>
                    <w:p w14:paraId="761EA168" w14:textId="77777777" w:rsidR="003A39A3" w:rsidRPr="00F25D53" w:rsidRDefault="003A39A3" w:rsidP="009F18F7">
                      <w:pPr>
                        <w:autoSpaceDE w:val="0"/>
                        <w:autoSpaceDN w:val="0"/>
                        <w:adjustRightInd w:val="0"/>
                        <w:spacing w:after="0" w:line="240" w:lineRule="auto"/>
                        <w:jc w:val="left"/>
                        <w:rPr>
                          <w:rFonts w:cs="LeMondeJournalPro-Book"/>
                          <w:sz w:val="19"/>
                        </w:rPr>
                      </w:pPr>
                      <w:r w:rsidRPr="00F25D53">
                        <w:rPr>
                          <w:rFonts w:cs="LeMondeJournalPro-Book"/>
                          <w:sz w:val="19"/>
                        </w:rPr>
                        <w:t>00-919 Warszawa, Poland</w:t>
                      </w:r>
                    </w:p>
                    <w:p w14:paraId="102307BF" w14:textId="77777777" w:rsidR="003A39A3" w:rsidRPr="00F25D53" w:rsidRDefault="003A39A3" w:rsidP="009F18F7">
                      <w:pPr>
                        <w:autoSpaceDE w:val="0"/>
                        <w:autoSpaceDN w:val="0"/>
                        <w:adjustRightInd w:val="0"/>
                        <w:spacing w:after="0" w:line="240" w:lineRule="auto"/>
                        <w:jc w:val="left"/>
                        <w:rPr>
                          <w:rFonts w:cs="LeMondeJournalPro-Book"/>
                          <w:sz w:val="19"/>
                        </w:rPr>
                      </w:pPr>
                      <w:r w:rsidRPr="00F25D53">
                        <w:rPr>
                          <w:rFonts w:cs="LeMondeJournalPro-Book"/>
                          <w:sz w:val="19"/>
                        </w:rPr>
                        <w:t>phone +48 22 653 23 35</w:t>
                      </w:r>
                    </w:p>
                    <w:p w14:paraId="2AECF2B2" w14:textId="77777777" w:rsidR="003A39A3" w:rsidRPr="00F25D53" w:rsidRDefault="003A39A3" w:rsidP="009F18F7">
                      <w:pPr>
                        <w:pStyle w:val="Tekststronyredakcyjnej"/>
                      </w:pPr>
                      <w:r w:rsidRPr="00F25D53">
                        <w:rPr>
                          <w:rFonts w:cs="LeMondeJournalPro-Book"/>
                          <w:sz w:val="19"/>
                        </w:rPr>
                        <w:t>www.nbp.pl</w:t>
                      </w:r>
                      <w:r w:rsidRPr="00F25D53">
                        <w:t xml:space="preserve"> </w:t>
                      </w:r>
                    </w:p>
                    <w:p w14:paraId="5F275501" w14:textId="20405C12" w:rsidR="003A39A3" w:rsidRPr="003F06F1" w:rsidRDefault="003A39A3" w:rsidP="001C4785">
                      <w:pPr>
                        <w:pStyle w:val="Tekststronyredakcyjnej"/>
                      </w:pPr>
                      <w:r>
                        <w:t>© Copyright Narodowy Bank Polski, 2017</w:t>
                      </w:r>
                    </w:p>
                  </w:txbxContent>
                </v:textbox>
                <w10:wrap type="square" anchorx="margin" anchory="margin"/>
              </v:shape>
            </w:pict>
          </mc:Fallback>
        </mc:AlternateContent>
      </w:r>
    </w:p>
    <w:p w14:paraId="6DFECCD2" w14:textId="77777777" w:rsidR="006D139E" w:rsidRPr="00E16A64" w:rsidRDefault="006D139E" w:rsidP="0060244A">
      <w:pPr>
        <w:rPr>
          <w:lang w:val="en-GB"/>
        </w:rPr>
      </w:pPr>
    </w:p>
    <w:p w14:paraId="63047971" w14:textId="77777777" w:rsidR="006D139E" w:rsidRPr="00E16A64" w:rsidRDefault="003A4FBD" w:rsidP="00A23963">
      <w:pPr>
        <w:rPr>
          <w:lang w:val="en-GB"/>
        </w:rPr>
        <w:sectPr w:rsidR="006D139E" w:rsidRPr="00E16A64" w:rsidSect="00F640F5">
          <w:pgSz w:w="11906" w:h="16838" w:code="9"/>
          <w:pgMar w:top="1985" w:right="1418" w:bottom="1701" w:left="1418" w:header="709" w:footer="709" w:gutter="0"/>
          <w:cols w:space="708"/>
          <w:docGrid w:linePitch="360"/>
        </w:sectPr>
      </w:pPr>
      <w:r>
        <w:rPr>
          <w:noProof/>
          <w:lang w:eastAsia="pl-PL"/>
        </w:rPr>
        <mc:AlternateContent>
          <mc:Choice Requires="wps">
            <w:drawing>
              <wp:anchor distT="4294967294" distB="4294967294" distL="114300" distR="114300" simplePos="0" relativeHeight="251653632" behindDoc="0" locked="0" layoutInCell="1" allowOverlap="1" wp14:anchorId="7BFE4B64" wp14:editId="659F2A72">
                <wp:simplePos x="0" y="0"/>
                <wp:positionH relativeFrom="page">
                  <wp:posOffset>0</wp:posOffset>
                </wp:positionH>
                <wp:positionV relativeFrom="page">
                  <wp:posOffset>1080134</wp:posOffset>
                </wp:positionV>
                <wp:extent cx="2077085" cy="0"/>
                <wp:effectExtent l="0" t="0" r="18415" b="19050"/>
                <wp:wrapNone/>
                <wp:docPr id="22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7085" cy="0"/>
                        </a:xfrm>
                        <a:prstGeom prst="straightConnector1">
                          <a:avLst/>
                        </a:prstGeom>
                        <a:noFill/>
                        <a:ln w="20320">
                          <a:solidFill>
                            <a:srgbClr val="0069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674B89" id="AutoShape 3" o:spid="_x0000_s1026" type="#_x0000_t32" style="position:absolute;margin-left:0;margin-top:85.05pt;width:163.55pt;height:0;z-index:25165363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" strokecolor="#00695f" strokeweight="1.6pt">
                <w10:wrap anchorx="page" anchory="page"/>
              </v:shape>
            </w:pict>
          </mc:Fallback>
        </mc:AlternateContent>
      </w:r>
      <w:r w:rsidR="006D139E" w:rsidRPr="00E16A64">
        <w:rPr>
          <w:lang w:val="en-GB"/>
        </w:rPr>
        <w:br w:type="page"/>
      </w:r>
    </w:p>
    <w:p w14:paraId="3DB3C648" w14:textId="77777777" w:rsidR="006D139E" w:rsidRPr="00E16A64" w:rsidRDefault="006D139E">
      <w:pPr>
        <w:spacing w:after="200"/>
        <w:jc w:val="left"/>
        <w:rPr>
          <w:lang w:val="en-GB"/>
        </w:rPr>
      </w:pPr>
      <w:bookmarkStart w:id="0" w:name="_Toc378587443"/>
      <w:bookmarkStart w:id="1" w:name="_Toc384650737"/>
      <w:bookmarkStart w:id="2" w:name="_Toc384650753"/>
      <w:bookmarkStart w:id="3" w:name="_Toc384650866"/>
    </w:p>
    <w:p w14:paraId="34CA9704" w14:textId="77777777" w:rsidR="006D139E" w:rsidRPr="00E16A64" w:rsidRDefault="006D139E">
      <w:pPr>
        <w:rPr>
          <w:lang w:val="en-GB"/>
        </w:rPr>
      </w:pPr>
      <w:bookmarkStart w:id="4" w:name="_Toc384650927"/>
    </w:p>
    <w:p w14:paraId="5B104CA4" w14:textId="77777777" w:rsidR="006D139E" w:rsidRPr="00E16A64" w:rsidRDefault="003A4FBD" w:rsidP="00EB5CFE">
      <w:pPr>
        <w:rPr>
          <w:lang w:val="en-GB"/>
        </w:rPr>
      </w:pPr>
      <w:r>
        <w:rPr>
          <w:noProof/>
          <w:lang w:eastAsia="pl-PL"/>
        </w:rPr>
        <mc:AlternateContent>
          <mc:Choice Requires="wps">
            <w:drawing>
              <wp:anchor distT="0" distB="0" distL="114300" distR="114300" simplePos="0" relativeHeight="251660800" behindDoc="0" locked="0" layoutInCell="1" allowOverlap="1" wp14:anchorId="262C3FA4" wp14:editId="0A924375">
                <wp:simplePos x="0" y="0"/>
                <wp:positionH relativeFrom="page">
                  <wp:posOffset>5381625</wp:posOffset>
                </wp:positionH>
                <wp:positionV relativeFrom="page">
                  <wp:posOffset>881380</wp:posOffset>
                </wp:positionV>
                <wp:extent cx="2077085" cy="478790"/>
                <wp:effectExtent l="0" t="0" r="0" b="0"/>
                <wp:wrapNone/>
                <wp:docPr id="449" name="Pole tekstowe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7085" cy="478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28514A" w14:textId="77777777" w:rsidR="003A39A3" w:rsidRPr="00EB5CFE" w:rsidRDefault="003A39A3" w:rsidP="00EB5CFE">
                            <w:pPr>
                              <w:rPr>
                                <w:sz w:val="42"/>
                                <w:szCs w:val="42"/>
                                <w:lang w:val="en-GB"/>
                              </w:rPr>
                            </w:pPr>
                            <w:r w:rsidRPr="00EB5CFE">
                              <w:rPr>
                                <w:sz w:val="42"/>
                                <w:szCs w:val="42"/>
                                <w:lang w:val="en-GB"/>
                              </w:rPr>
                              <w:t xml:space="preserve">Table of content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3FA4" id="Pole tekstowe 449" o:spid="_x0000_s1030" type="#_x0000_t202" style="position:absolute;left:0;text-align:left;margin-left:423.75pt;margin-top:69.4pt;width:163.55pt;height:37.7pt;z-index:25166080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" filled="f" stroked="f" strokeweight=".5pt">
                <v:path arrowok="t"/>
                <v:textbox>
                  <w:txbxContent>
                    <w:p w14:paraId="0828514A" w14:textId="77777777" w:rsidR="003A39A3" w:rsidRPr="00EB5CFE" w:rsidRDefault="003A39A3" w:rsidP="00EB5CFE">
                      <w:pPr>
                        <w:rPr>
                          <w:sz w:val="42"/>
                          <w:szCs w:val="42"/>
                          <w:lang w:val="en-GB"/>
                        </w:rPr>
                      </w:pPr>
                      <w:r w:rsidRPr="00EB5CFE">
                        <w:rPr>
                          <w:sz w:val="42"/>
                          <w:szCs w:val="42"/>
                          <w:lang w:val="en-GB"/>
                        </w:rPr>
                        <w:t xml:space="preserve">Table of content        </w:t>
                      </w:r>
                    </w:p>
                  </w:txbxContent>
                </v:textbox>
                <w10:wrap anchorx="page" anchory="page"/>
              </v:shape>
            </w:pict>
          </mc:Fallback>
        </mc:AlternateContent>
      </w:r>
      <w:r>
        <w:rPr>
          <w:noProof/>
          <w:lang w:eastAsia="pl-PL"/>
        </w:rPr>
        <mc:AlternateContent>
          <mc:Choice Requires="wps">
            <w:drawing>
              <wp:anchor distT="4294967294" distB="4294967294" distL="114300" distR="114300" simplePos="0" relativeHeight="251661824" behindDoc="0" locked="0" layoutInCell="1" allowOverlap="1" wp14:anchorId="2832A0EB" wp14:editId="395420CD">
                <wp:simplePos x="0" y="0"/>
                <wp:positionH relativeFrom="page">
                  <wp:posOffset>5486400</wp:posOffset>
                </wp:positionH>
                <wp:positionV relativeFrom="page">
                  <wp:posOffset>901699</wp:posOffset>
                </wp:positionV>
                <wp:extent cx="2076450" cy="0"/>
                <wp:effectExtent l="0" t="0" r="19050" b="19050"/>
                <wp:wrapNone/>
                <wp:docPr id="450"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6450" cy="0"/>
                        </a:xfrm>
                        <a:prstGeom prst="straightConnector1">
                          <a:avLst/>
                        </a:prstGeom>
                        <a:noFill/>
                        <a:ln w="20320">
                          <a:solidFill>
                            <a:srgbClr val="0069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75A1F0" id="AutoShape 3" o:spid="_x0000_s1026" type="#_x0000_t32" style="position:absolute;margin-left:6in;margin-top:71pt;width:163.5pt;height:0;z-index:25166182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" strokecolor="#00695f" strokeweight="1.6pt">
                <w10:wrap anchorx="page" anchory="page"/>
              </v:shape>
            </w:pict>
          </mc:Fallback>
        </mc:AlternateContent>
      </w:r>
    </w:p>
    <w:p w14:paraId="1B5927C4" w14:textId="77777777" w:rsidR="006D139E" w:rsidRPr="00E16A64" w:rsidRDefault="006D139E" w:rsidP="00EB5CFE">
      <w:pPr>
        <w:rPr>
          <w:lang w:val="en-GB"/>
        </w:rPr>
      </w:pPr>
    </w:p>
    <w:p w14:paraId="4FC03312" w14:textId="77777777" w:rsidR="007A56FD" w:rsidRPr="007A56FD" w:rsidRDefault="006D139E">
      <w:pPr>
        <w:pStyle w:val="Spistreci1"/>
        <w:rPr>
          <w:rFonts w:asciiTheme="minorHAnsi" w:eastAsiaTheme="minorEastAsia" w:hAnsiTheme="minorHAnsi" w:cstheme="minorBidi"/>
          <w:noProof/>
          <w:szCs w:val="21"/>
          <w:lang w:eastAsia="pl-PL"/>
        </w:rPr>
      </w:pPr>
      <w:r w:rsidRPr="00E16A64">
        <w:rPr>
          <w:sz w:val="19"/>
          <w:lang w:val="en-GB"/>
        </w:rPr>
        <w:fldChar w:fldCharType="begin"/>
      </w:r>
      <w:r w:rsidRPr="00E16A64">
        <w:rPr>
          <w:sz w:val="19"/>
          <w:lang w:val="en-GB"/>
        </w:rPr>
        <w:instrText xml:space="preserve"> TOC \o "1-3" \h \z \u </w:instrText>
      </w:r>
      <w:r w:rsidRPr="00E16A64">
        <w:rPr>
          <w:sz w:val="19"/>
          <w:lang w:val="en-GB"/>
        </w:rPr>
        <w:fldChar w:fldCharType="separate"/>
      </w:r>
      <w:hyperlink w:anchor="_Toc505270601" w:history="1">
        <w:r w:rsidR="007A56FD" w:rsidRPr="007A56FD">
          <w:rPr>
            <w:rStyle w:val="Hipercze"/>
            <w:szCs w:val="21"/>
          </w:rPr>
          <w:t>1. Introduction</w:t>
        </w:r>
        <w:r w:rsidR="007A56FD" w:rsidRPr="007A56FD">
          <w:rPr>
            <w:noProof/>
            <w:webHidden/>
            <w:szCs w:val="21"/>
          </w:rPr>
          <w:tab/>
        </w:r>
        <w:r w:rsidR="007A56FD" w:rsidRPr="007A56FD">
          <w:rPr>
            <w:noProof/>
            <w:webHidden/>
            <w:szCs w:val="21"/>
          </w:rPr>
          <w:fldChar w:fldCharType="begin"/>
        </w:r>
        <w:r w:rsidR="007A56FD" w:rsidRPr="007A56FD">
          <w:rPr>
            <w:noProof/>
            <w:webHidden/>
            <w:szCs w:val="21"/>
          </w:rPr>
          <w:instrText xml:space="preserve"> PAGEREF _Toc505270601 \h </w:instrText>
        </w:r>
        <w:r w:rsidR="007A56FD" w:rsidRPr="007A56FD">
          <w:rPr>
            <w:noProof/>
            <w:webHidden/>
            <w:szCs w:val="21"/>
          </w:rPr>
        </w:r>
        <w:r w:rsidR="007A56FD" w:rsidRPr="007A56FD">
          <w:rPr>
            <w:noProof/>
            <w:webHidden/>
            <w:szCs w:val="21"/>
          </w:rPr>
          <w:fldChar w:fldCharType="separate"/>
        </w:r>
        <w:r w:rsidR="003A39A3">
          <w:rPr>
            <w:noProof/>
            <w:webHidden/>
            <w:szCs w:val="21"/>
          </w:rPr>
          <w:t>5</w:t>
        </w:r>
        <w:r w:rsidR="007A56FD" w:rsidRPr="007A56FD">
          <w:rPr>
            <w:noProof/>
            <w:webHidden/>
            <w:szCs w:val="21"/>
          </w:rPr>
          <w:fldChar w:fldCharType="end"/>
        </w:r>
      </w:hyperlink>
    </w:p>
    <w:p w14:paraId="1B741CAC" w14:textId="77777777" w:rsidR="007A56FD" w:rsidRPr="007A56FD" w:rsidRDefault="007A56FD">
      <w:pPr>
        <w:pStyle w:val="Spistreci2"/>
        <w:rPr>
          <w:rFonts w:asciiTheme="minorHAnsi" w:eastAsiaTheme="minorEastAsia" w:hAnsiTheme="minorHAnsi" w:cstheme="minorBidi"/>
          <w:noProof/>
          <w:szCs w:val="21"/>
          <w:lang w:eastAsia="pl-PL"/>
        </w:rPr>
      </w:pPr>
      <w:hyperlink w:anchor="_Toc505270602" w:history="1">
        <w:r w:rsidRPr="007A56FD">
          <w:rPr>
            <w:rStyle w:val="Hipercze"/>
            <w:szCs w:val="21"/>
          </w:rPr>
          <w:t>1.1. Historical background</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_Toc505270602 \h </w:instrText>
        </w:r>
        <w:r w:rsidRPr="007A56FD">
          <w:rPr>
            <w:noProof/>
            <w:webHidden/>
            <w:szCs w:val="21"/>
          </w:rPr>
        </w:r>
        <w:r w:rsidRPr="007A56FD">
          <w:rPr>
            <w:noProof/>
            <w:webHidden/>
            <w:szCs w:val="21"/>
          </w:rPr>
          <w:fldChar w:fldCharType="separate"/>
        </w:r>
        <w:r w:rsidR="003A39A3">
          <w:rPr>
            <w:noProof/>
            <w:webHidden/>
            <w:szCs w:val="21"/>
          </w:rPr>
          <w:t>5</w:t>
        </w:r>
        <w:r w:rsidRPr="007A56FD">
          <w:rPr>
            <w:noProof/>
            <w:webHidden/>
            <w:szCs w:val="21"/>
          </w:rPr>
          <w:fldChar w:fldCharType="end"/>
        </w:r>
      </w:hyperlink>
    </w:p>
    <w:p w14:paraId="507CB1DF" w14:textId="77777777" w:rsidR="007A56FD" w:rsidRPr="007A56FD" w:rsidRDefault="007A56FD">
      <w:pPr>
        <w:pStyle w:val="Spistreci2"/>
        <w:rPr>
          <w:rFonts w:asciiTheme="minorHAnsi" w:eastAsiaTheme="minorEastAsia" w:hAnsiTheme="minorHAnsi" w:cstheme="minorBidi"/>
          <w:noProof/>
          <w:szCs w:val="21"/>
          <w:lang w:eastAsia="pl-PL"/>
        </w:rPr>
      </w:pPr>
      <w:hyperlink w:anchor="_Toc505270603" w:history="1">
        <w:r w:rsidRPr="007A56FD">
          <w:rPr>
            <w:rStyle w:val="Hipercze"/>
            <w:szCs w:val="21"/>
          </w:rPr>
          <w:t>1.2. About JDemetra+</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_Toc505270603 \h </w:instrText>
        </w:r>
        <w:r w:rsidRPr="007A56FD">
          <w:rPr>
            <w:noProof/>
            <w:webHidden/>
            <w:szCs w:val="21"/>
          </w:rPr>
        </w:r>
        <w:r w:rsidRPr="007A56FD">
          <w:rPr>
            <w:noProof/>
            <w:webHidden/>
            <w:szCs w:val="21"/>
          </w:rPr>
          <w:fldChar w:fldCharType="separate"/>
        </w:r>
        <w:r w:rsidR="003A39A3">
          <w:rPr>
            <w:noProof/>
            <w:webHidden/>
            <w:szCs w:val="21"/>
          </w:rPr>
          <w:t>7</w:t>
        </w:r>
        <w:r w:rsidRPr="007A56FD">
          <w:rPr>
            <w:noProof/>
            <w:webHidden/>
            <w:szCs w:val="21"/>
          </w:rPr>
          <w:fldChar w:fldCharType="end"/>
        </w:r>
      </w:hyperlink>
    </w:p>
    <w:p w14:paraId="5AC0AB7A" w14:textId="77777777" w:rsidR="007A56FD" w:rsidRPr="007A56FD" w:rsidRDefault="007A56FD">
      <w:pPr>
        <w:pStyle w:val="Spistreci2"/>
        <w:rPr>
          <w:rFonts w:asciiTheme="minorHAnsi" w:eastAsiaTheme="minorEastAsia" w:hAnsiTheme="minorHAnsi" w:cstheme="minorBidi"/>
          <w:noProof/>
          <w:szCs w:val="21"/>
          <w:lang w:eastAsia="pl-PL"/>
        </w:rPr>
      </w:pPr>
      <w:hyperlink w:anchor="_Toc505270604" w:history="1">
        <w:r w:rsidRPr="007A56FD">
          <w:rPr>
            <w:rStyle w:val="Hipercze"/>
            <w:szCs w:val="21"/>
          </w:rPr>
          <w:t>1.3. About JDemetra+ User Guide</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_Toc505270604 \h </w:instrText>
        </w:r>
        <w:r w:rsidRPr="007A56FD">
          <w:rPr>
            <w:noProof/>
            <w:webHidden/>
            <w:szCs w:val="21"/>
          </w:rPr>
        </w:r>
        <w:r w:rsidRPr="007A56FD">
          <w:rPr>
            <w:noProof/>
            <w:webHidden/>
            <w:szCs w:val="21"/>
          </w:rPr>
          <w:fldChar w:fldCharType="separate"/>
        </w:r>
        <w:r w:rsidR="003A39A3">
          <w:rPr>
            <w:noProof/>
            <w:webHidden/>
            <w:szCs w:val="21"/>
          </w:rPr>
          <w:t>9</w:t>
        </w:r>
        <w:r w:rsidRPr="007A56FD">
          <w:rPr>
            <w:noProof/>
            <w:webHidden/>
            <w:szCs w:val="21"/>
          </w:rPr>
          <w:fldChar w:fldCharType="end"/>
        </w:r>
      </w:hyperlink>
    </w:p>
    <w:p w14:paraId="2C7F3DA4" w14:textId="77777777" w:rsidR="007A56FD" w:rsidRPr="007A56FD" w:rsidRDefault="007A56FD">
      <w:pPr>
        <w:pStyle w:val="Spistreci3"/>
        <w:rPr>
          <w:rFonts w:asciiTheme="minorHAnsi" w:eastAsiaTheme="minorEastAsia" w:hAnsiTheme="minorHAnsi" w:cstheme="minorBidi"/>
          <w:noProof/>
          <w:sz w:val="21"/>
          <w:szCs w:val="21"/>
        </w:rPr>
      </w:pPr>
      <w:hyperlink w:anchor="_Toc505270605" w:history="1">
        <w:r w:rsidRPr="007A56FD">
          <w:rPr>
            <w:rStyle w:val="Hipercze"/>
            <w:sz w:val="21"/>
            <w:szCs w:val="21"/>
          </w:rPr>
          <w:t>1.3.1. Who should use this document?</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_Toc505270605 \h </w:instrText>
        </w:r>
        <w:r w:rsidRPr="007A56FD">
          <w:rPr>
            <w:noProof/>
            <w:webHidden/>
            <w:sz w:val="21"/>
            <w:szCs w:val="21"/>
          </w:rPr>
        </w:r>
        <w:r w:rsidRPr="007A56FD">
          <w:rPr>
            <w:noProof/>
            <w:webHidden/>
            <w:sz w:val="21"/>
            <w:szCs w:val="21"/>
          </w:rPr>
          <w:fldChar w:fldCharType="separate"/>
        </w:r>
        <w:r w:rsidR="003A39A3">
          <w:rPr>
            <w:noProof/>
            <w:webHidden/>
            <w:sz w:val="21"/>
            <w:szCs w:val="21"/>
          </w:rPr>
          <w:t>9</w:t>
        </w:r>
        <w:r w:rsidRPr="007A56FD">
          <w:rPr>
            <w:noProof/>
            <w:webHidden/>
            <w:sz w:val="21"/>
            <w:szCs w:val="21"/>
          </w:rPr>
          <w:fldChar w:fldCharType="end"/>
        </w:r>
      </w:hyperlink>
    </w:p>
    <w:p w14:paraId="286C79A5" w14:textId="77777777" w:rsidR="007A56FD" w:rsidRPr="007A56FD" w:rsidRDefault="007A56FD">
      <w:pPr>
        <w:pStyle w:val="Spistreci3"/>
        <w:rPr>
          <w:rFonts w:asciiTheme="minorHAnsi" w:eastAsiaTheme="minorEastAsia" w:hAnsiTheme="minorHAnsi" w:cstheme="minorBidi"/>
          <w:noProof/>
          <w:sz w:val="21"/>
          <w:szCs w:val="21"/>
        </w:rPr>
      </w:pPr>
      <w:hyperlink w:anchor="_Toc505270606" w:history="1">
        <w:r w:rsidRPr="007A56FD">
          <w:rPr>
            <w:rStyle w:val="Hipercze"/>
            <w:sz w:val="21"/>
            <w:szCs w:val="21"/>
          </w:rPr>
          <w:t>1.3.2. How the document is organized</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_Toc505270606 \h </w:instrText>
        </w:r>
        <w:r w:rsidRPr="007A56FD">
          <w:rPr>
            <w:noProof/>
            <w:webHidden/>
            <w:sz w:val="21"/>
            <w:szCs w:val="21"/>
          </w:rPr>
        </w:r>
        <w:r w:rsidRPr="007A56FD">
          <w:rPr>
            <w:noProof/>
            <w:webHidden/>
            <w:sz w:val="21"/>
            <w:szCs w:val="21"/>
          </w:rPr>
          <w:fldChar w:fldCharType="separate"/>
        </w:r>
        <w:r w:rsidR="003A39A3">
          <w:rPr>
            <w:noProof/>
            <w:webHidden/>
            <w:sz w:val="21"/>
            <w:szCs w:val="21"/>
          </w:rPr>
          <w:t>9</w:t>
        </w:r>
        <w:r w:rsidRPr="007A56FD">
          <w:rPr>
            <w:noProof/>
            <w:webHidden/>
            <w:sz w:val="21"/>
            <w:szCs w:val="21"/>
          </w:rPr>
          <w:fldChar w:fldCharType="end"/>
        </w:r>
      </w:hyperlink>
    </w:p>
    <w:p w14:paraId="64838A34" w14:textId="77777777" w:rsidR="007A56FD" w:rsidRPr="007A56FD" w:rsidRDefault="007A56FD">
      <w:pPr>
        <w:pStyle w:val="Spistreci3"/>
        <w:rPr>
          <w:rFonts w:asciiTheme="minorHAnsi" w:eastAsiaTheme="minorEastAsia" w:hAnsiTheme="minorHAnsi" w:cstheme="minorBidi"/>
          <w:noProof/>
          <w:sz w:val="21"/>
          <w:szCs w:val="21"/>
        </w:rPr>
      </w:pPr>
      <w:hyperlink w:anchor="_Toc505270607" w:history="1">
        <w:r w:rsidRPr="007A56FD">
          <w:rPr>
            <w:rStyle w:val="Hipercze"/>
            <w:sz w:val="21"/>
            <w:szCs w:val="21"/>
          </w:rPr>
          <w:t>1.3.3. How to use this document</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_Toc505270607 \h </w:instrText>
        </w:r>
        <w:r w:rsidRPr="007A56FD">
          <w:rPr>
            <w:noProof/>
            <w:webHidden/>
            <w:sz w:val="21"/>
            <w:szCs w:val="21"/>
          </w:rPr>
        </w:r>
        <w:r w:rsidRPr="007A56FD">
          <w:rPr>
            <w:noProof/>
            <w:webHidden/>
            <w:sz w:val="21"/>
            <w:szCs w:val="21"/>
          </w:rPr>
          <w:fldChar w:fldCharType="separate"/>
        </w:r>
        <w:r w:rsidR="003A39A3">
          <w:rPr>
            <w:noProof/>
            <w:webHidden/>
            <w:sz w:val="21"/>
            <w:szCs w:val="21"/>
          </w:rPr>
          <w:t>10</w:t>
        </w:r>
        <w:r w:rsidRPr="007A56FD">
          <w:rPr>
            <w:noProof/>
            <w:webHidden/>
            <w:sz w:val="21"/>
            <w:szCs w:val="21"/>
          </w:rPr>
          <w:fldChar w:fldCharType="end"/>
        </w:r>
      </w:hyperlink>
    </w:p>
    <w:p w14:paraId="2559CFDF" w14:textId="77777777" w:rsidR="007A56FD" w:rsidRPr="007A56FD" w:rsidRDefault="007A56FD">
      <w:pPr>
        <w:pStyle w:val="Spistreci1"/>
        <w:rPr>
          <w:rFonts w:asciiTheme="minorHAnsi" w:eastAsiaTheme="minorEastAsia" w:hAnsiTheme="minorHAnsi" w:cstheme="minorBidi"/>
          <w:noProof/>
          <w:szCs w:val="21"/>
          <w:lang w:eastAsia="pl-PL"/>
        </w:rPr>
      </w:pPr>
      <w:hyperlink w:anchor="_Toc505270608" w:history="1">
        <w:r w:rsidRPr="007A56FD">
          <w:rPr>
            <w:rStyle w:val="Hipercze"/>
            <w:szCs w:val="21"/>
          </w:rPr>
          <w:t>2. Preliminary issues: uploading and visualizing data</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_Toc505270608 \h </w:instrText>
        </w:r>
        <w:r w:rsidRPr="007A56FD">
          <w:rPr>
            <w:noProof/>
            <w:webHidden/>
            <w:szCs w:val="21"/>
          </w:rPr>
        </w:r>
        <w:r w:rsidRPr="007A56FD">
          <w:rPr>
            <w:noProof/>
            <w:webHidden/>
            <w:szCs w:val="21"/>
          </w:rPr>
          <w:fldChar w:fldCharType="separate"/>
        </w:r>
        <w:r w:rsidR="003A39A3">
          <w:rPr>
            <w:noProof/>
            <w:webHidden/>
            <w:szCs w:val="21"/>
          </w:rPr>
          <w:t>12</w:t>
        </w:r>
        <w:r w:rsidRPr="007A56FD">
          <w:rPr>
            <w:noProof/>
            <w:webHidden/>
            <w:szCs w:val="21"/>
          </w:rPr>
          <w:fldChar w:fldCharType="end"/>
        </w:r>
      </w:hyperlink>
    </w:p>
    <w:p w14:paraId="018875D5" w14:textId="77777777" w:rsidR="007A56FD" w:rsidRPr="007A56FD" w:rsidRDefault="007A56FD">
      <w:pPr>
        <w:pStyle w:val="Spistreci3"/>
        <w:rPr>
          <w:rFonts w:asciiTheme="minorHAnsi" w:eastAsiaTheme="minorEastAsia" w:hAnsiTheme="minorHAnsi" w:cstheme="minorBidi"/>
          <w:noProof/>
          <w:sz w:val="21"/>
          <w:szCs w:val="21"/>
        </w:rPr>
      </w:pPr>
      <w:hyperlink w:anchor="_Toc505270609" w:history="1">
        <w:r w:rsidRPr="007A56FD">
          <w:rPr>
            <w:rStyle w:val="Hipercze"/>
            <w:sz w:val="21"/>
            <w:szCs w:val="21"/>
          </w:rPr>
          <w:t>2.1.1. Overview of the JDemetra+</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_Toc505270609 \h </w:instrText>
        </w:r>
        <w:r w:rsidRPr="007A56FD">
          <w:rPr>
            <w:noProof/>
            <w:webHidden/>
            <w:sz w:val="21"/>
            <w:szCs w:val="21"/>
          </w:rPr>
        </w:r>
        <w:r w:rsidRPr="007A56FD">
          <w:rPr>
            <w:noProof/>
            <w:webHidden/>
            <w:sz w:val="21"/>
            <w:szCs w:val="21"/>
          </w:rPr>
          <w:fldChar w:fldCharType="separate"/>
        </w:r>
        <w:r w:rsidR="003A39A3">
          <w:rPr>
            <w:noProof/>
            <w:webHidden/>
            <w:sz w:val="21"/>
            <w:szCs w:val="21"/>
          </w:rPr>
          <w:t>12</w:t>
        </w:r>
        <w:r w:rsidRPr="007A56FD">
          <w:rPr>
            <w:noProof/>
            <w:webHidden/>
            <w:sz w:val="21"/>
            <w:szCs w:val="21"/>
          </w:rPr>
          <w:fldChar w:fldCharType="end"/>
        </w:r>
      </w:hyperlink>
    </w:p>
    <w:p w14:paraId="6B1D1B5B" w14:textId="77777777" w:rsidR="007A56FD" w:rsidRPr="007A56FD" w:rsidRDefault="007A56FD">
      <w:pPr>
        <w:pStyle w:val="Spistreci3"/>
        <w:rPr>
          <w:rFonts w:asciiTheme="minorHAnsi" w:eastAsiaTheme="minorEastAsia" w:hAnsiTheme="minorHAnsi" w:cstheme="minorBidi"/>
          <w:noProof/>
          <w:sz w:val="21"/>
          <w:szCs w:val="21"/>
        </w:rPr>
      </w:pPr>
      <w:hyperlink w:anchor="_Toc505270610" w:history="1">
        <w:r w:rsidRPr="007A56FD">
          <w:rPr>
            <w:rStyle w:val="Hipercze"/>
            <w:sz w:val="21"/>
            <w:szCs w:val="21"/>
          </w:rPr>
          <w:t>2.1.2. Source data</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_Toc505270610 \h </w:instrText>
        </w:r>
        <w:r w:rsidRPr="007A56FD">
          <w:rPr>
            <w:noProof/>
            <w:webHidden/>
            <w:sz w:val="21"/>
            <w:szCs w:val="21"/>
          </w:rPr>
        </w:r>
        <w:r w:rsidRPr="007A56FD">
          <w:rPr>
            <w:noProof/>
            <w:webHidden/>
            <w:sz w:val="21"/>
            <w:szCs w:val="21"/>
          </w:rPr>
          <w:fldChar w:fldCharType="separate"/>
        </w:r>
        <w:r w:rsidR="003A39A3">
          <w:rPr>
            <w:noProof/>
            <w:webHidden/>
            <w:sz w:val="21"/>
            <w:szCs w:val="21"/>
          </w:rPr>
          <w:t>14</w:t>
        </w:r>
        <w:r w:rsidRPr="007A56FD">
          <w:rPr>
            <w:noProof/>
            <w:webHidden/>
            <w:sz w:val="21"/>
            <w:szCs w:val="21"/>
          </w:rPr>
          <w:fldChar w:fldCharType="end"/>
        </w:r>
      </w:hyperlink>
      <w:bookmarkStart w:id="5" w:name="_GoBack"/>
      <w:bookmarkEnd w:id="5"/>
    </w:p>
    <w:p w14:paraId="56AF6DFD" w14:textId="77777777" w:rsidR="007A56FD" w:rsidRPr="007A56FD" w:rsidRDefault="007A56FD">
      <w:pPr>
        <w:pStyle w:val="Spistreci3"/>
        <w:rPr>
          <w:rFonts w:asciiTheme="minorHAnsi" w:eastAsiaTheme="minorEastAsia" w:hAnsiTheme="minorHAnsi" w:cstheme="minorBidi"/>
          <w:noProof/>
          <w:sz w:val="21"/>
          <w:szCs w:val="21"/>
        </w:rPr>
      </w:pPr>
      <w:hyperlink w:anchor="_Toc505270611" w:history="1">
        <w:r w:rsidRPr="007A56FD">
          <w:rPr>
            <w:rStyle w:val="Hipercze"/>
            <w:sz w:val="21"/>
            <w:szCs w:val="21"/>
          </w:rPr>
          <w:t>2.1.3. Import data</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_Toc505270611 \h </w:instrText>
        </w:r>
        <w:r w:rsidRPr="007A56FD">
          <w:rPr>
            <w:noProof/>
            <w:webHidden/>
            <w:sz w:val="21"/>
            <w:szCs w:val="21"/>
          </w:rPr>
        </w:r>
        <w:r w:rsidRPr="007A56FD">
          <w:rPr>
            <w:noProof/>
            <w:webHidden/>
            <w:sz w:val="21"/>
            <w:szCs w:val="21"/>
          </w:rPr>
          <w:fldChar w:fldCharType="separate"/>
        </w:r>
        <w:r w:rsidR="003A39A3">
          <w:rPr>
            <w:noProof/>
            <w:webHidden/>
            <w:sz w:val="21"/>
            <w:szCs w:val="21"/>
          </w:rPr>
          <w:t>15</w:t>
        </w:r>
        <w:r w:rsidRPr="007A56FD">
          <w:rPr>
            <w:noProof/>
            <w:webHidden/>
            <w:sz w:val="21"/>
            <w:szCs w:val="21"/>
          </w:rPr>
          <w:fldChar w:fldCharType="end"/>
        </w:r>
      </w:hyperlink>
    </w:p>
    <w:p w14:paraId="231B78ED" w14:textId="77777777" w:rsidR="007A56FD" w:rsidRPr="007A56FD" w:rsidRDefault="007A56FD">
      <w:pPr>
        <w:pStyle w:val="Spistreci3"/>
        <w:rPr>
          <w:rFonts w:asciiTheme="minorHAnsi" w:eastAsiaTheme="minorEastAsia" w:hAnsiTheme="minorHAnsi" w:cstheme="minorBidi"/>
          <w:noProof/>
          <w:sz w:val="21"/>
          <w:szCs w:val="21"/>
        </w:rPr>
      </w:pPr>
      <w:hyperlink w:anchor="_Toc505270612" w:history="1">
        <w:r w:rsidRPr="007A56FD">
          <w:rPr>
            <w:rStyle w:val="Hipercze"/>
            <w:sz w:val="21"/>
            <w:szCs w:val="21"/>
          </w:rPr>
          <w:t>2.1.4. Displaying data</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_Toc505270612 \h </w:instrText>
        </w:r>
        <w:r w:rsidRPr="007A56FD">
          <w:rPr>
            <w:noProof/>
            <w:webHidden/>
            <w:sz w:val="21"/>
            <w:szCs w:val="21"/>
          </w:rPr>
        </w:r>
        <w:r w:rsidRPr="007A56FD">
          <w:rPr>
            <w:noProof/>
            <w:webHidden/>
            <w:sz w:val="21"/>
            <w:szCs w:val="21"/>
          </w:rPr>
          <w:fldChar w:fldCharType="separate"/>
        </w:r>
        <w:r w:rsidR="003A39A3">
          <w:rPr>
            <w:noProof/>
            <w:webHidden/>
            <w:sz w:val="21"/>
            <w:szCs w:val="21"/>
          </w:rPr>
          <w:t>18</w:t>
        </w:r>
        <w:r w:rsidRPr="007A56FD">
          <w:rPr>
            <w:noProof/>
            <w:webHidden/>
            <w:sz w:val="21"/>
            <w:szCs w:val="21"/>
          </w:rPr>
          <w:fldChar w:fldCharType="end"/>
        </w:r>
      </w:hyperlink>
    </w:p>
    <w:p w14:paraId="6FFAD2CB" w14:textId="77777777" w:rsidR="007A56FD" w:rsidRPr="007A56FD" w:rsidRDefault="007A56FD">
      <w:pPr>
        <w:pStyle w:val="Spistreci1"/>
        <w:rPr>
          <w:rFonts w:asciiTheme="minorHAnsi" w:eastAsiaTheme="minorEastAsia" w:hAnsiTheme="minorHAnsi" w:cstheme="minorBidi"/>
          <w:noProof/>
          <w:szCs w:val="21"/>
          <w:lang w:eastAsia="pl-PL"/>
        </w:rPr>
      </w:pPr>
      <w:hyperlink w:anchor="_Toc505270613" w:history="1">
        <w:r w:rsidRPr="007A56FD">
          <w:rPr>
            <w:rStyle w:val="Hipercze"/>
            <w:szCs w:val="21"/>
          </w:rPr>
          <w:t>3. Seasonal adjustment and other time-series analysis with JDemetra+</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_Toc505270613 \h </w:instrText>
        </w:r>
        <w:r w:rsidRPr="007A56FD">
          <w:rPr>
            <w:noProof/>
            <w:webHidden/>
            <w:szCs w:val="21"/>
          </w:rPr>
        </w:r>
        <w:r w:rsidRPr="007A56FD">
          <w:rPr>
            <w:noProof/>
            <w:webHidden/>
            <w:szCs w:val="21"/>
          </w:rPr>
          <w:fldChar w:fldCharType="separate"/>
        </w:r>
        <w:r w:rsidR="003A39A3">
          <w:rPr>
            <w:noProof/>
            <w:webHidden/>
            <w:szCs w:val="21"/>
          </w:rPr>
          <w:t>22</w:t>
        </w:r>
        <w:r w:rsidRPr="007A56FD">
          <w:rPr>
            <w:noProof/>
            <w:webHidden/>
            <w:szCs w:val="21"/>
          </w:rPr>
          <w:fldChar w:fldCharType="end"/>
        </w:r>
      </w:hyperlink>
    </w:p>
    <w:p w14:paraId="0475A684" w14:textId="77777777" w:rsidR="007A56FD" w:rsidRPr="007A56FD" w:rsidRDefault="007A56FD">
      <w:pPr>
        <w:pStyle w:val="Spistreci2"/>
        <w:rPr>
          <w:rFonts w:asciiTheme="minorHAnsi" w:eastAsiaTheme="minorEastAsia" w:hAnsiTheme="minorHAnsi" w:cstheme="minorBidi"/>
          <w:noProof/>
          <w:szCs w:val="21"/>
          <w:lang w:eastAsia="pl-PL"/>
        </w:rPr>
      </w:pPr>
      <w:hyperlink w:anchor="_Toc505270614" w:history="1">
        <w:r w:rsidRPr="007A56FD">
          <w:rPr>
            <w:rStyle w:val="Hipercze"/>
            <w:szCs w:val="21"/>
          </w:rPr>
          <w:t>3.1. Simple seasonal adjustment</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_Toc505270614 \h </w:instrText>
        </w:r>
        <w:r w:rsidRPr="007A56FD">
          <w:rPr>
            <w:noProof/>
            <w:webHidden/>
            <w:szCs w:val="21"/>
          </w:rPr>
        </w:r>
        <w:r w:rsidRPr="007A56FD">
          <w:rPr>
            <w:noProof/>
            <w:webHidden/>
            <w:szCs w:val="21"/>
          </w:rPr>
          <w:fldChar w:fldCharType="separate"/>
        </w:r>
        <w:r w:rsidR="003A39A3">
          <w:rPr>
            <w:noProof/>
            <w:webHidden/>
            <w:szCs w:val="21"/>
          </w:rPr>
          <w:t>23</w:t>
        </w:r>
        <w:r w:rsidRPr="007A56FD">
          <w:rPr>
            <w:noProof/>
            <w:webHidden/>
            <w:szCs w:val="21"/>
          </w:rPr>
          <w:fldChar w:fldCharType="end"/>
        </w:r>
      </w:hyperlink>
    </w:p>
    <w:p w14:paraId="3081D7AB" w14:textId="77777777" w:rsidR="007A56FD" w:rsidRPr="007A56FD" w:rsidRDefault="007A56FD">
      <w:pPr>
        <w:pStyle w:val="Spistreci3"/>
        <w:rPr>
          <w:rFonts w:asciiTheme="minorHAnsi" w:eastAsiaTheme="minorEastAsia" w:hAnsiTheme="minorHAnsi" w:cstheme="minorBidi"/>
          <w:noProof/>
          <w:sz w:val="21"/>
          <w:szCs w:val="21"/>
        </w:rPr>
      </w:pPr>
      <w:hyperlink w:anchor="_Toc505270615" w:history="1">
        <w:r w:rsidRPr="007A56FD">
          <w:rPr>
            <w:rStyle w:val="Hipercze"/>
            <w:sz w:val="21"/>
            <w:szCs w:val="21"/>
          </w:rPr>
          <w:t>3.1.1. Simple seasonal adjustment of single time series</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_Toc505270615 \h </w:instrText>
        </w:r>
        <w:r w:rsidRPr="007A56FD">
          <w:rPr>
            <w:noProof/>
            <w:webHidden/>
            <w:sz w:val="21"/>
            <w:szCs w:val="21"/>
          </w:rPr>
        </w:r>
        <w:r w:rsidRPr="007A56FD">
          <w:rPr>
            <w:noProof/>
            <w:webHidden/>
            <w:sz w:val="21"/>
            <w:szCs w:val="21"/>
          </w:rPr>
          <w:fldChar w:fldCharType="separate"/>
        </w:r>
        <w:r w:rsidR="003A39A3">
          <w:rPr>
            <w:noProof/>
            <w:webHidden/>
            <w:sz w:val="21"/>
            <w:szCs w:val="21"/>
          </w:rPr>
          <w:t>23</w:t>
        </w:r>
        <w:r w:rsidRPr="007A56FD">
          <w:rPr>
            <w:noProof/>
            <w:webHidden/>
            <w:sz w:val="21"/>
            <w:szCs w:val="21"/>
          </w:rPr>
          <w:fldChar w:fldCharType="end"/>
        </w:r>
      </w:hyperlink>
    </w:p>
    <w:p w14:paraId="003B7A11" w14:textId="77777777" w:rsidR="007A56FD" w:rsidRPr="007A56FD" w:rsidRDefault="007A56FD">
      <w:pPr>
        <w:pStyle w:val="Spistreci3"/>
        <w:rPr>
          <w:rFonts w:asciiTheme="minorHAnsi" w:eastAsiaTheme="minorEastAsia" w:hAnsiTheme="minorHAnsi" w:cstheme="minorBidi"/>
          <w:noProof/>
          <w:sz w:val="21"/>
          <w:szCs w:val="21"/>
        </w:rPr>
      </w:pPr>
      <w:hyperlink w:anchor="_Toc505270616" w:history="1">
        <w:r w:rsidRPr="007A56FD">
          <w:rPr>
            <w:rStyle w:val="Hipercze"/>
            <w:sz w:val="21"/>
            <w:szCs w:val="21"/>
          </w:rPr>
          <w:t>3.1.2. Simple seasonal adjustment of multiple time series</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_Toc505270616 \h </w:instrText>
        </w:r>
        <w:r w:rsidRPr="007A56FD">
          <w:rPr>
            <w:noProof/>
            <w:webHidden/>
            <w:sz w:val="21"/>
            <w:szCs w:val="21"/>
          </w:rPr>
        </w:r>
        <w:r w:rsidRPr="007A56FD">
          <w:rPr>
            <w:noProof/>
            <w:webHidden/>
            <w:sz w:val="21"/>
            <w:szCs w:val="21"/>
          </w:rPr>
          <w:fldChar w:fldCharType="separate"/>
        </w:r>
        <w:r w:rsidR="003A39A3">
          <w:rPr>
            <w:noProof/>
            <w:webHidden/>
            <w:sz w:val="21"/>
            <w:szCs w:val="21"/>
          </w:rPr>
          <w:t>32</w:t>
        </w:r>
        <w:r w:rsidRPr="007A56FD">
          <w:rPr>
            <w:noProof/>
            <w:webHidden/>
            <w:sz w:val="21"/>
            <w:szCs w:val="21"/>
          </w:rPr>
          <w:fldChar w:fldCharType="end"/>
        </w:r>
      </w:hyperlink>
    </w:p>
    <w:p w14:paraId="04C68179" w14:textId="77777777" w:rsidR="007A56FD" w:rsidRPr="007A56FD" w:rsidRDefault="007A56FD">
      <w:pPr>
        <w:pStyle w:val="Spistreci2"/>
        <w:rPr>
          <w:rFonts w:asciiTheme="minorHAnsi" w:eastAsiaTheme="minorEastAsia" w:hAnsiTheme="minorHAnsi" w:cstheme="minorBidi"/>
          <w:noProof/>
          <w:szCs w:val="21"/>
          <w:lang w:eastAsia="pl-PL"/>
        </w:rPr>
      </w:pPr>
      <w:hyperlink w:anchor="_Toc505270617" w:history="1">
        <w:r w:rsidRPr="007A56FD">
          <w:rPr>
            <w:rStyle w:val="Hipercze"/>
            <w:szCs w:val="21"/>
          </w:rPr>
          <w:t>3.2. Detailed seasonal adjustment</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_Toc505270617 \h </w:instrText>
        </w:r>
        <w:r w:rsidRPr="007A56FD">
          <w:rPr>
            <w:noProof/>
            <w:webHidden/>
            <w:szCs w:val="21"/>
          </w:rPr>
        </w:r>
        <w:r w:rsidRPr="007A56FD">
          <w:rPr>
            <w:noProof/>
            <w:webHidden/>
            <w:szCs w:val="21"/>
          </w:rPr>
          <w:fldChar w:fldCharType="separate"/>
        </w:r>
        <w:r w:rsidR="003A39A3">
          <w:rPr>
            <w:noProof/>
            <w:webHidden/>
            <w:szCs w:val="21"/>
          </w:rPr>
          <w:t>42</w:t>
        </w:r>
        <w:r w:rsidRPr="007A56FD">
          <w:rPr>
            <w:noProof/>
            <w:webHidden/>
            <w:szCs w:val="21"/>
          </w:rPr>
          <w:fldChar w:fldCharType="end"/>
        </w:r>
      </w:hyperlink>
    </w:p>
    <w:p w14:paraId="4E61A146" w14:textId="77777777" w:rsidR="007A56FD" w:rsidRPr="007A56FD" w:rsidRDefault="007A56FD">
      <w:pPr>
        <w:pStyle w:val="Spistreci3"/>
        <w:rPr>
          <w:rFonts w:asciiTheme="minorHAnsi" w:eastAsiaTheme="minorEastAsia" w:hAnsiTheme="minorHAnsi" w:cstheme="minorBidi"/>
          <w:noProof/>
          <w:sz w:val="21"/>
          <w:szCs w:val="21"/>
        </w:rPr>
      </w:pPr>
      <w:hyperlink w:anchor="_Toc505270618" w:history="1">
        <w:r w:rsidRPr="007A56FD">
          <w:rPr>
            <w:rStyle w:val="Hipercze"/>
            <w:sz w:val="21"/>
            <w:szCs w:val="21"/>
          </w:rPr>
          <w:t>3.2.1. Detailed seasonal adjustment of single time series</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_Toc505270618 \h </w:instrText>
        </w:r>
        <w:r w:rsidRPr="007A56FD">
          <w:rPr>
            <w:noProof/>
            <w:webHidden/>
            <w:sz w:val="21"/>
            <w:szCs w:val="21"/>
          </w:rPr>
        </w:r>
        <w:r w:rsidRPr="007A56FD">
          <w:rPr>
            <w:noProof/>
            <w:webHidden/>
            <w:sz w:val="21"/>
            <w:szCs w:val="21"/>
          </w:rPr>
          <w:fldChar w:fldCharType="separate"/>
        </w:r>
        <w:r w:rsidR="003A39A3">
          <w:rPr>
            <w:noProof/>
            <w:webHidden/>
            <w:sz w:val="21"/>
            <w:szCs w:val="21"/>
          </w:rPr>
          <w:t>42</w:t>
        </w:r>
        <w:r w:rsidRPr="007A56FD">
          <w:rPr>
            <w:noProof/>
            <w:webHidden/>
            <w:sz w:val="21"/>
            <w:szCs w:val="21"/>
          </w:rPr>
          <w:fldChar w:fldCharType="end"/>
        </w:r>
      </w:hyperlink>
    </w:p>
    <w:p w14:paraId="1274E9FD" w14:textId="77777777" w:rsidR="007A56FD" w:rsidRPr="007A56FD" w:rsidRDefault="007A56FD">
      <w:pPr>
        <w:pStyle w:val="Spistreci3"/>
        <w:rPr>
          <w:rFonts w:asciiTheme="minorHAnsi" w:eastAsiaTheme="minorEastAsia" w:hAnsiTheme="minorHAnsi" w:cstheme="minorBidi"/>
          <w:noProof/>
          <w:sz w:val="21"/>
          <w:szCs w:val="21"/>
        </w:rPr>
      </w:pPr>
      <w:hyperlink w:anchor="_Toc505270619" w:history="1">
        <w:r w:rsidRPr="007A56FD">
          <w:rPr>
            <w:rStyle w:val="Hipercze"/>
            <w:sz w:val="21"/>
            <w:szCs w:val="21"/>
          </w:rPr>
          <w:t>3.2.2. Detailed seasonal adjustment of multiple time series</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_Toc505270619 \h </w:instrText>
        </w:r>
        <w:r w:rsidRPr="007A56FD">
          <w:rPr>
            <w:noProof/>
            <w:webHidden/>
            <w:sz w:val="21"/>
            <w:szCs w:val="21"/>
          </w:rPr>
        </w:r>
        <w:r w:rsidRPr="007A56FD">
          <w:rPr>
            <w:noProof/>
            <w:webHidden/>
            <w:sz w:val="21"/>
            <w:szCs w:val="21"/>
          </w:rPr>
          <w:fldChar w:fldCharType="separate"/>
        </w:r>
        <w:r w:rsidR="003A39A3">
          <w:rPr>
            <w:noProof/>
            <w:webHidden/>
            <w:sz w:val="21"/>
            <w:szCs w:val="21"/>
          </w:rPr>
          <w:t>78</w:t>
        </w:r>
        <w:r w:rsidRPr="007A56FD">
          <w:rPr>
            <w:noProof/>
            <w:webHidden/>
            <w:sz w:val="21"/>
            <w:szCs w:val="21"/>
          </w:rPr>
          <w:fldChar w:fldCharType="end"/>
        </w:r>
      </w:hyperlink>
    </w:p>
    <w:p w14:paraId="2A413D4B" w14:textId="77777777" w:rsidR="007A56FD" w:rsidRPr="007A56FD" w:rsidRDefault="007A56FD">
      <w:pPr>
        <w:pStyle w:val="Spistreci2"/>
        <w:rPr>
          <w:rFonts w:asciiTheme="minorHAnsi" w:eastAsiaTheme="minorEastAsia" w:hAnsiTheme="minorHAnsi" w:cstheme="minorBidi"/>
          <w:noProof/>
          <w:szCs w:val="21"/>
          <w:lang w:eastAsia="pl-PL"/>
        </w:rPr>
      </w:pPr>
      <w:hyperlink w:anchor="_Toc505270620" w:history="1">
        <w:r w:rsidRPr="007A56FD">
          <w:rPr>
            <w:rStyle w:val="Hipercze"/>
            <w:szCs w:val="21"/>
          </w:rPr>
          <w:t>3.3. Time series modelling</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_Toc505270620 \h </w:instrText>
        </w:r>
        <w:r w:rsidRPr="007A56FD">
          <w:rPr>
            <w:noProof/>
            <w:webHidden/>
            <w:szCs w:val="21"/>
          </w:rPr>
        </w:r>
        <w:r w:rsidRPr="007A56FD">
          <w:rPr>
            <w:noProof/>
            <w:webHidden/>
            <w:szCs w:val="21"/>
          </w:rPr>
          <w:fldChar w:fldCharType="separate"/>
        </w:r>
        <w:r w:rsidR="003A39A3">
          <w:rPr>
            <w:noProof/>
            <w:webHidden/>
            <w:szCs w:val="21"/>
          </w:rPr>
          <w:t>100</w:t>
        </w:r>
        <w:r w:rsidRPr="007A56FD">
          <w:rPr>
            <w:noProof/>
            <w:webHidden/>
            <w:szCs w:val="21"/>
          </w:rPr>
          <w:fldChar w:fldCharType="end"/>
        </w:r>
      </w:hyperlink>
    </w:p>
    <w:p w14:paraId="23D92A6F" w14:textId="77777777" w:rsidR="007A56FD" w:rsidRPr="007A56FD" w:rsidRDefault="007A56FD">
      <w:pPr>
        <w:pStyle w:val="Spistreci3"/>
        <w:rPr>
          <w:rFonts w:asciiTheme="minorHAnsi" w:eastAsiaTheme="minorEastAsia" w:hAnsiTheme="minorHAnsi" w:cstheme="minorBidi"/>
          <w:noProof/>
          <w:sz w:val="21"/>
          <w:szCs w:val="21"/>
        </w:rPr>
      </w:pPr>
      <w:hyperlink w:anchor="_Toc505270621" w:history="1">
        <w:r w:rsidRPr="007A56FD">
          <w:rPr>
            <w:rStyle w:val="Hipercze"/>
            <w:sz w:val="21"/>
            <w:szCs w:val="21"/>
          </w:rPr>
          <w:t>3.3.1. Basic time series analysis</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_Toc505270621 \h </w:instrText>
        </w:r>
        <w:r w:rsidRPr="007A56FD">
          <w:rPr>
            <w:noProof/>
            <w:webHidden/>
            <w:sz w:val="21"/>
            <w:szCs w:val="21"/>
          </w:rPr>
        </w:r>
        <w:r w:rsidRPr="007A56FD">
          <w:rPr>
            <w:noProof/>
            <w:webHidden/>
            <w:sz w:val="21"/>
            <w:szCs w:val="21"/>
          </w:rPr>
          <w:fldChar w:fldCharType="separate"/>
        </w:r>
        <w:r w:rsidR="003A39A3">
          <w:rPr>
            <w:noProof/>
            <w:webHidden/>
            <w:sz w:val="21"/>
            <w:szCs w:val="21"/>
          </w:rPr>
          <w:t>100</w:t>
        </w:r>
        <w:r w:rsidRPr="007A56FD">
          <w:rPr>
            <w:noProof/>
            <w:webHidden/>
            <w:sz w:val="21"/>
            <w:szCs w:val="21"/>
          </w:rPr>
          <w:fldChar w:fldCharType="end"/>
        </w:r>
      </w:hyperlink>
    </w:p>
    <w:p w14:paraId="5D3DA30A" w14:textId="77777777" w:rsidR="007A56FD" w:rsidRPr="007A56FD" w:rsidRDefault="007A56FD">
      <w:pPr>
        <w:pStyle w:val="Spistreci3"/>
        <w:rPr>
          <w:rFonts w:asciiTheme="minorHAnsi" w:eastAsiaTheme="minorEastAsia" w:hAnsiTheme="minorHAnsi" w:cstheme="minorBidi"/>
          <w:noProof/>
          <w:sz w:val="21"/>
          <w:szCs w:val="21"/>
        </w:rPr>
      </w:pPr>
      <w:hyperlink w:anchor="_Toc505270622" w:history="1">
        <w:r w:rsidRPr="007A56FD">
          <w:rPr>
            <w:rStyle w:val="Hipercze"/>
            <w:sz w:val="21"/>
            <w:szCs w:val="21"/>
          </w:rPr>
          <w:t>3.3.2. Advanced time series analysis</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_Toc505270622 \h </w:instrText>
        </w:r>
        <w:r w:rsidRPr="007A56FD">
          <w:rPr>
            <w:noProof/>
            <w:webHidden/>
            <w:sz w:val="21"/>
            <w:szCs w:val="21"/>
          </w:rPr>
        </w:r>
        <w:r w:rsidRPr="007A56FD">
          <w:rPr>
            <w:noProof/>
            <w:webHidden/>
            <w:sz w:val="21"/>
            <w:szCs w:val="21"/>
          </w:rPr>
          <w:fldChar w:fldCharType="separate"/>
        </w:r>
        <w:r w:rsidR="003A39A3">
          <w:rPr>
            <w:noProof/>
            <w:webHidden/>
            <w:sz w:val="21"/>
            <w:szCs w:val="21"/>
          </w:rPr>
          <w:t>103</w:t>
        </w:r>
        <w:r w:rsidRPr="007A56FD">
          <w:rPr>
            <w:noProof/>
            <w:webHidden/>
            <w:sz w:val="21"/>
            <w:szCs w:val="21"/>
          </w:rPr>
          <w:fldChar w:fldCharType="end"/>
        </w:r>
      </w:hyperlink>
    </w:p>
    <w:p w14:paraId="20A491BF" w14:textId="77777777" w:rsidR="007A56FD" w:rsidRPr="007A56FD" w:rsidRDefault="007A56FD">
      <w:pPr>
        <w:pStyle w:val="Spistreci2"/>
        <w:rPr>
          <w:rFonts w:asciiTheme="minorHAnsi" w:eastAsiaTheme="minorEastAsia" w:hAnsiTheme="minorHAnsi" w:cstheme="minorBidi"/>
          <w:noProof/>
          <w:szCs w:val="21"/>
          <w:lang w:eastAsia="pl-PL"/>
        </w:rPr>
      </w:pPr>
      <w:hyperlink w:anchor="_Toc505270623" w:history="1">
        <w:r w:rsidRPr="007A56FD">
          <w:rPr>
            <w:rStyle w:val="Hipercze"/>
            <w:szCs w:val="21"/>
          </w:rPr>
          <w:t>3.4. Other tools</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_Toc505270623 \h </w:instrText>
        </w:r>
        <w:r w:rsidRPr="007A56FD">
          <w:rPr>
            <w:noProof/>
            <w:webHidden/>
            <w:szCs w:val="21"/>
          </w:rPr>
        </w:r>
        <w:r w:rsidRPr="007A56FD">
          <w:rPr>
            <w:noProof/>
            <w:webHidden/>
            <w:szCs w:val="21"/>
          </w:rPr>
          <w:fldChar w:fldCharType="separate"/>
        </w:r>
        <w:r w:rsidR="003A39A3">
          <w:rPr>
            <w:noProof/>
            <w:webHidden/>
            <w:szCs w:val="21"/>
          </w:rPr>
          <w:t>112</w:t>
        </w:r>
        <w:r w:rsidRPr="007A56FD">
          <w:rPr>
            <w:noProof/>
            <w:webHidden/>
            <w:szCs w:val="21"/>
          </w:rPr>
          <w:fldChar w:fldCharType="end"/>
        </w:r>
      </w:hyperlink>
    </w:p>
    <w:p w14:paraId="6478216E" w14:textId="77777777" w:rsidR="007A56FD" w:rsidRPr="007A56FD" w:rsidRDefault="007A56FD">
      <w:pPr>
        <w:pStyle w:val="Spistreci3"/>
        <w:rPr>
          <w:rFonts w:asciiTheme="minorHAnsi" w:eastAsiaTheme="minorEastAsia" w:hAnsiTheme="minorHAnsi" w:cstheme="minorBidi"/>
          <w:noProof/>
          <w:sz w:val="21"/>
          <w:szCs w:val="21"/>
        </w:rPr>
      </w:pPr>
      <w:hyperlink w:anchor="_Toc505270624" w:history="1">
        <w:r w:rsidRPr="007A56FD">
          <w:rPr>
            <w:rStyle w:val="Hipercze"/>
            <w:sz w:val="21"/>
            <w:szCs w:val="21"/>
          </w:rPr>
          <w:t>3.4.1. Seasonality tests</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_Toc505270624 \h </w:instrText>
        </w:r>
        <w:r w:rsidRPr="007A56FD">
          <w:rPr>
            <w:noProof/>
            <w:webHidden/>
            <w:sz w:val="21"/>
            <w:szCs w:val="21"/>
          </w:rPr>
        </w:r>
        <w:r w:rsidRPr="007A56FD">
          <w:rPr>
            <w:noProof/>
            <w:webHidden/>
            <w:sz w:val="21"/>
            <w:szCs w:val="21"/>
          </w:rPr>
          <w:fldChar w:fldCharType="separate"/>
        </w:r>
        <w:r w:rsidR="003A39A3">
          <w:rPr>
            <w:noProof/>
            <w:webHidden/>
            <w:sz w:val="21"/>
            <w:szCs w:val="21"/>
          </w:rPr>
          <w:t>112</w:t>
        </w:r>
        <w:r w:rsidRPr="007A56FD">
          <w:rPr>
            <w:noProof/>
            <w:webHidden/>
            <w:sz w:val="21"/>
            <w:szCs w:val="21"/>
          </w:rPr>
          <w:fldChar w:fldCharType="end"/>
        </w:r>
      </w:hyperlink>
    </w:p>
    <w:p w14:paraId="6FA75904" w14:textId="77777777" w:rsidR="007A56FD" w:rsidRPr="007A56FD" w:rsidRDefault="007A56FD">
      <w:pPr>
        <w:pStyle w:val="Spistreci3"/>
        <w:rPr>
          <w:rFonts w:asciiTheme="minorHAnsi" w:eastAsiaTheme="minorEastAsia" w:hAnsiTheme="minorHAnsi" w:cstheme="minorBidi"/>
          <w:noProof/>
          <w:sz w:val="21"/>
          <w:szCs w:val="21"/>
        </w:rPr>
      </w:pPr>
      <w:hyperlink w:anchor="_Toc505270625" w:history="1">
        <w:r w:rsidRPr="007A56FD">
          <w:rPr>
            <w:rStyle w:val="Hipercze"/>
            <w:sz w:val="21"/>
            <w:szCs w:val="21"/>
          </w:rPr>
          <w:t>3.4.2. Spectral graphs</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_Toc505270625 \h </w:instrText>
        </w:r>
        <w:r w:rsidRPr="007A56FD">
          <w:rPr>
            <w:noProof/>
            <w:webHidden/>
            <w:sz w:val="21"/>
            <w:szCs w:val="21"/>
          </w:rPr>
        </w:r>
        <w:r w:rsidRPr="007A56FD">
          <w:rPr>
            <w:noProof/>
            <w:webHidden/>
            <w:sz w:val="21"/>
            <w:szCs w:val="21"/>
          </w:rPr>
          <w:fldChar w:fldCharType="separate"/>
        </w:r>
        <w:r w:rsidR="003A39A3">
          <w:rPr>
            <w:noProof/>
            <w:webHidden/>
            <w:sz w:val="21"/>
            <w:szCs w:val="21"/>
          </w:rPr>
          <w:t>121</w:t>
        </w:r>
        <w:r w:rsidRPr="007A56FD">
          <w:rPr>
            <w:noProof/>
            <w:webHidden/>
            <w:sz w:val="21"/>
            <w:szCs w:val="21"/>
          </w:rPr>
          <w:fldChar w:fldCharType="end"/>
        </w:r>
      </w:hyperlink>
    </w:p>
    <w:p w14:paraId="020EE96A" w14:textId="77777777" w:rsidR="007A56FD" w:rsidRPr="007A56FD" w:rsidRDefault="007A56FD">
      <w:pPr>
        <w:pStyle w:val="Spistreci3"/>
        <w:rPr>
          <w:rFonts w:asciiTheme="minorHAnsi" w:eastAsiaTheme="minorEastAsia" w:hAnsiTheme="minorHAnsi" w:cstheme="minorBidi"/>
          <w:noProof/>
          <w:sz w:val="21"/>
          <w:szCs w:val="21"/>
        </w:rPr>
      </w:pPr>
      <w:hyperlink w:anchor="_Toc505270626" w:history="1">
        <w:r w:rsidRPr="007A56FD">
          <w:rPr>
            <w:rStyle w:val="Hipercze"/>
            <w:sz w:val="21"/>
            <w:szCs w:val="21"/>
          </w:rPr>
          <w:t>3.4.3. Calendars</w:t>
        </w:r>
        <w:r w:rsidRPr="007A56FD">
          <w:rPr>
            <w:noProof/>
            <w:webHidden/>
            <w:sz w:val="21"/>
            <w:szCs w:val="21"/>
          </w:rPr>
          <w:tab/>
        </w:r>
        <w:r w:rsidRPr="007A56FD">
          <w:rPr>
            <w:noProof/>
            <w:webHidden/>
            <w:sz w:val="21"/>
            <w:szCs w:val="21"/>
          </w:rPr>
          <w:fldChar w:fldCharType="begin"/>
        </w:r>
        <w:r w:rsidRPr="007A56FD">
          <w:rPr>
            <w:noProof/>
            <w:webHidden/>
            <w:sz w:val="21"/>
            <w:szCs w:val="21"/>
          </w:rPr>
          <w:instrText xml:space="preserve"> PAGEREF _Toc505270626 \h </w:instrText>
        </w:r>
        <w:r w:rsidRPr="007A56FD">
          <w:rPr>
            <w:noProof/>
            <w:webHidden/>
            <w:sz w:val="21"/>
            <w:szCs w:val="21"/>
          </w:rPr>
        </w:r>
        <w:r w:rsidRPr="007A56FD">
          <w:rPr>
            <w:noProof/>
            <w:webHidden/>
            <w:sz w:val="21"/>
            <w:szCs w:val="21"/>
          </w:rPr>
          <w:fldChar w:fldCharType="separate"/>
        </w:r>
        <w:r w:rsidR="003A39A3">
          <w:rPr>
            <w:noProof/>
            <w:webHidden/>
            <w:sz w:val="21"/>
            <w:szCs w:val="21"/>
          </w:rPr>
          <w:t>127</w:t>
        </w:r>
        <w:r w:rsidRPr="007A56FD">
          <w:rPr>
            <w:noProof/>
            <w:webHidden/>
            <w:sz w:val="21"/>
            <w:szCs w:val="21"/>
          </w:rPr>
          <w:fldChar w:fldCharType="end"/>
        </w:r>
      </w:hyperlink>
    </w:p>
    <w:p w14:paraId="111D3DD6" w14:textId="77777777" w:rsidR="007A56FD" w:rsidRPr="007A56FD" w:rsidRDefault="007A56FD">
      <w:pPr>
        <w:pStyle w:val="Spistreci1"/>
        <w:rPr>
          <w:rFonts w:asciiTheme="minorHAnsi" w:eastAsiaTheme="minorEastAsia" w:hAnsiTheme="minorHAnsi" w:cstheme="minorBidi"/>
          <w:noProof/>
          <w:szCs w:val="21"/>
          <w:lang w:eastAsia="pl-PL"/>
        </w:rPr>
      </w:pPr>
      <w:hyperlink w:anchor="_Toc505270627" w:history="1">
        <w:r w:rsidRPr="007A56FD">
          <w:rPr>
            <w:rStyle w:val="Hipercze"/>
            <w:szCs w:val="21"/>
          </w:rPr>
          <w:t>4. References</w:t>
        </w:r>
        <w:r w:rsidRPr="007A56FD">
          <w:rPr>
            <w:noProof/>
            <w:webHidden/>
            <w:szCs w:val="21"/>
          </w:rPr>
          <w:tab/>
        </w:r>
        <w:r w:rsidRPr="007A56FD">
          <w:rPr>
            <w:noProof/>
            <w:webHidden/>
            <w:szCs w:val="21"/>
          </w:rPr>
          <w:fldChar w:fldCharType="begin"/>
        </w:r>
        <w:r w:rsidRPr="007A56FD">
          <w:rPr>
            <w:noProof/>
            <w:webHidden/>
            <w:szCs w:val="21"/>
          </w:rPr>
          <w:instrText xml:space="preserve"> PAGEREF _Toc505270627 \h </w:instrText>
        </w:r>
        <w:r w:rsidRPr="007A56FD">
          <w:rPr>
            <w:noProof/>
            <w:webHidden/>
            <w:szCs w:val="21"/>
          </w:rPr>
        </w:r>
        <w:r w:rsidRPr="007A56FD">
          <w:rPr>
            <w:noProof/>
            <w:webHidden/>
            <w:szCs w:val="21"/>
          </w:rPr>
          <w:fldChar w:fldCharType="separate"/>
        </w:r>
        <w:r w:rsidR="003A39A3">
          <w:rPr>
            <w:noProof/>
            <w:webHidden/>
            <w:szCs w:val="21"/>
          </w:rPr>
          <w:t>151</w:t>
        </w:r>
        <w:r w:rsidRPr="007A56FD">
          <w:rPr>
            <w:noProof/>
            <w:webHidden/>
            <w:szCs w:val="21"/>
          </w:rPr>
          <w:fldChar w:fldCharType="end"/>
        </w:r>
      </w:hyperlink>
    </w:p>
    <w:p w14:paraId="1E68C778" w14:textId="77777777" w:rsidR="006D139E" w:rsidRPr="00E16A64" w:rsidRDefault="006D139E">
      <w:pPr>
        <w:rPr>
          <w:noProof/>
          <w:lang w:val="en-GB"/>
        </w:rPr>
        <w:sectPr w:rsidR="006D139E" w:rsidRPr="00E16A64" w:rsidSect="00F640F5">
          <w:headerReference w:type="even" r:id="rId12"/>
          <w:headerReference w:type="default" r:id="rId13"/>
          <w:footerReference w:type="even" r:id="rId14"/>
          <w:pgSz w:w="11906" w:h="16838" w:code="9"/>
          <w:pgMar w:top="1985" w:right="1418" w:bottom="1701" w:left="1418" w:header="709" w:footer="709" w:gutter="0"/>
          <w:cols w:space="708"/>
          <w:docGrid w:linePitch="360"/>
        </w:sectPr>
      </w:pPr>
      <w:r w:rsidRPr="00E16A64">
        <w:rPr>
          <w:sz w:val="19"/>
          <w:lang w:val="en-GB"/>
        </w:rPr>
        <w:fldChar w:fldCharType="end"/>
      </w:r>
    </w:p>
    <w:p w14:paraId="34B90948" w14:textId="77777777" w:rsidR="006D139E" w:rsidRPr="0042482D" w:rsidRDefault="006D139E" w:rsidP="001971BC">
      <w:pPr>
        <w:pageBreakBefore/>
        <w:spacing w:line="23" w:lineRule="atLeast"/>
        <w:rPr>
          <w:rFonts w:cs="Calibri"/>
          <w:lang w:val="en-GB"/>
        </w:rPr>
      </w:pPr>
      <w:r w:rsidRPr="0042482D">
        <w:rPr>
          <w:rFonts w:cs="Calibri"/>
          <w:lang w:val="en-GB"/>
        </w:rPr>
        <w:lastRenderedPageBreak/>
        <w:t>Acknowledgements:</w:t>
      </w:r>
    </w:p>
    <w:p w14:paraId="02815870" w14:textId="468FD94F" w:rsidR="0072767C" w:rsidRPr="009815E7" w:rsidRDefault="006D139E" w:rsidP="009815E7">
      <w:pPr>
        <w:rPr>
          <w:rFonts w:ascii="Calibri" w:hAnsi="Calibri"/>
          <w:color w:val="1F497D"/>
          <w:sz w:val="22"/>
          <w:szCs w:val="22"/>
          <w:lang w:val="en-GB"/>
        </w:rPr>
      </w:pPr>
      <w:r w:rsidRPr="00E16A64">
        <w:rPr>
          <w:rFonts w:cs="Calibri"/>
          <w:lang w:val="en-GB"/>
        </w:rPr>
        <w:t xml:space="preserve">I am deeply grateful to </w:t>
      </w:r>
      <w:r w:rsidR="009815E7" w:rsidRPr="009815E7">
        <w:rPr>
          <w:rFonts w:cs="Calibri"/>
          <w:lang w:val="en-GB"/>
        </w:rPr>
        <w:t>Veronique Elter (STATEC),</w:t>
      </w:r>
      <w:r w:rsidR="009815E7" w:rsidRPr="00E16A64">
        <w:rPr>
          <w:rFonts w:cs="Calibri"/>
          <w:lang w:val="en-GB"/>
        </w:rPr>
        <w:t xml:space="preserve"> </w:t>
      </w:r>
      <w:r w:rsidRPr="00E16A64">
        <w:rPr>
          <w:rFonts w:cs="Calibri"/>
          <w:lang w:val="en-GB"/>
        </w:rPr>
        <w:t xml:space="preserve">Duncan Elliott </w:t>
      </w:r>
      <w:r w:rsidR="005C62BD">
        <w:rPr>
          <w:rFonts w:cs="Calibri"/>
          <w:lang w:val="en-GB"/>
        </w:rPr>
        <w:t xml:space="preserve">and </w:t>
      </w:r>
      <w:r w:rsidR="005C62BD" w:rsidRPr="0072767C">
        <w:rPr>
          <w:rFonts w:cs="Calibri"/>
          <w:lang w:val="en-GB"/>
        </w:rPr>
        <w:t>James Macey</w:t>
      </w:r>
      <w:r w:rsidR="005C62BD" w:rsidRPr="00E16A64">
        <w:rPr>
          <w:rFonts w:cs="Calibri"/>
          <w:lang w:val="en-GB"/>
        </w:rPr>
        <w:t xml:space="preserve"> </w:t>
      </w:r>
      <w:r w:rsidRPr="00E16A64">
        <w:rPr>
          <w:rFonts w:cs="Calibri"/>
          <w:lang w:val="en-GB"/>
        </w:rPr>
        <w:t>(Office for National Statistics)</w:t>
      </w:r>
      <w:r>
        <w:rPr>
          <w:rFonts w:cs="Calibri"/>
          <w:lang w:val="en-GB"/>
        </w:rPr>
        <w:t xml:space="preserve">, Jean Palate </w:t>
      </w:r>
      <w:r w:rsidR="005C62BD">
        <w:rPr>
          <w:rFonts w:cs="Calibri"/>
          <w:lang w:val="en-GB"/>
        </w:rPr>
        <w:t xml:space="preserve">and </w:t>
      </w:r>
      <w:r w:rsidR="005C62BD" w:rsidRPr="0072767C">
        <w:rPr>
          <w:rFonts w:cs="Calibri"/>
          <w:lang w:val="en-GB"/>
        </w:rPr>
        <w:t xml:space="preserve">David de Antonio Liedo </w:t>
      </w:r>
      <w:r>
        <w:rPr>
          <w:rFonts w:cs="Calibri"/>
          <w:lang w:val="en-GB"/>
        </w:rPr>
        <w:t>(The National Bank of Belgium)</w:t>
      </w:r>
      <w:r w:rsidR="005C62BD">
        <w:rPr>
          <w:rFonts w:cs="Calibri"/>
          <w:lang w:val="en-GB"/>
        </w:rPr>
        <w:t>,</w:t>
      </w:r>
      <w:r w:rsidRPr="00E16A64">
        <w:rPr>
          <w:rFonts w:cs="Calibri"/>
          <w:lang w:val="en-GB"/>
        </w:rPr>
        <w:t xml:space="preserve"> Dominique Ladiray </w:t>
      </w:r>
      <w:r w:rsidR="005C62BD">
        <w:rPr>
          <w:rFonts w:cs="Calibri"/>
          <w:lang w:val="en-GB"/>
        </w:rPr>
        <w:t xml:space="preserve">and </w:t>
      </w:r>
      <w:r w:rsidR="0072767C">
        <w:rPr>
          <w:rFonts w:cs="Calibri"/>
          <w:lang w:val="en-GB"/>
        </w:rPr>
        <w:t xml:space="preserve">Trong-Hien Pham </w:t>
      </w:r>
      <w:r w:rsidRPr="00E16A64">
        <w:rPr>
          <w:rFonts w:cs="Calibri"/>
          <w:lang w:val="en-GB"/>
        </w:rPr>
        <w:t>(INSEE)</w:t>
      </w:r>
      <w:r w:rsidR="0072767C">
        <w:rPr>
          <w:rFonts w:cs="Calibri"/>
          <w:lang w:val="en-GB"/>
        </w:rPr>
        <w:t>,</w:t>
      </w:r>
      <w:r w:rsidRPr="00E16A64">
        <w:rPr>
          <w:rFonts w:cs="Calibri"/>
          <w:lang w:val="en-GB"/>
        </w:rPr>
        <w:t xml:space="preserve"> </w:t>
      </w:r>
      <w:r w:rsidR="0072767C" w:rsidRPr="0072767C">
        <w:rPr>
          <w:rFonts w:cs="Calibri"/>
          <w:lang w:val="en-GB"/>
        </w:rPr>
        <w:t>Christiane Hofer</w:t>
      </w:r>
      <w:r w:rsidR="0072767C">
        <w:rPr>
          <w:rFonts w:cs="Calibri"/>
          <w:lang w:val="en-GB"/>
        </w:rPr>
        <w:t>,</w:t>
      </w:r>
      <w:r w:rsidR="0072767C" w:rsidRPr="0072767C">
        <w:rPr>
          <w:rFonts w:cs="Calibri"/>
          <w:lang w:val="en-GB"/>
        </w:rPr>
        <w:t xml:space="preserve"> Andreas Dietrich </w:t>
      </w:r>
      <w:r w:rsidR="0072767C">
        <w:rPr>
          <w:rFonts w:cs="Calibri"/>
          <w:lang w:val="en-GB"/>
        </w:rPr>
        <w:t xml:space="preserve">and </w:t>
      </w:r>
      <w:r w:rsidR="005C62BD" w:rsidRPr="0072767C">
        <w:rPr>
          <w:rFonts w:cs="Calibri"/>
          <w:lang w:val="en-GB"/>
        </w:rPr>
        <w:t>Andreas Lorenz</w:t>
      </w:r>
      <w:r w:rsidR="0072767C">
        <w:rPr>
          <w:rFonts w:cs="Calibri"/>
          <w:lang w:val="en-GB"/>
        </w:rPr>
        <w:t xml:space="preserve"> </w:t>
      </w:r>
      <w:r w:rsidR="005C62BD" w:rsidRPr="0072767C">
        <w:rPr>
          <w:rFonts w:cs="Calibri"/>
          <w:lang w:val="en-GB"/>
        </w:rPr>
        <w:t>(Deutsche Bundesbank)</w:t>
      </w:r>
      <w:r w:rsidR="0072767C" w:rsidRPr="0072767C">
        <w:rPr>
          <w:rFonts w:cs="Calibri"/>
          <w:lang w:val="en-GB"/>
        </w:rPr>
        <w:t xml:space="preserve"> for their valuable support in the preparation of this document.</w:t>
      </w:r>
    </w:p>
    <w:p w14:paraId="497EFAD0" w14:textId="27298D13" w:rsidR="0072767C" w:rsidRPr="0072767C" w:rsidRDefault="005C62BD" w:rsidP="0072767C">
      <w:pPr>
        <w:spacing w:line="23" w:lineRule="atLeast"/>
        <w:rPr>
          <w:rFonts w:cs="Calibri"/>
          <w:lang w:val="en-GB"/>
        </w:rPr>
      </w:pPr>
      <w:r w:rsidRPr="0072767C">
        <w:rPr>
          <w:rFonts w:cs="Calibri"/>
          <w:lang w:val="en-GB"/>
        </w:rPr>
        <w:t xml:space="preserve">Thanks are to Faiz Alsuhail (Statistics Finland), </w:t>
      </w:r>
      <w:r w:rsidR="0072767C" w:rsidRPr="0072767C">
        <w:rPr>
          <w:rFonts w:cs="Calibri"/>
          <w:lang w:val="en-GB"/>
        </w:rPr>
        <w:t xml:space="preserve">Karen Keller </w:t>
      </w:r>
      <w:r w:rsidR="0072767C">
        <w:rPr>
          <w:rFonts w:cs="Calibri"/>
          <w:lang w:val="en-GB"/>
        </w:rPr>
        <w:t>(</w:t>
      </w:r>
      <w:r w:rsidR="0072767C" w:rsidRPr="0072767C">
        <w:rPr>
          <w:rFonts w:cs="Calibri"/>
          <w:lang w:val="en-GB"/>
        </w:rPr>
        <w:t>Statistics Denmark)</w:t>
      </w:r>
      <w:r w:rsidR="0072767C">
        <w:rPr>
          <w:rFonts w:cs="Calibri"/>
          <w:lang w:val="en-GB"/>
        </w:rPr>
        <w:t>,</w:t>
      </w:r>
      <w:r w:rsidR="0072767C" w:rsidRPr="0072767C">
        <w:rPr>
          <w:rFonts w:cs="Calibri"/>
          <w:lang w:val="en-GB"/>
        </w:rPr>
        <w:t xml:space="preserve"> </w:t>
      </w:r>
      <w:r w:rsidRPr="0072767C">
        <w:rPr>
          <w:rFonts w:cs="Calibri"/>
          <w:lang w:val="en-GB"/>
        </w:rPr>
        <w:t>Regina Soares (Statistics Portugal</w:t>
      </w:r>
      <w:r w:rsidR="0072767C">
        <w:rPr>
          <w:rFonts w:cs="Calibri"/>
          <w:lang w:val="en-GB"/>
        </w:rPr>
        <w:t>)</w:t>
      </w:r>
      <w:r w:rsidRPr="0072767C">
        <w:rPr>
          <w:rFonts w:cs="Calibri"/>
          <w:lang w:val="en-GB"/>
        </w:rPr>
        <w:t xml:space="preserve"> and </w:t>
      </w:r>
      <w:r w:rsidR="0072767C" w:rsidRPr="0072767C">
        <w:rPr>
          <w:rFonts w:cs="Calibri"/>
          <w:lang w:val="en-GB"/>
        </w:rPr>
        <w:t>Yingfu Xie (</w:t>
      </w:r>
      <w:r w:rsidR="0072767C">
        <w:rPr>
          <w:rFonts w:cs="Calibri"/>
          <w:lang w:val="en-GB"/>
        </w:rPr>
        <w:t>Statistics Sweden</w:t>
      </w:r>
      <w:r w:rsidR="0072767C" w:rsidRPr="0072767C">
        <w:rPr>
          <w:rFonts w:cs="Calibri"/>
          <w:lang w:val="en-GB"/>
        </w:rPr>
        <w:t xml:space="preserve">) </w:t>
      </w:r>
      <w:r w:rsidR="0072767C" w:rsidRPr="00E16A64">
        <w:rPr>
          <w:rFonts w:cs="Calibri"/>
          <w:lang w:val="en-GB"/>
        </w:rPr>
        <w:t>for their insightful comments and suggestions</w:t>
      </w:r>
      <w:r w:rsidR="0072767C">
        <w:rPr>
          <w:rFonts w:cs="Calibri"/>
          <w:lang w:val="en-GB"/>
        </w:rPr>
        <w:t>.</w:t>
      </w:r>
    </w:p>
    <w:p w14:paraId="187D171C" w14:textId="0A200BF0" w:rsidR="005C62BD" w:rsidRDefault="005C62BD" w:rsidP="001971BC">
      <w:pPr>
        <w:spacing w:line="23" w:lineRule="atLeast"/>
        <w:rPr>
          <w:rFonts w:cs="Calibri"/>
          <w:lang w:val="en-GB"/>
        </w:rPr>
      </w:pPr>
      <w:r>
        <w:rPr>
          <w:rFonts w:cs="Calibri"/>
          <w:lang w:val="en-GB"/>
        </w:rPr>
        <w:t xml:space="preserve">Finally, </w:t>
      </w:r>
      <w:r w:rsidR="006D139E" w:rsidRPr="00E16A64">
        <w:rPr>
          <w:rFonts w:cs="Calibri"/>
          <w:lang w:val="en-GB"/>
        </w:rPr>
        <w:t xml:space="preserve">I would like to thank the all the members of the Seasonal Adjustment Centre of </w:t>
      </w:r>
      <w:r w:rsidR="006D139E">
        <w:rPr>
          <w:rFonts w:cs="Calibri"/>
          <w:lang w:val="en-GB"/>
        </w:rPr>
        <w:t>Excellence</w:t>
      </w:r>
      <w:r w:rsidR="006D139E" w:rsidRPr="00E16A64">
        <w:rPr>
          <w:rFonts w:cs="Calibri"/>
          <w:lang w:val="en-GB"/>
        </w:rPr>
        <w:t xml:space="preserve"> for their useful comments and helpful suggestions on various drafts of this document. </w:t>
      </w:r>
    </w:p>
    <w:p w14:paraId="7381C71C" w14:textId="77777777" w:rsidR="006D139E" w:rsidRPr="00E16A64" w:rsidRDefault="006D139E" w:rsidP="001971BC">
      <w:pPr>
        <w:spacing w:line="23" w:lineRule="atLeast"/>
        <w:rPr>
          <w:rFonts w:cs="Calibri"/>
          <w:lang w:val="en-GB"/>
        </w:rPr>
      </w:pPr>
      <w:r w:rsidRPr="00E16A64">
        <w:rPr>
          <w:rFonts w:cs="Calibri"/>
          <w:lang w:val="en-GB"/>
        </w:rPr>
        <w:t>Disclaimer:</w:t>
      </w:r>
    </w:p>
    <w:p w14:paraId="54C07D4C" w14:textId="77777777" w:rsidR="006D139E" w:rsidRPr="00E16A64" w:rsidRDefault="006D139E" w:rsidP="001971BC">
      <w:pPr>
        <w:spacing w:line="23" w:lineRule="atLeast"/>
        <w:rPr>
          <w:rFonts w:cs="Calibri"/>
          <w:lang w:val="en-GB"/>
        </w:rPr>
      </w:pPr>
      <w:r w:rsidRPr="00E16A64">
        <w:rPr>
          <w:rFonts w:cs="Calibri"/>
          <w:lang w:val="en-GB"/>
        </w:rPr>
        <w:t xml:space="preserve">The </w:t>
      </w:r>
      <w:r w:rsidRPr="00B15AA8">
        <w:rPr>
          <w:rFonts w:cs="Calibri"/>
          <w:i/>
          <w:lang w:val="en-GB"/>
        </w:rPr>
        <w:t>JDemetra+ User Guide</w:t>
      </w:r>
      <w:r w:rsidRPr="00E16A64">
        <w:rPr>
          <w:rFonts w:cs="Calibri"/>
          <w:lang w:val="en-GB"/>
        </w:rPr>
        <w:t xml:space="preserve"> is provided by Eurostat. This material:</w:t>
      </w:r>
    </w:p>
    <w:p w14:paraId="7793BDD3" w14:textId="77777777" w:rsidR="006D139E" w:rsidRPr="00E16A64" w:rsidRDefault="006D139E" w:rsidP="00F22219">
      <w:pPr>
        <w:numPr>
          <w:ilvl w:val="0"/>
          <w:numId w:val="31"/>
        </w:numPr>
        <w:autoSpaceDE w:val="0"/>
        <w:autoSpaceDN w:val="0"/>
        <w:adjustRightInd w:val="0"/>
        <w:spacing w:line="23" w:lineRule="atLeast"/>
        <w:contextualSpacing/>
        <w:rPr>
          <w:rFonts w:cs="Calibri"/>
          <w:lang w:val="en-GB"/>
        </w:rPr>
      </w:pPr>
      <w:r w:rsidRPr="00E16A64">
        <w:rPr>
          <w:rFonts w:cs="Calibri"/>
          <w:lang w:val="en-GB"/>
        </w:rPr>
        <w:t>is information to assist new users of JDemetra+ to familiarize themselves with the interface and functionalities of the application in a general nature and is not intended to favour one method over another out of those available in the application;</w:t>
      </w:r>
    </w:p>
    <w:p w14:paraId="79E63319" w14:textId="77777777" w:rsidR="006D139E" w:rsidRPr="00E16A64" w:rsidRDefault="006D139E" w:rsidP="00F22219">
      <w:pPr>
        <w:numPr>
          <w:ilvl w:val="0"/>
          <w:numId w:val="31"/>
        </w:numPr>
        <w:autoSpaceDE w:val="0"/>
        <w:autoSpaceDN w:val="0"/>
        <w:adjustRightInd w:val="0"/>
        <w:spacing w:line="23" w:lineRule="atLeast"/>
        <w:contextualSpacing/>
        <w:rPr>
          <w:rFonts w:cs="Calibri"/>
          <w:lang w:val="en-GB"/>
        </w:rPr>
      </w:pPr>
      <w:r w:rsidRPr="00E16A64">
        <w:rPr>
          <w:rFonts w:cs="Calibri"/>
          <w:lang w:val="en-GB"/>
        </w:rPr>
        <w:t>is still in development;</w:t>
      </w:r>
    </w:p>
    <w:p w14:paraId="0F433235" w14:textId="77777777" w:rsidR="006D139E" w:rsidRPr="00E16A64" w:rsidRDefault="006D139E" w:rsidP="00F22219">
      <w:pPr>
        <w:numPr>
          <w:ilvl w:val="0"/>
          <w:numId w:val="31"/>
        </w:numPr>
        <w:autoSpaceDE w:val="0"/>
        <w:autoSpaceDN w:val="0"/>
        <w:adjustRightInd w:val="0"/>
        <w:spacing w:line="23" w:lineRule="atLeast"/>
        <w:contextualSpacing/>
        <w:rPr>
          <w:rFonts w:cs="Calibri"/>
          <w:lang w:val="en-GB"/>
        </w:rPr>
      </w:pPr>
      <w:r w:rsidRPr="00E16A64">
        <w:rPr>
          <w:rFonts w:cs="Calibri"/>
          <w:lang w:val="en-GB"/>
        </w:rPr>
        <w:t>sometimes links to further papers and documents for which Eurostat has no control and for which Eurostat assumes no responsibility;</w:t>
      </w:r>
    </w:p>
    <w:p w14:paraId="684DA65C" w14:textId="6DB66A7C" w:rsidR="006D139E" w:rsidRPr="0072767C" w:rsidRDefault="006D139E" w:rsidP="00F22219">
      <w:pPr>
        <w:numPr>
          <w:ilvl w:val="0"/>
          <w:numId w:val="31"/>
        </w:numPr>
        <w:autoSpaceDE w:val="0"/>
        <w:autoSpaceDN w:val="0"/>
        <w:adjustRightInd w:val="0"/>
        <w:spacing w:line="23" w:lineRule="atLeast"/>
        <w:rPr>
          <w:rFonts w:cs="Calibri"/>
          <w:lang w:val="en-GB"/>
        </w:rPr>
      </w:pPr>
      <w:r w:rsidRPr="00E16A64">
        <w:rPr>
          <w:rFonts w:cs="Calibri"/>
          <w:lang w:val="en-GB"/>
        </w:rPr>
        <w:t>does not constitute professional or legal advice.</w:t>
      </w:r>
    </w:p>
    <w:p w14:paraId="05F41694" w14:textId="13D4688D" w:rsidR="006D139E" w:rsidRPr="00E16A64" w:rsidRDefault="006D139E" w:rsidP="00300A4D">
      <w:pPr>
        <w:autoSpaceDE w:val="0"/>
        <w:autoSpaceDN w:val="0"/>
        <w:adjustRightInd w:val="0"/>
        <w:spacing w:line="23" w:lineRule="atLeast"/>
        <w:rPr>
          <w:rFonts w:cs="Calibri"/>
          <w:color w:val="365F91"/>
          <w:sz w:val="24"/>
          <w:szCs w:val="24"/>
          <w:lang w:val="en-GB"/>
        </w:rPr>
      </w:pPr>
      <w:r w:rsidRPr="00E16A64">
        <w:rPr>
          <w:rFonts w:cs="Calibri"/>
          <w:lang w:val="en-GB"/>
        </w:rPr>
        <w:t>JDemet</w:t>
      </w:r>
      <w:r>
        <w:rPr>
          <w:rFonts w:cs="Calibri"/>
          <w:lang w:val="en-GB"/>
        </w:rPr>
        <w:t xml:space="preserve">ra+ is designed to support the </w:t>
      </w:r>
      <w:r w:rsidRPr="00136C2C">
        <w:rPr>
          <w:rFonts w:cs="Calibri"/>
          <w:i/>
          <w:lang w:val="en-GB"/>
        </w:rPr>
        <w:t>ESS Guidelines on Seasonal Adjustment</w:t>
      </w:r>
      <w:r w:rsidR="009815E7">
        <w:rPr>
          <w:rFonts w:cs="Calibri"/>
          <w:lang w:val="en-GB"/>
        </w:rPr>
        <w:t xml:space="preserve"> (2015</w:t>
      </w:r>
      <w:r>
        <w:rPr>
          <w:rFonts w:cs="Calibri"/>
          <w:lang w:val="en-GB"/>
        </w:rPr>
        <w:t>)</w:t>
      </w:r>
      <w:r w:rsidRPr="00E16A64">
        <w:rPr>
          <w:rFonts w:cs="Calibri"/>
          <w:lang w:val="en-GB"/>
        </w:rPr>
        <w:t xml:space="preserve">. While JDemetra+ incorporates the seasonal adjustment methods of the U.S. Census </w:t>
      </w:r>
      <w:r>
        <w:rPr>
          <w:rFonts w:cs="Calibri"/>
          <w:lang w:val="en-GB"/>
        </w:rPr>
        <w:t>Bureau</w:t>
      </w:r>
      <w:r w:rsidRPr="00E16A64">
        <w:rPr>
          <w:rFonts w:cs="Calibri"/>
          <w:lang w:val="en-GB"/>
        </w:rPr>
        <w:t xml:space="preserve"> (X-12-ARIMA and X-13ARIMA-SEATS) and </w:t>
      </w:r>
      <w:r>
        <w:rPr>
          <w:rFonts w:cs="Calibri"/>
          <w:lang w:val="en-GB"/>
        </w:rPr>
        <w:t xml:space="preserve">of </w:t>
      </w:r>
      <w:r w:rsidRPr="00E16A64">
        <w:rPr>
          <w:rFonts w:cs="Calibri"/>
          <w:lang w:val="en-GB"/>
        </w:rPr>
        <w:t>the Ba</w:t>
      </w:r>
      <w:r>
        <w:rPr>
          <w:rFonts w:cs="Calibri"/>
          <w:lang w:val="en-GB"/>
        </w:rPr>
        <w:t xml:space="preserve">nk of Spain (TRAMO/SEATS), the </w:t>
      </w:r>
      <w:r w:rsidRPr="00136C2C">
        <w:rPr>
          <w:rFonts w:cs="Calibri"/>
          <w:i/>
          <w:lang w:val="en-GB"/>
        </w:rPr>
        <w:t>ESS Guidelines on Seasonal Adjustment</w:t>
      </w:r>
      <w:r w:rsidR="009815E7">
        <w:rPr>
          <w:rFonts w:cs="Calibri"/>
          <w:lang w:val="en-GB"/>
        </w:rPr>
        <w:t xml:space="preserve"> (2015</w:t>
      </w:r>
      <w:r>
        <w:rPr>
          <w:rFonts w:cs="Calibri"/>
          <w:lang w:val="en-GB"/>
        </w:rPr>
        <w:t>)</w:t>
      </w:r>
      <w:r w:rsidRPr="00E16A64">
        <w:rPr>
          <w:rFonts w:cs="Calibri"/>
          <w:lang w:val="en-GB"/>
        </w:rPr>
        <w:t xml:space="preserve"> do not promote one method over another. </w:t>
      </w:r>
    </w:p>
    <w:p w14:paraId="0012E89D" w14:textId="77777777" w:rsidR="006D139E" w:rsidRPr="00E16A64" w:rsidRDefault="006D139E" w:rsidP="001971BC">
      <w:pPr>
        <w:spacing w:line="23" w:lineRule="atLeast"/>
        <w:rPr>
          <w:rFonts w:cs="Calibri"/>
          <w:lang w:val="en-GB"/>
        </w:rPr>
      </w:pPr>
      <w:r w:rsidRPr="00E16A64">
        <w:rPr>
          <w:rFonts w:cs="Calibri"/>
          <w:lang w:val="en-GB"/>
        </w:rPr>
        <w:t>The paper presents the personal opinions of the author and does not necessarily reflect the official position of the institutions with whom the author cooperates.  All errors are author’s responsibility.</w:t>
      </w:r>
    </w:p>
    <w:p w14:paraId="70726F07" w14:textId="77777777" w:rsidR="006D139E" w:rsidRPr="00E16A64" w:rsidRDefault="006D139E" w:rsidP="001971BC">
      <w:pPr>
        <w:spacing w:line="23" w:lineRule="atLeast"/>
        <w:rPr>
          <w:rFonts w:cs="Calibri"/>
          <w:lang w:val="en-GB"/>
        </w:rPr>
      </w:pPr>
      <w:r w:rsidRPr="00E16A64">
        <w:rPr>
          <w:rFonts w:cs="Calibri"/>
          <w:lang w:val="en-GB"/>
        </w:rPr>
        <w:t>Contact:</w:t>
      </w:r>
    </w:p>
    <w:p w14:paraId="711A4EE3" w14:textId="77777777" w:rsidR="006D139E" w:rsidRPr="00E16A64" w:rsidRDefault="006D139E" w:rsidP="001971BC">
      <w:pPr>
        <w:spacing w:line="23" w:lineRule="atLeast"/>
        <w:rPr>
          <w:rFonts w:cs="Calibri"/>
          <w:lang w:val="en-GB"/>
        </w:rPr>
      </w:pPr>
      <w:r w:rsidRPr="00E16A64">
        <w:rPr>
          <w:rFonts w:cs="Calibri"/>
          <w:lang w:val="en-GB"/>
        </w:rPr>
        <w:t xml:space="preserve">Sylwia Grudkowska – Narodowy Bank Polski, Department of Statistics  </w:t>
      </w:r>
    </w:p>
    <w:p w14:paraId="19513EF2" w14:textId="1CF52C7D" w:rsidR="006D139E" w:rsidRPr="00E16A64" w:rsidRDefault="00722E52" w:rsidP="001971BC">
      <w:pPr>
        <w:spacing w:line="23" w:lineRule="atLeast"/>
        <w:rPr>
          <w:rFonts w:cs="Calibri"/>
          <w:lang w:val="en-GB"/>
        </w:rPr>
      </w:pPr>
      <w:hyperlink r:id="rId15" w:history="1">
        <w:r w:rsidR="006D139E" w:rsidRPr="00E16A64">
          <w:rPr>
            <w:rFonts w:cs="Calibri"/>
            <w:lang w:val="en-GB"/>
          </w:rPr>
          <w:t>sylwia.grudkowska@nbp.pl</w:t>
        </w:r>
      </w:hyperlink>
      <w:r w:rsidR="00F52E93">
        <w:rPr>
          <w:rFonts w:cs="Calibri"/>
          <w:lang w:val="en-GB"/>
        </w:rPr>
        <w:t xml:space="preserve">, </w:t>
      </w:r>
      <w:r w:rsidR="006D139E" w:rsidRPr="00E16A64">
        <w:rPr>
          <w:rFonts w:cs="Calibri"/>
          <w:lang w:val="en-GB"/>
        </w:rPr>
        <w:t>(+48) 22 585 92 48</w:t>
      </w:r>
    </w:p>
    <w:p w14:paraId="5CE893B8" w14:textId="77777777" w:rsidR="006D139E" w:rsidRPr="00E16A64" w:rsidRDefault="006D139E" w:rsidP="00FB5D11">
      <w:pPr>
        <w:pStyle w:val="Nagwek1"/>
        <w:ind w:left="708" w:hanging="708"/>
        <w:rPr>
          <w:lang w:val="en-GB"/>
        </w:rPr>
      </w:pPr>
      <w:bookmarkStart w:id="6" w:name="_Toc505270601"/>
      <w:bookmarkEnd w:id="0"/>
      <w:bookmarkEnd w:id="1"/>
      <w:bookmarkEnd w:id="2"/>
      <w:bookmarkEnd w:id="3"/>
      <w:bookmarkEnd w:id="4"/>
      <w:r w:rsidRPr="00E16A64">
        <w:rPr>
          <w:lang w:val="en-GB"/>
        </w:rPr>
        <w:lastRenderedPageBreak/>
        <w:t>Introduction</w:t>
      </w:r>
      <w:bookmarkEnd w:id="6"/>
      <w:r w:rsidRPr="00E16A64">
        <w:rPr>
          <w:lang w:val="en-GB"/>
        </w:rPr>
        <w:tab/>
      </w:r>
    </w:p>
    <w:p w14:paraId="6177D076" w14:textId="77777777" w:rsidR="006D139E" w:rsidRPr="00E16A64" w:rsidRDefault="006D139E" w:rsidP="009F18F7">
      <w:pPr>
        <w:pStyle w:val="Nagwek2"/>
        <w:rPr>
          <w:lang w:val="en-GB"/>
        </w:rPr>
      </w:pPr>
      <w:bookmarkStart w:id="7" w:name="_Toc505270602"/>
      <w:r w:rsidRPr="00E16A64">
        <w:rPr>
          <w:lang w:val="en-GB"/>
        </w:rPr>
        <w:t>Historical background</w:t>
      </w:r>
      <w:bookmarkEnd w:id="7"/>
    </w:p>
    <w:p w14:paraId="4C8517CE" w14:textId="77777777" w:rsidR="006D139E" w:rsidRPr="00E16A64" w:rsidRDefault="006D139E" w:rsidP="009F18F7">
      <w:pPr>
        <w:rPr>
          <w:lang w:val="en-GB"/>
        </w:rPr>
      </w:pPr>
      <w:r w:rsidRPr="00E16A64">
        <w:rPr>
          <w:lang w:val="en-GB"/>
        </w:rPr>
        <w:t>Seasonal adjustment (SA) is an important component of the official statistics business process. This technique is widely used for estimating and removing seasonal and calendar-related movements from time series resulting in data that present a clear picture of economic phenomena. For these reasons Eurostat</w:t>
      </w:r>
      <w:r w:rsidRPr="0042482D">
        <w:rPr>
          <w:rStyle w:val="Odwoanieprzypisudolnego"/>
          <w:lang w:val="en-GB"/>
        </w:rPr>
        <w:footnoteReference w:id="2"/>
      </w:r>
      <w:r>
        <w:rPr>
          <w:lang w:val="en-GB"/>
        </w:rPr>
        <w:t xml:space="preserve"> </w:t>
      </w:r>
      <w:r w:rsidRPr="0042482D">
        <w:rPr>
          <w:lang w:val="en-GB"/>
        </w:rPr>
        <w:t>take</w:t>
      </w:r>
      <w:r>
        <w:rPr>
          <w:lang w:val="en-GB"/>
        </w:rPr>
        <w:t>s</w:t>
      </w:r>
      <w:r w:rsidRPr="00E16A64">
        <w:rPr>
          <w:lang w:val="en-GB"/>
        </w:rPr>
        <w:t xml:space="preserve"> part in various activities that aim to promote, develop and maintain a </w:t>
      </w:r>
      <w:r>
        <w:rPr>
          <w:lang w:val="en-GB"/>
        </w:rPr>
        <w:t>publicly</w:t>
      </w:r>
      <w:r w:rsidRPr="00E16A64">
        <w:rPr>
          <w:lang w:val="en-GB"/>
        </w:rPr>
        <w:t xml:space="preserve"> available software solution for SA in line with established best practice.</w:t>
      </w:r>
    </w:p>
    <w:p w14:paraId="28EF2AFB" w14:textId="77777777" w:rsidR="006D139E" w:rsidRPr="00E16A64" w:rsidRDefault="006D139E" w:rsidP="009F18F7">
      <w:pPr>
        <w:rPr>
          <w:lang w:val="en-GB"/>
        </w:rPr>
      </w:pPr>
      <w:r w:rsidRPr="00E16A64">
        <w:rPr>
          <w:lang w:val="en-GB"/>
        </w:rPr>
        <w:t xml:space="preserve">Among many seasonal adjustment methods that produce </w:t>
      </w:r>
      <w:r>
        <w:rPr>
          <w:lang w:val="en-GB"/>
        </w:rPr>
        <w:t>reliable results for large data</w:t>
      </w:r>
      <w:r w:rsidRPr="00E16A64">
        <w:rPr>
          <w:lang w:val="en-GB"/>
        </w:rPr>
        <w:t>sets the most widely used and recommended are X-12-ARIMA</w:t>
      </w:r>
      <w:r w:rsidRPr="0042482D">
        <w:rPr>
          <w:rStyle w:val="Odwoanieprzypisudolnego"/>
          <w:lang w:val="en-GB"/>
        </w:rPr>
        <w:footnoteReference w:id="3"/>
      </w:r>
      <w:r w:rsidRPr="0042482D">
        <w:rPr>
          <w:lang w:val="en-GB"/>
        </w:rPr>
        <w:t xml:space="preserve"> (X-13ARIMA-SEATS</w:t>
      </w:r>
      <w:r w:rsidRPr="0042482D">
        <w:rPr>
          <w:rStyle w:val="Odwoanieprzypisudolnego"/>
          <w:lang w:val="en-GB"/>
        </w:rPr>
        <w:footnoteReference w:id="4"/>
      </w:r>
      <w:r w:rsidRPr="0042482D">
        <w:rPr>
          <w:lang w:val="en-GB"/>
        </w:rPr>
        <w:t>) developed at the U.S. Census Bureau and TRAMO/SEATS</w:t>
      </w:r>
      <w:r w:rsidRPr="0042482D">
        <w:rPr>
          <w:rStyle w:val="Odwoanieprzypisudolnego"/>
          <w:lang w:val="en-GB"/>
        </w:rPr>
        <w:footnoteReference w:id="5"/>
      </w:r>
      <w:r w:rsidRPr="0042482D">
        <w:rPr>
          <w:lang w:val="en-GB"/>
        </w:rPr>
        <w:t xml:space="preserve"> developed</w:t>
      </w:r>
      <w:r w:rsidRPr="00E16A64">
        <w:rPr>
          <w:lang w:val="en-GB"/>
        </w:rPr>
        <w:t xml:space="preserve"> by Victor Gómez and Agustín Maravall, from the Bank of Spain. Both methods are divided into two main parts. The first part is called pre-adjustment and removes deterministic effects from the series by means of a regression model with ARIMA noise. The second part is the decomposition of the time series to estimate and remove a seasonal component. TRAMO/SEATS and X-12-ARIMA use a very similar approach in the first part </w:t>
      </w:r>
      <w:r>
        <w:rPr>
          <w:lang w:val="en-GB"/>
        </w:rPr>
        <w:t xml:space="preserve">to estimate the same model on </w:t>
      </w:r>
      <w:r w:rsidRPr="00E16A64">
        <w:rPr>
          <w:lang w:val="en-GB"/>
        </w:rPr>
        <w:t xml:space="preserve">the processing </w:t>
      </w:r>
      <w:r>
        <w:rPr>
          <w:lang w:val="en-GB"/>
        </w:rPr>
        <w:t xml:space="preserve">step, </w:t>
      </w:r>
      <w:r w:rsidRPr="00E16A64">
        <w:rPr>
          <w:lang w:val="en-GB"/>
        </w:rPr>
        <w:t xml:space="preserve">but they differ completely in the decomposition step. Therefore, comparing results from </w:t>
      </w:r>
      <w:r>
        <w:rPr>
          <w:lang w:val="en-GB"/>
        </w:rPr>
        <w:t>decomposition is often difficult</w:t>
      </w:r>
      <w:r w:rsidRPr="00E16A64">
        <w:rPr>
          <w:lang w:val="en-GB"/>
        </w:rPr>
        <w:t xml:space="preserve">. Furthermore, their diagnostics focus on different aspects and their outputs take completely different forms. </w:t>
      </w:r>
    </w:p>
    <w:p w14:paraId="7A509D4C" w14:textId="77777777" w:rsidR="006D139E" w:rsidRPr="001C2052" w:rsidRDefault="006D139E" w:rsidP="00E8678B">
      <w:pPr>
        <w:rPr>
          <w:lang w:val="en-GB"/>
        </w:rPr>
      </w:pPr>
      <w:r w:rsidRPr="001C2052">
        <w:rPr>
          <w:lang w:val="en-GB"/>
        </w:rPr>
        <w:t xml:space="preserve">Both </w:t>
      </w:r>
      <w:r>
        <w:rPr>
          <w:lang w:val="en-GB"/>
        </w:rPr>
        <w:t>the above</w:t>
      </w:r>
      <w:r w:rsidRPr="001C2052">
        <w:rPr>
          <w:lang w:val="en-GB"/>
        </w:rPr>
        <w:t xml:space="preserve"> seasonal adjustment programs were originally written in FORTRAN, which is currently recognized as a declining language</w:t>
      </w:r>
      <w:r>
        <w:rPr>
          <w:lang w:val="en-GB"/>
        </w:rPr>
        <w:t>. T</w:t>
      </w:r>
      <w:r w:rsidRPr="001C2052">
        <w:rPr>
          <w:lang w:val="en-GB"/>
        </w:rPr>
        <w:t>he FORTRAN limitations</w:t>
      </w:r>
      <w:r>
        <w:rPr>
          <w:lang w:val="en-GB"/>
        </w:rPr>
        <w:t xml:space="preserve"> - especially for the creation </w:t>
      </w:r>
      <w:r>
        <w:rPr>
          <w:lang w:val="en-GB"/>
        </w:rPr>
        <w:lastRenderedPageBreak/>
        <w:t>of reusable components and for the management of complex problems -</w:t>
      </w:r>
      <w:r w:rsidRPr="001C2052">
        <w:rPr>
          <w:lang w:val="en-GB"/>
        </w:rPr>
        <w:t xml:space="preserve"> make the maintenance of the relevant IT codes increasingly burdensome.</w:t>
      </w:r>
    </w:p>
    <w:p w14:paraId="01AF5CB5" w14:textId="77777777" w:rsidR="006D139E" w:rsidRPr="00E8678B" w:rsidRDefault="006D139E" w:rsidP="009F18F7">
      <w:pPr>
        <w:autoSpaceDE w:val="0"/>
        <w:autoSpaceDN w:val="0"/>
        <w:adjustRightInd w:val="0"/>
        <w:rPr>
          <w:lang w:val="en-US"/>
        </w:rPr>
      </w:pPr>
      <w:r w:rsidRPr="00E16A64">
        <w:rPr>
          <w:lang w:val="en-GB"/>
        </w:rPr>
        <w:t>These original seasonal adjustment programs are commonly perceived by users as difficult to operate. Therefore, to improve access to SA methods</w:t>
      </w:r>
      <w:r>
        <w:rPr>
          <w:lang w:val="en-GB"/>
        </w:rPr>
        <w:t xml:space="preserve"> for non-</w:t>
      </w:r>
      <w:r w:rsidRPr="00E16A64">
        <w:rPr>
          <w:lang w:val="en-GB"/>
        </w:rPr>
        <w:t xml:space="preserve">specialists, Eurostat introduced new software called Demetra. It offered a user-friendly interface to the two SA algorithms: TRAMO/SEATS and X-12-ARIMA and facilitated the comparison of the output from those two algorithms. </w:t>
      </w:r>
      <w:r w:rsidRPr="001C2052">
        <w:rPr>
          <w:lang w:val="en-GB"/>
        </w:rPr>
        <w:t xml:space="preserve">Even </w:t>
      </w:r>
      <w:r>
        <w:rPr>
          <w:lang w:val="en-GB"/>
        </w:rPr>
        <w:t>so</w:t>
      </w:r>
      <w:r w:rsidRPr="001C2052">
        <w:rPr>
          <w:lang w:val="en-GB"/>
        </w:rPr>
        <w:t xml:space="preserve">, Demetra </w:t>
      </w:r>
      <w:r>
        <w:rPr>
          <w:lang w:val="en-GB"/>
        </w:rPr>
        <w:t>uses the</w:t>
      </w:r>
      <w:r w:rsidRPr="001C2052">
        <w:rPr>
          <w:lang w:val="en-GB"/>
        </w:rPr>
        <w:t xml:space="preserve"> FORTRAN</w:t>
      </w:r>
      <w:r>
        <w:rPr>
          <w:lang w:val="en-GB"/>
        </w:rPr>
        <w:t xml:space="preserve"> libraries</w:t>
      </w:r>
      <w:r w:rsidRPr="001C2052">
        <w:rPr>
          <w:lang w:val="en-GB"/>
        </w:rPr>
        <w:t>, which, together with insufficient product development and handling of errors, is a factor that caused a rapid decline in software’s usage.</w:t>
      </w:r>
    </w:p>
    <w:p w14:paraId="3F84350A" w14:textId="77777777" w:rsidR="006D139E" w:rsidRPr="00E16A64" w:rsidRDefault="006D139E" w:rsidP="009F18F7">
      <w:pPr>
        <w:rPr>
          <w:lang w:val="en-GB"/>
        </w:rPr>
      </w:pPr>
      <w:r w:rsidRPr="00E16A64">
        <w:rPr>
          <w:lang w:val="en-GB"/>
        </w:rPr>
        <w:t xml:space="preserve">In 2009, the European Statistical System (ESS) launched its </w:t>
      </w:r>
      <w:r w:rsidRPr="009815E7">
        <w:rPr>
          <w:i/>
          <w:lang w:val="en-GB"/>
        </w:rPr>
        <w:t>Guidelines on Seasonal Adjustment</w:t>
      </w:r>
      <w:r w:rsidRPr="0042482D">
        <w:rPr>
          <w:vertAlign w:val="superscript"/>
          <w:lang w:val="en-GB"/>
        </w:rPr>
        <w:footnoteReference w:id="6"/>
      </w:r>
      <w:r w:rsidRPr="0042482D">
        <w:rPr>
          <w:lang w:val="en-GB"/>
        </w:rPr>
        <w:t>. As Deme</w:t>
      </w:r>
      <w:r w:rsidRPr="00E16A64">
        <w:rPr>
          <w:lang w:val="en-GB"/>
        </w:rPr>
        <w:t xml:space="preserve">tra could not be adapted to the new requirements in the </w:t>
      </w:r>
      <w:r w:rsidRPr="009815E7">
        <w:rPr>
          <w:i/>
          <w:lang w:val="en-GB"/>
        </w:rPr>
        <w:t>Guidelines</w:t>
      </w:r>
      <w:r w:rsidRPr="00E16A64">
        <w:rPr>
          <w:lang w:val="en-GB"/>
        </w:rPr>
        <w:t>, Eurostat, in cooperation with the National Bank of Belgium (NBB), started a project aiming to develop improved software called Demetra+</w:t>
      </w:r>
      <w:r w:rsidRPr="0042482D">
        <w:rPr>
          <w:vertAlign w:val="superscript"/>
          <w:lang w:val="en-GB"/>
        </w:rPr>
        <w:footnoteReference w:id="7"/>
      </w:r>
      <w:r w:rsidRPr="0042482D">
        <w:rPr>
          <w:lang w:val="en-GB"/>
        </w:rPr>
        <w:t>. It was released in 2012. This tool p</w:t>
      </w:r>
      <w:r w:rsidRPr="00E16A64">
        <w:rPr>
          <w:lang w:val="en-GB"/>
        </w:rPr>
        <w:t xml:space="preserve">rovides a common approach for seasonal adjustment using TRAMO/SEATS and X-12-ARIMA methods, which is more coherent with the </w:t>
      </w:r>
      <w:r w:rsidRPr="009815E7">
        <w:rPr>
          <w:i/>
          <w:lang w:val="en-GB"/>
        </w:rPr>
        <w:t>Guidelines</w:t>
      </w:r>
      <w:r w:rsidRPr="00E16A64">
        <w:rPr>
          <w:lang w:val="en-GB"/>
        </w:rPr>
        <w:t>. It includes a unified graphical interface and input/output diagnostics for the two methods. Demetra+</w:t>
      </w:r>
      <w:r>
        <w:rPr>
          <w:lang w:val="en-GB"/>
        </w:rPr>
        <w:t xml:space="preserve"> source code is written in C++ and uses</w:t>
      </w:r>
      <w:r w:rsidRPr="00E16A64">
        <w:rPr>
          <w:lang w:val="en-GB"/>
        </w:rPr>
        <w:t xml:space="preserve"> the two original FORTRAN modules</w:t>
      </w:r>
      <w:r>
        <w:rPr>
          <w:lang w:val="en-GB"/>
        </w:rPr>
        <w:t>, as well as .NET libraries</w:t>
      </w:r>
      <w:r w:rsidRPr="00E16A64">
        <w:rPr>
          <w:lang w:val="en-GB"/>
        </w:rPr>
        <w:t xml:space="preserve">. </w:t>
      </w:r>
      <w:r>
        <w:rPr>
          <w:lang w:val="en-GB"/>
        </w:rPr>
        <w:t>Therefore Demetra+ software</w:t>
      </w:r>
      <w:r w:rsidRPr="00E16A64">
        <w:rPr>
          <w:lang w:val="en-GB"/>
        </w:rPr>
        <w:t xml:space="preserve"> is non-extensible and cannot be used </w:t>
      </w:r>
      <w:r>
        <w:rPr>
          <w:lang w:val="en-GB"/>
        </w:rPr>
        <w:t>in</w:t>
      </w:r>
      <w:r w:rsidRPr="00E16A64">
        <w:rPr>
          <w:lang w:val="en-GB"/>
        </w:rPr>
        <w:t xml:space="preserve"> IT environments other than Windows. For these reasons it seems that in long-term perspective it will not meet users’ expectations. </w:t>
      </w:r>
    </w:p>
    <w:p w14:paraId="4DF39DB2" w14:textId="6DFA5ACB" w:rsidR="006D139E" w:rsidRPr="00D9245F" w:rsidRDefault="006D139E" w:rsidP="009F18F7">
      <w:pPr>
        <w:rPr>
          <w:lang w:val="en-GB"/>
        </w:rPr>
      </w:pPr>
      <w:r w:rsidRPr="001C2052">
        <w:rPr>
          <w:lang w:val="en-GB"/>
        </w:rPr>
        <w:t>Therefore</w:t>
      </w:r>
      <w:r>
        <w:rPr>
          <w:lang w:val="en-GB"/>
        </w:rPr>
        <w:t>,</w:t>
      </w:r>
      <w:r w:rsidRPr="001C2052">
        <w:rPr>
          <w:lang w:val="en-GB"/>
        </w:rPr>
        <w:t xml:space="preserve"> Eurostat </w:t>
      </w:r>
      <w:r>
        <w:rPr>
          <w:lang w:val="en-GB"/>
        </w:rPr>
        <w:t>took an initiative to create new</w:t>
      </w:r>
      <w:r w:rsidRPr="001C2052">
        <w:rPr>
          <w:lang w:val="en-GB"/>
        </w:rPr>
        <w:t xml:space="preserve"> software </w:t>
      </w:r>
      <w:r>
        <w:rPr>
          <w:lang w:val="en-GB"/>
        </w:rPr>
        <w:t>that is based</w:t>
      </w:r>
      <w:r w:rsidRPr="001C2052">
        <w:rPr>
          <w:lang w:val="en-GB"/>
        </w:rPr>
        <w:t xml:space="preserve"> on Demetra+ </w:t>
      </w:r>
      <w:r>
        <w:rPr>
          <w:lang w:val="en-GB"/>
        </w:rPr>
        <w:t>experience</w:t>
      </w:r>
      <w:r w:rsidRPr="001C2052">
        <w:rPr>
          <w:lang w:val="en-GB"/>
        </w:rPr>
        <w:t xml:space="preserve"> but is platform independent and extensible. The resulting program is called JDemetra+ and was developed by </w:t>
      </w:r>
      <w:r w:rsidR="0018437E">
        <w:rPr>
          <w:lang w:val="en-GB"/>
        </w:rPr>
        <w:t xml:space="preserve">the </w:t>
      </w:r>
      <w:r w:rsidRPr="001C2052">
        <w:rPr>
          <w:lang w:val="en-GB"/>
        </w:rPr>
        <w:t>NBB  in 2012</w:t>
      </w:r>
      <w:r>
        <w:rPr>
          <w:lang w:val="en-GB"/>
        </w:rPr>
        <w:t>-2014</w:t>
      </w:r>
      <w:r w:rsidRPr="001C2052">
        <w:rPr>
          <w:lang w:val="en-GB"/>
        </w:rPr>
        <w:t xml:space="preserve">. From the typical user </w:t>
      </w:r>
      <w:r>
        <w:rPr>
          <w:lang w:val="en-GB"/>
        </w:rPr>
        <w:t>perspective in comparison with Demetra+</w:t>
      </w:r>
      <w:r w:rsidRPr="001C2052">
        <w:rPr>
          <w:lang w:val="en-GB"/>
        </w:rPr>
        <w:t>, nu</w:t>
      </w:r>
      <w:r>
        <w:rPr>
          <w:lang w:val="en-GB"/>
        </w:rPr>
        <w:t>merous improvements have</w:t>
      </w:r>
      <w:r w:rsidRPr="001C2052">
        <w:rPr>
          <w:lang w:val="en-GB"/>
        </w:rPr>
        <w:t xml:space="preserve"> been implemented in JDemetra+, in terms of both layout and functionalities</w:t>
      </w:r>
      <w:r w:rsidR="00561C20">
        <w:rPr>
          <w:lang w:val="en-GB"/>
        </w:rPr>
        <w:t>. T</w:t>
      </w:r>
      <w:r>
        <w:rPr>
          <w:lang w:val="en-GB"/>
        </w:rPr>
        <w:t xml:space="preserve">he most critical innovation is </w:t>
      </w:r>
      <w:r w:rsidRPr="001C2052">
        <w:rPr>
          <w:lang w:val="en-GB"/>
        </w:rPr>
        <w:t>the re-writing of the original FORTRAN codes of X-12-ARIMA and TRAMO/SEATS in JAVA, following a real object-oriented approach. These functionalities are discussed in the next section.</w:t>
      </w:r>
    </w:p>
    <w:p w14:paraId="15F59713" w14:textId="77777777" w:rsidR="006D139E" w:rsidRPr="00E16A64" w:rsidRDefault="006D139E" w:rsidP="001C2052">
      <w:pPr>
        <w:pStyle w:val="Nagwek2"/>
        <w:pageBreakBefore/>
        <w:rPr>
          <w:lang w:val="en-GB"/>
        </w:rPr>
      </w:pPr>
      <w:bookmarkStart w:id="8" w:name="_Toc318206863"/>
      <w:bookmarkStart w:id="9" w:name="_Toc338943274"/>
      <w:bookmarkStart w:id="10" w:name="_Toc339974201"/>
      <w:bookmarkStart w:id="11" w:name="_Toc505270603"/>
      <w:r w:rsidRPr="00E16A64">
        <w:rPr>
          <w:lang w:val="en-GB"/>
        </w:rPr>
        <w:lastRenderedPageBreak/>
        <w:t>About JDemetra+</w:t>
      </w:r>
      <w:bookmarkEnd w:id="8"/>
      <w:bookmarkEnd w:id="9"/>
      <w:bookmarkEnd w:id="10"/>
      <w:bookmarkEnd w:id="11"/>
    </w:p>
    <w:p w14:paraId="09B16C7A" w14:textId="77777777" w:rsidR="006D139E" w:rsidRPr="0055107C" w:rsidRDefault="006D139E" w:rsidP="0055107C">
      <w:pPr>
        <w:rPr>
          <w:lang w:val="en-GB"/>
        </w:rPr>
      </w:pPr>
      <w:bookmarkStart w:id="12" w:name="_Toc318206867"/>
      <w:bookmarkStart w:id="13" w:name="_Toc338943278"/>
      <w:bookmarkStart w:id="14" w:name="_Toc339974205"/>
      <w:r w:rsidRPr="0055107C">
        <w:rPr>
          <w:lang w:val="en-GB"/>
        </w:rPr>
        <w:t xml:space="preserve">JDemetra+ is an open source, platform independent, extensible software for seasonal adjustment (SA) and other related time series problems developed by the National Bank of Belgium. The tool enables the implementation of the </w:t>
      </w:r>
      <w:r w:rsidRPr="009815E7">
        <w:rPr>
          <w:i/>
          <w:lang w:val="en-GB"/>
        </w:rPr>
        <w:t>ESS Guidelines on Seasonal Adjustment</w:t>
      </w:r>
      <w:r w:rsidRPr="0055107C">
        <w:rPr>
          <w:lang w:val="en-GB"/>
        </w:rPr>
        <w:t xml:space="preserve"> (2009). </w:t>
      </w:r>
    </w:p>
    <w:p w14:paraId="769B3D1D" w14:textId="61698587" w:rsidR="006D139E" w:rsidRPr="0055107C" w:rsidRDefault="006D139E" w:rsidP="0055107C">
      <w:pPr>
        <w:rPr>
          <w:lang w:val="en-GB"/>
        </w:rPr>
      </w:pPr>
      <w:r w:rsidRPr="0055107C">
        <w:rPr>
          <w:lang w:val="en-GB"/>
        </w:rPr>
        <w:t>JDemetra+ includes up-to-date versions of leading seasonal adjustment algorithms rewritten in Java, which is a crucial factor that enables the long-term maintenance of the tool, integration of the libraries in the IT environments of many institutions and re-use of the modules and algorithms for other purposes. JDemetra+ is not only a user-friendly graphical interface, comparable to its predecessor, Demetra+, but also a set of open Java libraries that can be used to deal with time series related issues like the SA processing of large-scale datasets, non-standard SA methods, the development of advanced research modules, temporal disaggregation, benchmarking and business cycle analysis. JDemetra+ is built around the concepts and the algorithms used in the two leading SA methods, i.e. TRAMO/SEATS and X-12-ARIMA/</w:t>
      </w:r>
      <w:r w:rsidR="002B29C3">
        <w:rPr>
          <w:lang w:val="en-GB"/>
        </w:rPr>
        <w:t>X-13ARIMA-SEATS</w:t>
      </w:r>
      <w:r w:rsidRPr="0055107C">
        <w:rPr>
          <w:lang w:val="en-GB"/>
        </w:rPr>
        <w:t>. They have been re-engineered, following an object-oriented approach, which allows easier handling, extensions or modifications.</w:t>
      </w:r>
    </w:p>
    <w:p w14:paraId="3C84759A" w14:textId="77777777" w:rsidR="006D139E" w:rsidRPr="0055107C" w:rsidRDefault="006D139E" w:rsidP="0055107C">
      <w:pPr>
        <w:rPr>
          <w:lang w:val="en-GB"/>
        </w:rPr>
      </w:pPr>
      <w:r w:rsidRPr="0055107C">
        <w:rPr>
          <w:lang w:val="en-GB"/>
        </w:rPr>
        <w:t xml:space="preserve">JDemetra+ version </w:t>
      </w:r>
      <w:hyperlink r:id="rId16" w:history="1">
        <w:r w:rsidRPr="0055107C">
          <w:rPr>
            <w:lang w:val="en-GB"/>
          </w:rPr>
          <w:t>1.5.3.</w:t>
        </w:r>
      </w:hyperlink>
      <w:r w:rsidRPr="0055107C">
        <w:rPr>
          <w:lang w:val="en-GB"/>
        </w:rPr>
        <w:t> is based on the following core engines:</w:t>
      </w:r>
    </w:p>
    <w:p w14:paraId="40A0565C" w14:textId="77777777" w:rsidR="006D139E" w:rsidRPr="0055107C" w:rsidRDefault="006D139E" w:rsidP="00F22219">
      <w:pPr>
        <w:pStyle w:val="Akapitzlist"/>
        <w:numPr>
          <w:ilvl w:val="0"/>
          <w:numId w:val="32"/>
        </w:numPr>
        <w:rPr>
          <w:lang w:val="en-GB"/>
        </w:rPr>
      </w:pPr>
      <w:r w:rsidRPr="0055107C">
        <w:rPr>
          <w:lang w:val="en-GB"/>
        </w:rPr>
        <w:t>TramoSeats dlls, dated 10/2014;</w:t>
      </w:r>
    </w:p>
    <w:p w14:paraId="621DD0DA" w14:textId="77777777" w:rsidR="006D139E" w:rsidRPr="0055107C" w:rsidRDefault="006D139E" w:rsidP="00F22219">
      <w:pPr>
        <w:pStyle w:val="Akapitzlist"/>
        <w:numPr>
          <w:ilvl w:val="0"/>
          <w:numId w:val="32"/>
        </w:numPr>
        <w:rPr>
          <w:lang w:val="en-GB"/>
        </w:rPr>
      </w:pPr>
      <w:r w:rsidRPr="0055107C">
        <w:rPr>
          <w:lang w:val="en-GB"/>
        </w:rPr>
        <w:t>X12 dll (developed by the U.S. Census Bureau, based on X-12-Arima version 0.3, dated 12/2010).</w:t>
      </w:r>
    </w:p>
    <w:p w14:paraId="2CE21556" w14:textId="2C9BC504" w:rsidR="006D139E" w:rsidRPr="0055107C" w:rsidRDefault="006D139E" w:rsidP="0055107C">
      <w:pPr>
        <w:rPr>
          <w:lang w:val="en-GB"/>
        </w:rPr>
      </w:pPr>
      <w:r w:rsidRPr="0055107C">
        <w:rPr>
          <w:lang w:val="en-GB"/>
        </w:rPr>
        <w:t xml:space="preserve">One of the strategic choices for JDemetra+ is to provide common presentation/analysis tools for seasonal adjustment methods, so that the results from different methods can easily be compared. Obviously, JDemetra+ is highly influenced by the output of </w:t>
      </w:r>
      <w:r w:rsidR="00772DA1">
        <w:rPr>
          <w:rFonts w:cs="Calibri"/>
          <w:color w:val="000000"/>
          <w:lang w:val="en-GB"/>
        </w:rPr>
        <w:t>TRAMO/SEATS</w:t>
      </w:r>
      <w:r w:rsidRPr="0055107C">
        <w:rPr>
          <w:lang w:val="en-GB"/>
        </w:rPr>
        <w:t xml:space="preserve"> and of </w:t>
      </w:r>
      <w:r w:rsidR="002B29C3">
        <w:rPr>
          <w:lang w:val="en-GB"/>
        </w:rPr>
        <w:t>X-13ARIMA-SEATS</w:t>
      </w:r>
      <w:r w:rsidRPr="0055107C">
        <w:rPr>
          <w:lang w:val="en-GB"/>
        </w:rPr>
        <w:t>. Most analyses presented in JDemetra+ are available in the core engines. However, the results produced by JDemetra+ may slightly differ for a lot of reasons (different statistical/algorithmic choices). In any case the global messages from seasonal adjustment are (nearly) always similar.</w:t>
      </w:r>
    </w:p>
    <w:p w14:paraId="78594B6C" w14:textId="77777777" w:rsidR="006D139E" w:rsidRPr="0055107C" w:rsidRDefault="006D139E" w:rsidP="0055107C">
      <w:pPr>
        <w:rPr>
          <w:lang w:val="en-GB"/>
        </w:rPr>
      </w:pPr>
      <w:r w:rsidRPr="0055107C">
        <w:rPr>
          <w:lang w:val="en-GB"/>
        </w:rPr>
        <w:t>Among numerous important tools implemented in JDemetra+, the following functionalities should be highlighted:</w:t>
      </w:r>
    </w:p>
    <w:p w14:paraId="14AF5D82" w14:textId="108ABA9F" w:rsidR="006D139E" w:rsidRPr="0055107C" w:rsidRDefault="00CC10D6" w:rsidP="00F22219">
      <w:pPr>
        <w:pStyle w:val="Akapitzlist"/>
        <w:numPr>
          <w:ilvl w:val="0"/>
          <w:numId w:val="33"/>
        </w:numPr>
        <w:rPr>
          <w:lang w:val="en-GB"/>
        </w:rPr>
      </w:pPr>
      <w:r>
        <w:rPr>
          <w:lang w:val="en-GB"/>
        </w:rPr>
        <w:t>RegARIMA</w:t>
      </w:r>
      <w:r w:rsidR="006D139E" w:rsidRPr="0055107C">
        <w:rPr>
          <w:lang w:val="en-GB"/>
        </w:rPr>
        <w:t xml:space="preserve"> modelling</w:t>
      </w:r>
      <w:r w:rsidR="00772DA1">
        <w:rPr>
          <w:lang w:val="en-GB"/>
        </w:rPr>
        <w:t xml:space="preserve"> (using concepts developed in TRAMO</w:t>
      </w:r>
      <w:r w:rsidR="006D139E" w:rsidRPr="0055107C">
        <w:rPr>
          <w:lang w:val="en-GB"/>
        </w:rPr>
        <w:t xml:space="preserve"> and in </w:t>
      </w:r>
      <w:r w:rsidR="002B29C3" w:rsidRPr="0055107C">
        <w:rPr>
          <w:lang w:val="en-GB"/>
        </w:rPr>
        <w:t>X</w:t>
      </w:r>
      <w:r w:rsidR="002B29C3">
        <w:rPr>
          <w:lang w:val="en-GB"/>
        </w:rPr>
        <w:t>-</w:t>
      </w:r>
      <w:r w:rsidR="002B29C3" w:rsidRPr="0055107C">
        <w:rPr>
          <w:lang w:val="en-GB"/>
        </w:rPr>
        <w:t>12</w:t>
      </w:r>
      <w:r w:rsidR="002B29C3">
        <w:rPr>
          <w:lang w:val="en-GB"/>
        </w:rPr>
        <w:t>-ARIMA</w:t>
      </w:r>
      <w:r w:rsidR="006D139E" w:rsidRPr="0055107C">
        <w:rPr>
          <w:lang w:val="en-GB"/>
        </w:rPr>
        <w:t>);</w:t>
      </w:r>
    </w:p>
    <w:p w14:paraId="26A2EDAA" w14:textId="68AE6130" w:rsidR="006D139E" w:rsidRPr="0055107C" w:rsidRDefault="00772DA1" w:rsidP="00F22219">
      <w:pPr>
        <w:pStyle w:val="Akapitzlist"/>
        <w:numPr>
          <w:ilvl w:val="0"/>
          <w:numId w:val="33"/>
        </w:numPr>
        <w:rPr>
          <w:lang w:val="en-GB"/>
        </w:rPr>
      </w:pPr>
      <w:r>
        <w:rPr>
          <w:lang w:val="en-GB"/>
        </w:rPr>
        <w:t>Residuals analysis (mostly TRAMO</w:t>
      </w:r>
      <w:r w:rsidR="006D139E" w:rsidRPr="0055107C">
        <w:rPr>
          <w:lang w:val="en-GB"/>
        </w:rPr>
        <w:t>-like);</w:t>
      </w:r>
    </w:p>
    <w:p w14:paraId="53845764" w14:textId="11CE993C" w:rsidR="006D139E" w:rsidRPr="0055107C" w:rsidRDefault="00772DA1" w:rsidP="00F22219">
      <w:pPr>
        <w:pStyle w:val="Akapitzlist"/>
        <w:numPr>
          <w:ilvl w:val="0"/>
          <w:numId w:val="33"/>
        </w:numPr>
        <w:rPr>
          <w:lang w:val="en-GB"/>
        </w:rPr>
      </w:pPr>
      <w:r>
        <w:rPr>
          <w:lang w:val="en-GB"/>
        </w:rPr>
        <w:t>Seasonality tests (TRAMO</w:t>
      </w:r>
      <w:r w:rsidR="006D139E" w:rsidRPr="0055107C">
        <w:rPr>
          <w:lang w:val="en-GB"/>
        </w:rPr>
        <w:t xml:space="preserve"> and X</w:t>
      </w:r>
      <w:r w:rsidR="002B29C3">
        <w:rPr>
          <w:lang w:val="en-GB"/>
        </w:rPr>
        <w:t>-</w:t>
      </w:r>
      <w:r w:rsidR="006D139E" w:rsidRPr="0055107C">
        <w:rPr>
          <w:lang w:val="en-GB"/>
        </w:rPr>
        <w:t>12</w:t>
      </w:r>
      <w:r w:rsidR="002B29C3">
        <w:rPr>
          <w:lang w:val="en-GB"/>
        </w:rPr>
        <w:t>-ARIMA</w:t>
      </w:r>
      <w:r w:rsidR="006D139E" w:rsidRPr="0055107C">
        <w:rPr>
          <w:lang w:val="en-GB"/>
        </w:rPr>
        <w:t>-like);</w:t>
      </w:r>
    </w:p>
    <w:p w14:paraId="17197FDB" w14:textId="7F61853D" w:rsidR="006D139E" w:rsidRPr="0055107C" w:rsidRDefault="006D139E" w:rsidP="00F22219">
      <w:pPr>
        <w:pStyle w:val="Akapitzlist"/>
        <w:numPr>
          <w:ilvl w:val="0"/>
          <w:numId w:val="33"/>
        </w:numPr>
        <w:rPr>
          <w:lang w:val="en-GB"/>
        </w:rPr>
      </w:pPr>
      <w:r w:rsidRPr="0055107C">
        <w:rPr>
          <w:lang w:val="en-GB"/>
        </w:rPr>
        <w:t>Spectral analysis (</w:t>
      </w:r>
      <w:r w:rsidR="002B29C3" w:rsidRPr="0055107C">
        <w:rPr>
          <w:lang w:val="en-GB"/>
        </w:rPr>
        <w:t>X</w:t>
      </w:r>
      <w:r w:rsidR="002B29C3">
        <w:rPr>
          <w:lang w:val="en-GB"/>
        </w:rPr>
        <w:t>-</w:t>
      </w:r>
      <w:r w:rsidR="002B29C3" w:rsidRPr="0055107C">
        <w:rPr>
          <w:lang w:val="en-GB"/>
        </w:rPr>
        <w:t>12</w:t>
      </w:r>
      <w:r w:rsidR="002B29C3">
        <w:rPr>
          <w:lang w:val="en-GB"/>
        </w:rPr>
        <w:t>-ARIMA</w:t>
      </w:r>
      <w:r w:rsidRPr="0055107C">
        <w:rPr>
          <w:lang w:val="en-GB"/>
        </w:rPr>
        <w:t xml:space="preserve"> definition);</w:t>
      </w:r>
    </w:p>
    <w:p w14:paraId="484AB6F2" w14:textId="79CD1C1E" w:rsidR="006D139E" w:rsidRPr="0055107C" w:rsidRDefault="006D139E" w:rsidP="00F22219">
      <w:pPr>
        <w:pStyle w:val="Akapitzlist"/>
        <w:numPr>
          <w:ilvl w:val="0"/>
          <w:numId w:val="33"/>
        </w:numPr>
        <w:rPr>
          <w:lang w:val="en-GB"/>
        </w:rPr>
      </w:pPr>
      <w:r w:rsidRPr="0055107C">
        <w:rPr>
          <w:lang w:val="en-GB"/>
        </w:rPr>
        <w:t>Sliding spans (</w:t>
      </w:r>
      <w:r w:rsidR="002B29C3" w:rsidRPr="0055107C">
        <w:rPr>
          <w:lang w:val="en-GB"/>
        </w:rPr>
        <w:t>X</w:t>
      </w:r>
      <w:r w:rsidR="002B29C3">
        <w:rPr>
          <w:lang w:val="en-GB"/>
        </w:rPr>
        <w:t>-</w:t>
      </w:r>
      <w:r w:rsidR="002B29C3" w:rsidRPr="0055107C">
        <w:rPr>
          <w:lang w:val="en-GB"/>
        </w:rPr>
        <w:t>12</w:t>
      </w:r>
      <w:r w:rsidR="002B29C3">
        <w:rPr>
          <w:lang w:val="en-GB"/>
        </w:rPr>
        <w:t>-ARIMA</w:t>
      </w:r>
      <w:r w:rsidRPr="0055107C">
        <w:rPr>
          <w:lang w:val="en-GB"/>
        </w:rPr>
        <w:t>);</w:t>
      </w:r>
    </w:p>
    <w:p w14:paraId="75593934" w14:textId="6C091F33" w:rsidR="006D139E" w:rsidRPr="0055107C" w:rsidRDefault="006D139E" w:rsidP="00F22219">
      <w:pPr>
        <w:pStyle w:val="Akapitzlist"/>
        <w:numPr>
          <w:ilvl w:val="0"/>
          <w:numId w:val="33"/>
        </w:numPr>
        <w:rPr>
          <w:lang w:val="en-GB"/>
        </w:rPr>
      </w:pPr>
      <w:r w:rsidRPr="0055107C">
        <w:rPr>
          <w:lang w:val="en-GB"/>
        </w:rPr>
        <w:t>Wiener-Kolmogorov analysis (for unobserv</w:t>
      </w:r>
      <w:r w:rsidR="002B29C3">
        <w:rPr>
          <w:lang w:val="en-GB"/>
        </w:rPr>
        <w:t>ed ARIMA components model, SEATS</w:t>
      </w:r>
      <w:r w:rsidRPr="0055107C">
        <w:rPr>
          <w:lang w:val="en-GB"/>
        </w:rPr>
        <w:t>-like).</w:t>
      </w:r>
    </w:p>
    <w:p w14:paraId="7AF4712E" w14:textId="77777777" w:rsidR="006D139E" w:rsidRPr="0055107C" w:rsidRDefault="006D139E" w:rsidP="001971BC">
      <w:pPr>
        <w:rPr>
          <w:lang w:val="en-GB"/>
        </w:rPr>
      </w:pPr>
      <w:r w:rsidRPr="0055107C">
        <w:rPr>
          <w:lang w:val="en-GB"/>
        </w:rPr>
        <w:lastRenderedPageBreak/>
        <w:t xml:space="preserve">JDemetra+ is written using object-oriented programming (OOP) methodology. It allows developers to design software in a modular way, i.e. separate the functionality of an application into independent, interchangeable modules. Such units provide specific bunch of functionalities and can be detached from the whole concept. The object-oriented approach is especially useful in case of complex programs or when reusability matters. </w:t>
      </w:r>
    </w:p>
    <w:p w14:paraId="0EA6E421" w14:textId="77777777" w:rsidR="006D139E" w:rsidRPr="00E30656" w:rsidRDefault="006D139E" w:rsidP="001971BC">
      <w:pPr>
        <w:spacing w:line="23" w:lineRule="atLeast"/>
        <w:rPr>
          <w:rFonts w:cs="Calibri"/>
          <w:szCs w:val="21"/>
          <w:lang w:val="en-GB"/>
        </w:rPr>
      </w:pPr>
      <w:r w:rsidRPr="00E30656">
        <w:rPr>
          <w:rFonts w:cs="Calibri"/>
          <w:szCs w:val="21"/>
          <w:lang w:val="en-US"/>
        </w:rPr>
        <w:t xml:space="preserve">Beside the statistical algorithms, JDemetra+ provides numerous </w:t>
      </w:r>
      <w:r w:rsidRPr="00E30656">
        <w:rPr>
          <w:rFonts w:cs="Calibri"/>
          <w:szCs w:val="21"/>
          <w:lang w:val="en-GB"/>
        </w:rPr>
        <w:t>peripheral services. The most important ones are the following:</w:t>
      </w:r>
    </w:p>
    <w:p w14:paraId="338A878D" w14:textId="27F1DB4A" w:rsidR="006D139E" w:rsidRPr="006B6347" w:rsidRDefault="006D139E" w:rsidP="00F22219">
      <w:pPr>
        <w:pStyle w:val="Akapitzlist"/>
        <w:numPr>
          <w:ilvl w:val="0"/>
          <w:numId w:val="34"/>
        </w:numPr>
        <w:ind w:left="709"/>
        <w:rPr>
          <w:lang w:val="en-GB"/>
        </w:rPr>
      </w:pPr>
      <w:r w:rsidRPr="006B6347">
        <w:rPr>
          <w:lang w:val="en-GB"/>
        </w:rPr>
        <w:t>Dynamic access to various "time series providers": JDemetra+ provides modules to handle time series coming from different sources: Excel, databases (through JDBC), WEB services, files (TXT, TSW, USCB, XML, SDMX,...); the access is dynamic in the sense that time series are automat</w:t>
      </w:r>
      <w:r w:rsidR="006A2E14" w:rsidRPr="006B6347">
        <w:rPr>
          <w:lang w:val="en-GB"/>
        </w:rPr>
        <w:t>ically refreshed</w:t>
      </w:r>
      <w:r w:rsidRPr="006B6347">
        <w:rPr>
          <w:lang w:val="en-GB"/>
        </w:rPr>
        <w:t>, which consults the providers to download new information. The model allows asynchronous treatment.</w:t>
      </w:r>
    </w:p>
    <w:p w14:paraId="647F0396" w14:textId="77777777" w:rsidR="006D139E" w:rsidRPr="006B6347" w:rsidRDefault="006D139E" w:rsidP="00F22219">
      <w:pPr>
        <w:pStyle w:val="Akapitzlist"/>
        <w:numPr>
          <w:ilvl w:val="0"/>
          <w:numId w:val="34"/>
        </w:numPr>
        <w:ind w:left="709"/>
        <w:rPr>
          <w:lang w:val="en-GB"/>
        </w:rPr>
      </w:pPr>
      <w:r w:rsidRPr="006B6347">
        <w:rPr>
          <w:lang w:val="en-GB"/>
        </w:rPr>
        <w:t>Common XML formatting: the seasonal adjustment processing can be saved in XML, which could also be used to generate WEB services around seasonal adjustment.</w:t>
      </w:r>
    </w:p>
    <w:p w14:paraId="77B989C0" w14:textId="616E3381" w:rsidR="006D139E" w:rsidRPr="00961672" w:rsidRDefault="006D139E" w:rsidP="00961672">
      <w:pPr>
        <w:spacing w:line="23" w:lineRule="atLeast"/>
        <w:rPr>
          <w:rFonts w:cs="Calibri"/>
          <w:szCs w:val="21"/>
          <w:lang w:val="en-US"/>
        </w:rPr>
      </w:pPr>
      <w:r w:rsidRPr="00961672">
        <w:rPr>
          <w:rFonts w:cs="Calibri"/>
          <w:szCs w:val="21"/>
          <w:lang w:val="en-US"/>
        </w:rPr>
        <w:t>The graphical interface of JDemetra+ is based on the framework NetBeans</w:t>
      </w:r>
      <w:r w:rsidRPr="00961672">
        <w:footnoteReference w:id="8"/>
      </w:r>
      <w:r w:rsidRPr="00961672">
        <w:rPr>
          <w:rFonts w:cs="Calibri"/>
          <w:szCs w:val="21"/>
          <w:lang w:val="en-US"/>
        </w:rPr>
        <w:t xml:space="preserve">. Thanks to that technology </w:t>
      </w:r>
      <w:r w:rsidRPr="00E30656">
        <w:rPr>
          <w:rFonts w:cs="Calibri"/>
          <w:szCs w:val="21"/>
          <w:lang w:val="en-US"/>
        </w:rPr>
        <w:t>external IT teams can create</w:t>
      </w:r>
      <w:r w:rsidR="006A2E14">
        <w:rPr>
          <w:rFonts w:cs="Calibri"/>
          <w:szCs w:val="21"/>
          <w:lang w:val="en-US"/>
        </w:rPr>
        <w:t xml:space="preserve"> their own modules to enrich</w:t>
      </w:r>
      <w:r w:rsidRPr="00E30656">
        <w:rPr>
          <w:rFonts w:cs="Calibri"/>
          <w:szCs w:val="21"/>
          <w:lang w:val="en-US"/>
        </w:rPr>
        <w:t xml:space="preserve"> original soft</w:t>
      </w:r>
      <w:r w:rsidRPr="00961672">
        <w:rPr>
          <w:rFonts w:cs="Calibri"/>
          <w:szCs w:val="21"/>
          <w:lang w:val="en-US"/>
        </w:rPr>
        <w:t>ware without modifying the core application. The main features that can be enriched are listed below:</w:t>
      </w:r>
    </w:p>
    <w:p w14:paraId="23E6790C" w14:textId="77777777" w:rsidR="006D139E" w:rsidRPr="00E30656" w:rsidRDefault="006D139E" w:rsidP="001971BC">
      <w:pPr>
        <w:rPr>
          <w:rFonts w:cs="Calibri"/>
          <w:szCs w:val="21"/>
          <w:lang w:val="en-US"/>
        </w:rPr>
      </w:pPr>
      <w:r w:rsidRPr="00E30656">
        <w:rPr>
          <w:rFonts w:cs="Calibri"/>
          <w:szCs w:val="21"/>
          <w:lang w:val="en-US"/>
        </w:rPr>
        <w:t xml:space="preserve"> Amongst the most important extension points, we have to mention:</w:t>
      </w:r>
    </w:p>
    <w:p w14:paraId="5BBE8338" w14:textId="77777777" w:rsidR="006D139E" w:rsidRPr="006B6347" w:rsidRDefault="006D139E" w:rsidP="00F22219">
      <w:pPr>
        <w:pStyle w:val="Akapitzlist"/>
        <w:numPr>
          <w:ilvl w:val="0"/>
          <w:numId w:val="35"/>
        </w:numPr>
        <w:ind w:left="709"/>
        <w:rPr>
          <w:lang w:val="en-GB"/>
        </w:rPr>
      </w:pPr>
      <w:r w:rsidRPr="006B6347">
        <w:rPr>
          <w:lang w:val="en-GB"/>
        </w:rPr>
        <w:t>Time series providers: the users could add their own modules to download series coming from other databases;</w:t>
      </w:r>
    </w:p>
    <w:p w14:paraId="36BCEE96" w14:textId="77777777" w:rsidR="006D139E" w:rsidRPr="006B6347" w:rsidRDefault="006D139E" w:rsidP="00F22219">
      <w:pPr>
        <w:pStyle w:val="Akapitzlist"/>
        <w:numPr>
          <w:ilvl w:val="0"/>
          <w:numId w:val="35"/>
        </w:numPr>
        <w:ind w:left="709"/>
        <w:rPr>
          <w:lang w:val="en-GB"/>
        </w:rPr>
      </w:pPr>
      <w:r w:rsidRPr="006B6347">
        <w:rPr>
          <w:lang w:val="en-GB"/>
        </w:rPr>
        <w:t>Diagnostics on seasonal adjustment;</w:t>
      </w:r>
    </w:p>
    <w:p w14:paraId="0919B1E9" w14:textId="77777777" w:rsidR="006D139E" w:rsidRPr="006B6347" w:rsidRDefault="006D139E" w:rsidP="00F22219">
      <w:pPr>
        <w:pStyle w:val="Akapitzlist"/>
        <w:numPr>
          <w:ilvl w:val="0"/>
          <w:numId w:val="35"/>
        </w:numPr>
        <w:ind w:left="709"/>
        <w:rPr>
          <w:lang w:val="en-GB"/>
        </w:rPr>
      </w:pPr>
      <w:r w:rsidRPr="006B6347">
        <w:rPr>
          <w:lang w:val="en-GB"/>
        </w:rPr>
        <w:t>Output of SA processing.</w:t>
      </w:r>
    </w:p>
    <w:p w14:paraId="39CADAB6" w14:textId="77777777" w:rsidR="006D139E" w:rsidRPr="00D03262" w:rsidRDefault="006D139E" w:rsidP="001971BC">
      <w:pPr>
        <w:spacing w:line="23" w:lineRule="atLeast"/>
        <w:rPr>
          <w:rFonts w:cs="Calibri"/>
          <w:lang w:val="en-GB"/>
        </w:rPr>
      </w:pPr>
      <w:r w:rsidRPr="00D03262">
        <w:rPr>
          <w:rFonts w:cs="Calibri"/>
          <w:lang w:val="en-GB"/>
        </w:rPr>
        <w:t>As mentioned above, the API could be used to generate completely independent applications, but also to create, more easily, extensions to the current application.</w:t>
      </w:r>
    </w:p>
    <w:p w14:paraId="36355242" w14:textId="3C4C8E19" w:rsidR="006D139E" w:rsidRPr="00BD3749" w:rsidRDefault="006D139E" w:rsidP="001971BC">
      <w:pPr>
        <w:rPr>
          <w:rFonts w:cs="Calibri"/>
          <w:lang w:val="en-US"/>
        </w:rPr>
      </w:pPr>
      <w:r w:rsidRPr="00BD3749">
        <w:rPr>
          <w:rFonts w:cs="Calibri"/>
          <w:lang w:val="en-US"/>
        </w:rPr>
        <w:t xml:space="preserve">One of the aims of JDemetra+ was to develop software which enables the comparison of the result from TRAMO/SEATS and X-12-ARIMA. For this reason, most of the analysis tools </w:t>
      </w:r>
      <w:r w:rsidR="00561C20">
        <w:rPr>
          <w:rFonts w:cs="Calibri"/>
          <w:lang w:val="en-US"/>
        </w:rPr>
        <w:t xml:space="preserve">are common to both algorithms, </w:t>
      </w:r>
      <w:r w:rsidRPr="00BD3749">
        <w:rPr>
          <w:rFonts w:cs="Calibri"/>
          <w:lang w:val="en-US"/>
        </w:rPr>
        <w:t xml:space="preserve">e.g. the revision history and the sliding spans analysis, even if they were originally developed </w:t>
      </w:r>
      <w:r>
        <w:rPr>
          <w:rFonts w:cs="Calibri"/>
          <w:lang w:val="en-US"/>
        </w:rPr>
        <w:t>in only one of them. On the other</w:t>
      </w:r>
      <w:r w:rsidRPr="00BD3749">
        <w:rPr>
          <w:rFonts w:cs="Calibri"/>
          <w:lang w:val="en-US"/>
        </w:rPr>
        <w:t xml:space="preserve"> hand, all the features developed in the original programs have not always been implemented in JDemetra+; for instance, by contrast with TRAMO/SEATS, JDemetra+ does not separate the long term trend from the cycle.</w:t>
      </w:r>
    </w:p>
    <w:p w14:paraId="36A17529" w14:textId="77777777" w:rsidR="006D139E" w:rsidRPr="00E16A64" w:rsidRDefault="006D139E" w:rsidP="001C2052">
      <w:pPr>
        <w:pStyle w:val="Nagwek2"/>
        <w:pageBreakBefore/>
        <w:rPr>
          <w:lang w:val="en-GB"/>
        </w:rPr>
      </w:pPr>
      <w:bookmarkStart w:id="15" w:name="_Toc404699027"/>
      <w:bookmarkStart w:id="16" w:name="_Toc505270604"/>
      <w:bookmarkEnd w:id="12"/>
      <w:bookmarkEnd w:id="13"/>
      <w:bookmarkEnd w:id="14"/>
      <w:bookmarkEnd w:id="15"/>
      <w:r w:rsidRPr="00E16A64">
        <w:rPr>
          <w:lang w:val="en-GB"/>
        </w:rPr>
        <w:lastRenderedPageBreak/>
        <w:t>About JDemetra+ User Guide</w:t>
      </w:r>
      <w:bookmarkEnd w:id="16"/>
    </w:p>
    <w:p w14:paraId="6B186ECC" w14:textId="62B42320" w:rsidR="006D139E" w:rsidRPr="00E16A64" w:rsidRDefault="006D139E" w:rsidP="009F18F7">
      <w:pPr>
        <w:ind w:firstLine="567"/>
        <w:rPr>
          <w:szCs w:val="21"/>
          <w:lang w:val="en-GB"/>
        </w:rPr>
      </w:pPr>
      <w:r w:rsidRPr="0042482D">
        <w:rPr>
          <w:szCs w:val="21"/>
          <w:lang w:val="en-GB"/>
        </w:rPr>
        <w:t xml:space="preserve">This </w:t>
      </w:r>
      <w:r w:rsidR="00301FAB">
        <w:rPr>
          <w:szCs w:val="21"/>
          <w:lang w:val="en-GB"/>
        </w:rPr>
        <w:t>document</w:t>
      </w:r>
      <w:r w:rsidRPr="00E16A64">
        <w:rPr>
          <w:szCs w:val="21"/>
          <w:lang w:val="en-GB"/>
        </w:rPr>
        <w:t xml:space="preserve"> aims to introduce users to the main features of JDemetra+ enabling them to take advantage of this </w:t>
      </w:r>
      <w:r w:rsidR="006A2E14">
        <w:rPr>
          <w:szCs w:val="21"/>
          <w:lang w:val="en-GB"/>
        </w:rPr>
        <w:t>program</w:t>
      </w:r>
      <w:r>
        <w:rPr>
          <w:szCs w:val="21"/>
          <w:lang w:val="en-GB"/>
        </w:rPr>
        <w:t xml:space="preserve"> and understand the output fro</w:t>
      </w:r>
      <w:r w:rsidRPr="00E16A64">
        <w:rPr>
          <w:szCs w:val="21"/>
          <w:lang w:val="en-GB"/>
        </w:rPr>
        <w:t xml:space="preserve">m consecutive steps of the analysis. The document includes step-by-step descriptions of how to perform a typical analysis and useful tips that facilitate replication of the results with user’s own data </w:t>
      </w:r>
      <w:r w:rsidRPr="0042482D">
        <w:rPr>
          <w:szCs w:val="21"/>
          <w:lang w:val="en-GB"/>
        </w:rPr>
        <w:t>and working instructions</w:t>
      </w:r>
      <w:r w:rsidRPr="00E16A64">
        <w:rPr>
          <w:szCs w:val="21"/>
          <w:lang w:val="en-GB"/>
        </w:rPr>
        <w:t xml:space="preserve">. The </w:t>
      </w:r>
      <w:r w:rsidR="00301FAB" w:rsidRPr="00301FAB">
        <w:rPr>
          <w:i/>
          <w:szCs w:val="21"/>
          <w:lang w:val="en-GB"/>
        </w:rPr>
        <w:t xml:space="preserve">JDemetra+ </w:t>
      </w:r>
      <w:r w:rsidRPr="00301FAB">
        <w:rPr>
          <w:i/>
          <w:szCs w:val="21"/>
          <w:lang w:val="en-GB"/>
        </w:rPr>
        <w:t>User Guide</w:t>
      </w:r>
      <w:r w:rsidRPr="00E16A64">
        <w:rPr>
          <w:szCs w:val="21"/>
          <w:lang w:val="en-GB"/>
        </w:rPr>
        <w:t xml:space="preserve"> do</w:t>
      </w:r>
      <w:r>
        <w:rPr>
          <w:szCs w:val="21"/>
          <w:lang w:val="en-GB"/>
        </w:rPr>
        <w:t>es</w:t>
      </w:r>
      <w:r w:rsidRPr="00E16A64">
        <w:rPr>
          <w:szCs w:val="21"/>
          <w:lang w:val="en-GB"/>
        </w:rPr>
        <w:t xml:space="preserve"> not cover all available JDemetra+ functionalities. They are included in the </w:t>
      </w:r>
      <w:r w:rsidR="00FF1B9C" w:rsidRPr="007B476D">
        <w:rPr>
          <w:i/>
          <w:lang w:val="en-GB" w:eastAsia="pl-PL"/>
        </w:rPr>
        <w:t>JDemetra+ Reference Manual</w:t>
      </w:r>
      <w:r w:rsidR="00FF1B9C">
        <w:rPr>
          <w:lang w:val="en-GB"/>
        </w:rPr>
        <w:t xml:space="preserve"> </w:t>
      </w:r>
      <w:r w:rsidR="0018437E">
        <w:rPr>
          <w:lang w:val="en-GB"/>
        </w:rPr>
        <w:t>(2017</w:t>
      </w:r>
      <w:r w:rsidR="00BF7A36">
        <w:rPr>
          <w:lang w:val="en-GB"/>
        </w:rPr>
        <w:t xml:space="preserve">) </w:t>
      </w:r>
      <w:r w:rsidRPr="00E16A64">
        <w:rPr>
          <w:szCs w:val="21"/>
          <w:lang w:val="en-GB"/>
        </w:rPr>
        <w:t xml:space="preserve">and the user should refer to it for necessary information.    </w:t>
      </w:r>
    </w:p>
    <w:p w14:paraId="235F7E33" w14:textId="3A8CDABA" w:rsidR="006D139E" w:rsidRPr="00E16A64" w:rsidRDefault="006D139E" w:rsidP="006C4655">
      <w:pPr>
        <w:rPr>
          <w:rFonts w:cs="Calibri"/>
          <w:lang w:val="en-GB"/>
        </w:rPr>
      </w:pPr>
      <w:r w:rsidRPr="00E16A64">
        <w:rPr>
          <w:rFonts w:cs="Calibri"/>
          <w:lang w:val="en-GB"/>
        </w:rPr>
        <w:t xml:space="preserve">It is assumed that the reader is familiar with concepts, such as </w:t>
      </w:r>
      <w:r w:rsidRPr="00E16A64">
        <w:rPr>
          <w:rFonts w:cs="Calibri"/>
          <w:i/>
          <w:lang w:val="en-GB"/>
        </w:rPr>
        <w:t>time series</w:t>
      </w:r>
      <w:r w:rsidRPr="00E16A64">
        <w:rPr>
          <w:rFonts w:cs="Calibri"/>
          <w:lang w:val="en-GB"/>
        </w:rPr>
        <w:t xml:space="preserve">, </w:t>
      </w:r>
      <w:r w:rsidRPr="00E16A64">
        <w:rPr>
          <w:rFonts w:cs="Calibri"/>
          <w:i/>
          <w:lang w:val="en-GB"/>
        </w:rPr>
        <w:t>trend-cycle</w:t>
      </w:r>
      <w:r w:rsidRPr="00E16A64">
        <w:rPr>
          <w:rFonts w:cs="Calibri"/>
          <w:lang w:val="en-GB"/>
        </w:rPr>
        <w:t>,</w:t>
      </w:r>
      <w:r w:rsidRPr="00E16A64">
        <w:rPr>
          <w:rFonts w:cs="Calibri"/>
          <w:i/>
          <w:lang w:val="en-GB"/>
        </w:rPr>
        <w:t xml:space="preserve"> seasonality</w:t>
      </w:r>
      <w:r w:rsidRPr="00E16A64">
        <w:rPr>
          <w:rFonts w:cs="Calibri"/>
          <w:lang w:val="en-GB"/>
        </w:rPr>
        <w:t xml:space="preserve">, </w:t>
      </w:r>
      <w:r w:rsidRPr="00E16A64">
        <w:rPr>
          <w:rFonts w:cs="Calibri"/>
          <w:i/>
          <w:lang w:val="en-GB"/>
        </w:rPr>
        <w:t>descriptive statistics</w:t>
      </w:r>
      <w:r w:rsidRPr="00E16A64">
        <w:rPr>
          <w:rFonts w:cs="Calibri"/>
          <w:lang w:val="en-GB"/>
        </w:rPr>
        <w:t xml:space="preserve">, </w:t>
      </w:r>
      <w:r w:rsidRPr="00E16A64">
        <w:rPr>
          <w:rFonts w:cs="Calibri"/>
          <w:i/>
          <w:lang w:val="en-GB"/>
        </w:rPr>
        <w:t>confidence level</w:t>
      </w:r>
      <w:r w:rsidRPr="00E16A64">
        <w:rPr>
          <w:rFonts w:cs="Calibri"/>
          <w:lang w:val="en-GB"/>
        </w:rPr>
        <w:t xml:space="preserve">, </w:t>
      </w:r>
      <w:r w:rsidRPr="00E16A64">
        <w:rPr>
          <w:rFonts w:cs="Calibri"/>
          <w:i/>
          <w:lang w:val="en-GB"/>
        </w:rPr>
        <w:t>mean square error</w:t>
      </w:r>
      <w:r w:rsidRPr="00E16A64">
        <w:rPr>
          <w:rFonts w:cs="Calibri"/>
          <w:lang w:val="en-GB"/>
        </w:rPr>
        <w:t xml:space="preserve">, </w:t>
      </w:r>
      <w:r w:rsidRPr="00E16A64">
        <w:rPr>
          <w:rFonts w:cs="Calibri"/>
          <w:i/>
          <w:lang w:val="en-GB"/>
        </w:rPr>
        <w:t>estimate</w:t>
      </w:r>
      <w:r w:rsidRPr="00E16A64">
        <w:rPr>
          <w:rFonts w:cs="Calibri"/>
          <w:lang w:val="en-GB"/>
        </w:rPr>
        <w:t xml:space="preserve">, </w:t>
      </w:r>
      <w:r w:rsidRPr="00E16A64">
        <w:rPr>
          <w:rFonts w:cs="Calibri"/>
          <w:i/>
          <w:lang w:val="en-GB"/>
        </w:rPr>
        <w:t>estimator</w:t>
      </w:r>
      <w:r w:rsidRPr="00E16A64">
        <w:rPr>
          <w:rFonts w:cs="Calibri"/>
          <w:lang w:val="en-GB"/>
        </w:rPr>
        <w:t>,</w:t>
      </w:r>
      <w:r w:rsidRPr="00E16A64">
        <w:rPr>
          <w:rFonts w:cs="Calibri"/>
          <w:i/>
          <w:lang w:val="en-GB"/>
        </w:rPr>
        <w:t xml:space="preserve"> linear regression, stationarity</w:t>
      </w:r>
      <w:r w:rsidRPr="00E16A64">
        <w:rPr>
          <w:rFonts w:cs="Calibri"/>
          <w:lang w:val="en-GB"/>
        </w:rPr>
        <w:t xml:space="preserve">, </w:t>
      </w:r>
      <w:r w:rsidRPr="00E16A64">
        <w:rPr>
          <w:rFonts w:cs="Calibri"/>
          <w:i/>
          <w:lang w:val="en-GB"/>
        </w:rPr>
        <w:t>ARIMA process</w:t>
      </w:r>
      <w:r w:rsidRPr="00E16A64">
        <w:rPr>
          <w:rFonts w:cs="Calibri"/>
          <w:lang w:val="en-GB"/>
        </w:rPr>
        <w:t xml:space="preserve"> and so on. Readers with insufficient background to follow this </w:t>
      </w:r>
      <w:r w:rsidR="00FF1B9C">
        <w:rPr>
          <w:rFonts w:cs="Calibri"/>
          <w:lang w:val="en-GB"/>
        </w:rPr>
        <w:t>document</w:t>
      </w:r>
      <w:r w:rsidRPr="00E16A64">
        <w:rPr>
          <w:rFonts w:cs="Calibri"/>
          <w:lang w:val="en-GB"/>
        </w:rPr>
        <w:t xml:space="preserve"> are encouraged to refer to an appropriate textbook, e.</w:t>
      </w:r>
      <w:r w:rsidRPr="008507F1">
        <w:rPr>
          <w:rFonts w:cs="Calibri"/>
          <w:szCs w:val="21"/>
          <w:lang w:val="en-GB"/>
        </w:rPr>
        <w:t>g. Chatfield (2004).</w:t>
      </w:r>
      <w:r>
        <w:rPr>
          <w:rFonts w:cs="Calibri"/>
          <w:lang w:val="en-GB"/>
        </w:rPr>
        <w:t xml:space="preserve"> Some background knowledge about seasonality in the time series can be gained from the e-learning courses on Seasonal Adjustment that are available at </w:t>
      </w:r>
      <w:hyperlink r:id="rId17" w:history="1">
        <w:r w:rsidRPr="008507F1">
          <w:rPr>
            <w:rStyle w:val="Hipercze"/>
            <w:rFonts w:cs="Arial"/>
            <w:szCs w:val="21"/>
            <w:lang w:val="en"/>
          </w:rPr>
          <w:t>http://www.sa-elearning.eu/</w:t>
        </w:r>
      </w:hyperlink>
      <w:r w:rsidRPr="008507F1">
        <w:rPr>
          <w:rFonts w:cs="Arial"/>
          <w:color w:val="4C4C4C"/>
          <w:szCs w:val="21"/>
          <w:lang w:val="en"/>
        </w:rPr>
        <w:t>.</w:t>
      </w:r>
    </w:p>
    <w:p w14:paraId="21792832" w14:textId="757D8C28" w:rsidR="006D139E" w:rsidRPr="00E16A64" w:rsidRDefault="006D139E" w:rsidP="00634A3C">
      <w:pPr>
        <w:rPr>
          <w:lang w:val="en-GB"/>
        </w:rPr>
      </w:pPr>
      <w:r w:rsidRPr="00E16A64">
        <w:rPr>
          <w:lang w:val="en-GB"/>
        </w:rPr>
        <w:t>JDemetra+ uses the notation "X12", "X13","Arima"</w:t>
      </w:r>
      <w:r>
        <w:rPr>
          <w:lang w:val="en-GB"/>
        </w:rPr>
        <w:t xml:space="preserve">, </w:t>
      </w:r>
      <w:r w:rsidRPr="00E16A64">
        <w:rPr>
          <w:lang w:val="en-GB"/>
        </w:rPr>
        <w:t>"</w:t>
      </w:r>
      <w:r>
        <w:rPr>
          <w:lang w:val="en-GB"/>
        </w:rPr>
        <w:t>RegArima</w:t>
      </w:r>
      <w:r w:rsidRPr="00E16A64">
        <w:rPr>
          <w:lang w:val="en-GB"/>
        </w:rPr>
        <w:t>" and "TramoSeats" instead of "X-12-ARI</w:t>
      </w:r>
      <w:r>
        <w:rPr>
          <w:lang w:val="en-GB"/>
        </w:rPr>
        <w:t xml:space="preserve">MA", "X-13ARIMA-SEATS", "ARIMA", </w:t>
      </w:r>
      <w:r w:rsidRPr="00E16A64">
        <w:rPr>
          <w:lang w:val="en-GB"/>
        </w:rPr>
        <w:t>"</w:t>
      </w:r>
      <w:r>
        <w:rPr>
          <w:lang w:val="en-GB"/>
        </w:rPr>
        <w:t>RegARIMA</w:t>
      </w:r>
      <w:r w:rsidRPr="00E16A64">
        <w:rPr>
          <w:lang w:val="en-GB"/>
        </w:rPr>
        <w:t xml:space="preserve">" and "TRAMO/SEATS" respectively. This notation is also used in the </w:t>
      </w:r>
      <w:r w:rsidR="006B6347" w:rsidRPr="00B15AA8">
        <w:rPr>
          <w:i/>
          <w:lang w:val="en-GB"/>
        </w:rPr>
        <w:t xml:space="preserve">JDemetra+ </w:t>
      </w:r>
      <w:r w:rsidRPr="00B15AA8">
        <w:rPr>
          <w:i/>
          <w:lang w:val="en-GB"/>
        </w:rPr>
        <w:t>User Guide</w:t>
      </w:r>
      <w:r w:rsidR="009B06E9">
        <w:rPr>
          <w:lang w:val="en-GB"/>
        </w:rPr>
        <w:t xml:space="preserve"> </w:t>
      </w:r>
      <w:r w:rsidR="00915855" w:rsidRPr="00915855">
        <w:rPr>
          <w:lang w:val="en-GB"/>
        </w:rPr>
        <w:t xml:space="preserve">when the references </w:t>
      </w:r>
      <w:r w:rsidR="00915855">
        <w:rPr>
          <w:lang w:val="en-GB"/>
        </w:rPr>
        <w:t>to the user interface</w:t>
      </w:r>
      <w:r w:rsidR="00915855" w:rsidRPr="00915855">
        <w:rPr>
          <w:lang w:val="en-GB"/>
        </w:rPr>
        <w:t xml:space="preserve"> are made</w:t>
      </w:r>
      <w:r>
        <w:rPr>
          <w:lang w:val="en-GB"/>
        </w:rPr>
        <w:t>.</w:t>
      </w:r>
      <w:r w:rsidRPr="00E16A64">
        <w:rPr>
          <w:lang w:val="en-GB"/>
        </w:rPr>
        <w:t xml:space="preserve"> </w:t>
      </w:r>
    </w:p>
    <w:p w14:paraId="4007CC72" w14:textId="77777777" w:rsidR="006D139E" w:rsidRPr="00E16A64" w:rsidRDefault="006D139E" w:rsidP="00634A3C">
      <w:pPr>
        <w:pStyle w:val="Nagwek3"/>
        <w:rPr>
          <w:lang w:val="en-GB" w:eastAsia="pl-PL"/>
        </w:rPr>
      </w:pPr>
      <w:bookmarkStart w:id="17" w:name="_Toc505270605"/>
      <w:r w:rsidRPr="00E16A64">
        <w:rPr>
          <w:lang w:val="en-GB" w:eastAsia="pl-PL"/>
        </w:rPr>
        <w:t>Who should use this document?</w:t>
      </w:r>
      <w:bookmarkEnd w:id="17"/>
    </w:p>
    <w:p w14:paraId="063B19CB" w14:textId="324C2CDA" w:rsidR="006D139E" w:rsidRPr="00E16A64" w:rsidRDefault="006D139E" w:rsidP="00D27EB2">
      <w:pPr>
        <w:ind w:firstLine="567"/>
        <w:rPr>
          <w:lang w:val="en-GB"/>
        </w:rPr>
      </w:pPr>
      <w:r w:rsidRPr="0042482D">
        <w:rPr>
          <w:lang w:val="en-GB"/>
        </w:rPr>
        <w:t>With JDemetra+, which is an extremely user-friendly software, pre-adjustment and deco</w:t>
      </w:r>
      <w:r w:rsidRPr="00E16A64">
        <w:rPr>
          <w:lang w:val="en-GB"/>
        </w:rPr>
        <w:t>mposition of a time series can be performed easily by user</w:t>
      </w:r>
      <w:r w:rsidR="00557EF3">
        <w:rPr>
          <w:lang w:val="en-GB"/>
        </w:rPr>
        <w:t>s</w:t>
      </w:r>
      <w:r w:rsidRPr="00E16A64">
        <w:rPr>
          <w:lang w:val="en-GB"/>
        </w:rPr>
        <w:t xml:space="preserve"> who have </w:t>
      </w:r>
      <w:r>
        <w:rPr>
          <w:lang w:val="en-GB"/>
        </w:rPr>
        <w:t>absolutely</w:t>
      </w:r>
      <w:r w:rsidRPr="00E16A64">
        <w:rPr>
          <w:lang w:val="en-GB"/>
        </w:rPr>
        <w:t xml:space="preserve"> no knowledge of seasonal adjustment theory. Although the output is easy to produce, its analysis, interpretation, </w:t>
      </w:r>
      <w:r w:rsidR="00561C20" w:rsidRPr="00E16A64">
        <w:rPr>
          <w:lang w:val="en-GB"/>
        </w:rPr>
        <w:t>readjustment and</w:t>
      </w:r>
      <w:r w:rsidRPr="00E16A64">
        <w:rPr>
          <w:lang w:val="en-GB"/>
        </w:rPr>
        <w:t xml:space="preserve"> validation requires certain knowledge and practice. Therefore the </w:t>
      </w:r>
      <w:r w:rsidR="00301FAB" w:rsidRPr="00301FAB">
        <w:rPr>
          <w:i/>
          <w:lang w:val="en-GB"/>
        </w:rPr>
        <w:t xml:space="preserve">JDemetra+ </w:t>
      </w:r>
      <w:r w:rsidRPr="00301FAB">
        <w:rPr>
          <w:i/>
          <w:lang w:val="en-GB"/>
        </w:rPr>
        <w:t>User Guide</w:t>
      </w:r>
      <w:r w:rsidRPr="00E16A64">
        <w:rPr>
          <w:lang w:val="en-GB"/>
        </w:rPr>
        <w:t xml:space="preserve"> is designed for two types of users: beginners, who have only a basic knowledge of seasonality and its estimation in time series, and advanced users, who already perform seasonal adjustment and are able to interpret the outcomes, at least on a basic level.</w:t>
      </w:r>
    </w:p>
    <w:p w14:paraId="24593533" w14:textId="29C1ED9A" w:rsidR="006D139E" w:rsidRPr="00E16A64" w:rsidRDefault="006D139E" w:rsidP="009F18F7">
      <w:pPr>
        <w:rPr>
          <w:rFonts w:cs="Calibri"/>
          <w:lang w:val="en-GB"/>
        </w:rPr>
      </w:pPr>
      <w:r w:rsidRPr="00E16A64">
        <w:rPr>
          <w:lang w:val="en-GB"/>
        </w:rPr>
        <w:t xml:space="preserve">This </w:t>
      </w:r>
      <w:r w:rsidRPr="00301FAB">
        <w:rPr>
          <w:i/>
          <w:lang w:val="en-GB"/>
        </w:rPr>
        <w:t>User Guide</w:t>
      </w:r>
      <w:r w:rsidRPr="00E16A64">
        <w:rPr>
          <w:lang w:val="en-GB"/>
        </w:rPr>
        <w:t xml:space="preserve"> </w:t>
      </w:r>
      <w:r w:rsidR="00557EF3">
        <w:rPr>
          <w:lang w:val="en-GB"/>
        </w:rPr>
        <w:t>neither</w:t>
      </w:r>
      <w:r w:rsidRPr="00E16A64">
        <w:rPr>
          <w:lang w:val="en-GB"/>
        </w:rPr>
        <w:t xml:space="preserve"> describe</w:t>
      </w:r>
      <w:r w:rsidR="00557EF3">
        <w:rPr>
          <w:lang w:val="en-GB"/>
        </w:rPr>
        <w:t>s in detail</w:t>
      </w:r>
      <w:r w:rsidRPr="00E16A64">
        <w:rPr>
          <w:lang w:val="en-GB"/>
        </w:rPr>
        <w:t xml:space="preserve"> </w:t>
      </w:r>
      <w:r w:rsidR="00557EF3">
        <w:rPr>
          <w:lang w:val="en-GB"/>
        </w:rPr>
        <w:t>how</w:t>
      </w:r>
      <w:r w:rsidRPr="00E16A64">
        <w:rPr>
          <w:lang w:val="en-GB"/>
        </w:rPr>
        <w:t xml:space="preserve"> </w:t>
      </w:r>
      <w:r w:rsidR="003F0477">
        <w:rPr>
          <w:lang w:val="en-GB"/>
        </w:rPr>
        <w:t>the</w:t>
      </w:r>
      <w:r w:rsidRPr="00E16A64">
        <w:rPr>
          <w:lang w:val="en-GB"/>
        </w:rPr>
        <w:t xml:space="preserve"> seasonal adjustment methods</w:t>
      </w:r>
      <w:r w:rsidR="003F0477">
        <w:rPr>
          <w:lang w:val="en-GB"/>
        </w:rPr>
        <w:t xml:space="preserve"> work</w:t>
      </w:r>
      <w:r w:rsidRPr="00E16A64">
        <w:rPr>
          <w:lang w:val="en-GB"/>
        </w:rPr>
        <w:t xml:space="preserve">, nor the underlying mathematics. For those readers interested in studying seasonal adjustment methods </w:t>
      </w:r>
      <w:r>
        <w:rPr>
          <w:lang w:val="en-GB"/>
        </w:rPr>
        <w:t>a brief sketch of the X</w:t>
      </w:r>
      <w:r w:rsidR="009B06E9">
        <w:rPr>
          <w:lang w:val="en-GB"/>
        </w:rPr>
        <w:t>-</w:t>
      </w:r>
      <w:r>
        <w:rPr>
          <w:lang w:val="en-GB"/>
        </w:rPr>
        <w:t>13</w:t>
      </w:r>
      <w:r w:rsidR="009B06E9">
        <w:rPr>
          <w:lang w:val="en-GB"/>
        </w:rPr>
        <w:t>ARIMA-SEATS</w:t>
      </w:r>
      <w:r w:rsidRPr="00E16A64">
        <w:rPr>
          <w:lang w:val="en-GB"/>
        </w:rPr>
        <w:t xml:space="preserve"> and </w:t>
      </w:r>
      <w:r w:rsidR="00772DA1">
        <w:rPr>
          <w:rFonts w:cs="Calibri"/>
          <w:color w:val="000000"/>
          <w:lang w:val="en-GB"/>
        </w:rPr>
        <w:t>TRAMO/SEATS</w:t>
      </w:r>
      <w:r w:rsidRPr="00E16A64">
        <w:rPr>
          <w:lang w:val="en-GB"/>
        </w:rPr>
        <w:t xml:space="preserve"> algorithms and concepts as well as a bibliography are included in the </w:t>
      </w:r>
      <w:r w:rsidR="00FF1B9C" w:rsidRPr="007B476D">
        <w:rPr>
          <w:i/>
          <w:lang w:val="en-GB" w:eastAsia="pl-PL"/>
        </w:rPr>
        <w:t>JDemetra+ Reference Manual</w:t>
      </w:r>
      <w:r w:rsidR="00FF1B9C">
        <w:rPr>
          <w:lang w:val="en-GB"/>
        </w:rPr>
        <w:t xml:space="preserve"> </w:t>
      </w:r>
      <w:r w:rsidR="0018437E">
        <w:rPr>
          <w:lang w:val="en-GB"/>
        </w:rPr>
        <w:t>(2017</w:t>
      </w:r>
      <w:r w:rsidR="00BF7A36">
        <w:rPr>
          <w:lang w:val="en-GB"/>
        </w:rPr>
        <w:t>)</w:t>
      </w:r>
      <w:r w:rsidRPr="00E16A64">
        <w:rPr>
          <w:lang w:val="en-GB"/>
        </w:rPr>
        <w:t xml:space="preserve">. </w:t>
      </w:r>
    </w:p>
    <w:p w14:paraId="0D5A9EB3" w14:textId="77777777" w:rsidR="006D139E" w:rsidRPr="0042482D" w:rsidRDefault="006D139E" w:rsidP="00B44306">
      <w:pPr>
        <w:pStyle w:val="Nagwek3"/>
        <w:rPr>
          <w:lang w:val="en-GB" w:eastAsia="pl-PL"/>
        </w:rPr>
      </w:pPr>
      <w:bookmarkStart w:id="18" w:name="_Toc505270606"/>
      <w:r w:rsidRPr="0042482D">
        <w:rPr>
          <w:lang w:val="en-GB" w:eastAsia="pl-PL"/>
        </w:rPr>
        <w:t>How the document is organized</w:t>
      </w:r>
      <w:bookmarkEnd w:id="18"/>
    </w:p>
    <w:p w14:paraId="68870334" w14:textId="548E8694" w:rsidR="006D139E" w:rsidRPr="00E16A64" w:rsidRDefault="006D139E" w:rsidP="00E30656">
      <w:pPr>
        <w:rPr>
          <w:lang w:val="en-GB"/>
        </w:rPr>
      </w:pPr>
      <w:r w:rsidRPr="0042482D">
        <w:rPr>
          <w:lang w:val="en-GB"/>
        </w:rPr>
        <w:t xml:space="preserve">The </w:t>
      </w:r>
      <w:r w:rsidR="006B6347" w:rsidRPr="00B15AA8">
        <w:rPr>
          <w:i/>
          <w:lang w:val="en-GB"/>
        </w:rPr>
        <w:t xml:space="preserve">JDemetra+ </w:t>
      </w:r>
      <w:r w:rsidRPr="00B15AA8">
        <w:rPr>
          <w:i/>
          <w:lang w:val="en-GB"/>
        </w:rPr>
        <w:t>User Guide</w:t>
      </w:r>
      <w:r w:rsidRPr="00E16A64">
        <w:rPr>
          <w:lang w:val="en-GB"/>
        </w:rPr>
        <w:t xml:space="preserve"> is divided into </w:t>
      </w:r>
      <w:r>
        <w:rPr>
          <w:lang w:val="en-GB"/>
        </w:rPr>
        <w:t>three parts.</w:t>
      </w:r>
    </w:p>
    <w:p w14:paraId="1E92DB5A" w14:textId="6318C26B" w:rsidR="006D139E" w:rsidRPr="00E16A64" w:rsidRDefault="006D139E" w:rsidP="00E30656">
      <w:pPr>
        <w:rPr>
          <w:lang w:val="en-GB"/>
        </w:rPr>
      </w:pPr>
      <w:r w:rsidRPr="00E16A64">
        <w:rPr>
          <w:lang w:val="en-GB"/>
        </w:rPr>
        <w:t>Chapter 1 is designed to present general information about JDemetra+ including an installation procedure. It also gives</w:t>
      </w:r>
      <w:r w:rsidR="003F0477">
        <w:rPr>
          <w:lang w:val="en-GB"/>
        </w:rPr>
        <w:t xml:space="preserve"> </w:t>
      </w:r>
      <w:r w:rsidRPr="00E16A64">
        <w:rPr>
          <w:lang w:val="en-GB"/>
        </w:rPr>
        <w:t xml:space="preserve">guidance on the intended use of the document. </w:t>
      </w:r>
    </w:p>
    <w:p w14:paraId="02F5D009" w14:textId="47E766C1" w:rsidR="006D139E" w:rsidRPr="00E16A64" w:rsidRDefault="006D139E" w:rsidP="00E30656">
      <w:pPr>
        <w:rPr>
          <w:lang w:val="en-GB"/>
        </w:rPr>
      </w:pPr>
      <w:r w:rsidRPr="0042482D">
        <w:rPr>
          <w:lang w:val="en-GB"/>
        </w:rPr>
        <w:lastRenderedPageBreak/>
        <w:t xml:space="preserve">Chapter 2 includes </w:t>
      </w:r>
      <w:r>
        <w:rPr>
          <w:lang w:val="en-GB"/>
        </w:rPr>
        <w:t xml:space="preserve">general overview of the </w:t>
      </w:r>
      <w:r w:rsidR="009B06E9">
        <w:rPr>
          <w:lang w:val="en-GB"/>
        </w:rPr>
        <w:t>program</w:t>
      </w:r>
      <w:r>
        <w:rPr>
          <w:lang w:val="en-GB"/>
        </w:rPr>
        <w:t xml:space="preserve"> and information concerning dealing with data. </w:t>
      </w:r>
      <w:r w:rsidRPr="00E16A64">
        <w:rPr>
          <w:lang w:val="en-GB"/>
        </w:rPr>
        <w:t xml:space="preserve">It deals with issues such as preparation of dataset and importing it to </w:t>
      </w:r>
      <w:r w:rsidR="009B06E9">
        <w:rPr>
          <w:lang w:val="en-GB"/>
        </w:rPr>
        <w:t>JDemetra+</w:t>
      </w:r>
      <w:r w:rsidRPr="00E16A64">
        <w:rPr>
          <w:lang w:val="en-GB"/>
        </w:rPr>
        <w:t xml:space="preserve">. </w:t>
      </w:r>
      <w:r>
        <w:rPr>
          <w:lang w:val="en-GB"/>
        </w:rPr>
        <w:t xml:space="preserve">In general, these </w:t>
      </w:r>
      <w:r w:rsidRPr="0042482D">
        <w:rPr>
          <w:lang w:val="en-GB"/>
        </w:rPr>
        <w:t xml:space="preserve">preliminary steps </w:t>
      </w:r>
      <w:r>
        <w:rPr>
          <w:lang w:val="en-GB"/>
        </w:rPr>
        <w:t xml:space="preserve">are to be </w:t>
      </w:r>
      <w:r w:rsidRPr="0042482D">
        <w:rPr>
          <w:lang w:val="en-GB"/>
        </w:rPr>
        <w:t>perform</w:t>
      </w:r>
      <w:r>
        <w:rPr>
          <w:lang w:val="en-GB"/>
        </w:rPr>
        <w:t>ed</w:t>
      </w:r>
      <w:r w:rsidRPr="0042482D">
        <w:rPr>
          <w:lang w:val="en-GB"/>
        </w:rPr>
        <w:t xml:space="preserve"> </w:t>
      </w:r>
      <w:r>
        <w:rPr>
          <w:lang w:val="en-GB"/>
        </w:rPr>
        <w:t xml:space="preserve">in </w:t>
      </w:r>
      <w:r w:rsidRPr="0042482D">
        <w:rPr>
          <w:lang w:val="en-GB"/>
        </w:rPr>
        <w:t xml:space="preserve">each </w:t>
      </w:r>
      <w:r w:rsidRPr="00E16A64">
        <w:rPr>
          <w:lang w:val="en-GB"/>
        </w:rPr>
        <w:t>scenario.</w:t>
      </w:r>
    </w:p>
    <w:p w14:paraId="2B3A8F8F" w14:textId="73F3BAD5" w:rsidR="006D139E" w:rsidRPr="00E16A64" w:rsidRDefault="006D139E" w:rsidP="00E30656">
      <w:pPr>
        <w:rPr>
          <w:lang w:val="en-GB"/>
        </w:rPr>
      </w:pPr>
      <w:r w:rsidRPr="00E16A64">
        <w:rPr>
          <w:lang w:val="en-GB"/>
        </w:rPr>
        <w:t>Chapter 3 presents step-by-s</w:t>
      </w:r>
      <w:r>
        <w:rPr>
          <w:lang w:val="en-GB"/>
        </w:rPr>
        <w:t>tep scenarios described in 1.3.3</w:t>
      </w:r>
      <w:r w:rsidRPr="00E16A64">
        <w:rPr>
          <w:lang w:val="en-GB"/>
        </w:rPr>
        <w:t xml:space="preserve"> and is divided into subchapters that correspond to the consecutive scenarios. The choice of the scenario should be based on the user’s knowledge of seasonal adjustment and skill in time series analysis. This chapter refers to specific parts of the </w:t>
      </w:r>
      <w:r w:rsidR="00FF1B9C" w:rsidRPr="007B476D">
        <w:rPr>
          <w:i/>
          <w:lang w:val="en-GB" w:eastAsia="pl-PL"/>
        </w:rPr>
        <w:t>JDemetra+ Reference Manual</w:t>
      </w:r>
      <w:r w:rsidR="00FF1B9C">
        <w:rPr>
          <w:lang w:val="en-GB"/>
        </w:rPr>
        <w:t xml:space="preserve"> </w:t>
      </w:r>
      <w:r w:rsidR="0018437E">
        <w:rPr>
          <w:lang w:val="en-GB"/>
        </w:rPr>
        <w:t>(2017</w:t>
      </w:r>
      <w:r w:rsidR="00BF7A36">
        <w:rPr>
          <w:lang w:val="en-GB"/>
        </w:rPr>
        <w:t xml:space="preserve">) </w:t>
      </w:r>
      <w:r w:rsidRPr="00E16A64">
        <w:rPr>
          <w:lang w:val="en-GB"/>
        </w:rPr>
        <w:t>and in this way guides the user throughout the whole document.</w:t>
      </w:r>
    </w:p>
    <w:p w14:paraId="00A233D4" w14:textId="77777777" w:rsidR="006D139E" w:rsidRPr="00E16A64" w:rsidRDefault="006D139E" w:rsidP="009F18F7">
      <w:pPr>
        <w:pStyle w:val="Nagwek3"/>
        <w:rPr>
          <w:lang w:val="en-GB" w:eastAsia="pl-PL"/>
        </w:rPr>
      </w:pPr>
      <w:bookmarkStart w:id="19" w:name="_Toc505270607"/>
      <w:r w:rsidRPr="00E16A64">
        <w:rPr>
          <w:lang w:val="en-GB" w:eastAsia="pl-PL"/>
        </w:rPr>
        <w:t>How to use this document</w:t>
      </w:r>
      <w:bookmarkEnd w:id="19"/>
    </w:p>
    <w:p w14:paraId="69AAEC15" w14:textId="3551EFCA" w:rsidR="006D139E" w:rsidRPr="00E16A64" w:rsidRDefault="006D139E" w:rsidP="00E30656">
      <w:pPr>
        <w:ind w:firstLine="567"/>
        <w:rPr>
          <w:lang w:val="en-GB"/>
        </w:rPr>
      </w:pPr>
      <w:r w:rsidRPr="00E16A64">
        <w:rPr>
          <w:lang w:val="en-GB"/>
        </w:rPr>
        <w:t xml:space="preserve">With JDemetra+ seasonal adjustment can be performed in several ways. </w:t>
      </w:r>
      <w:r w:rsidR="009B06E9">
        <w:rPr>
          <w:lang w:val="en-GB"/>
        </w:rPr>
        <w:t>A</w:t>
      </w:r>
      <w:r w:rsidRPr="00E16A64">
        <w:rPr>
          <w:lang w:val="en-GB"/>
        </w:rPr>
        <w:t>dditional functionalities designed for time series analysis, not necessarily strictly related to seasonal adjustment</w:t>
      </w:r>
      <w:r w:rsidR="009B06E9">
        <w:rPr>
          <w:lang w:val="en-GB"/>
        </w:rPr>
        <w:t xml:space="preserve"> are also provided</w:t>
      </w:r>
      <w:r w:rsidRPr="00E16A64">
        <w:rPr>
          <w:lang w:val="en-GB"/>
        </w:rPr>
        <w:t xml:space="preserve">. </w:t>
      </w:r>
    </w:p>
    <w:p w14:paraId="5D2FD7F1" w14:textId="688532C2" w:rsidR="006D139E" w:rsidRPr="0042482D" w:rsidRDefault="006D139E" w:rsidP="00E30656">
      <w:pPr>
        <w:ind w:firstLine="567"/>
        <w:rPr>
          <w:lang w:val="en-GB"/>
        </w:rPr>
      </w:pPr>
      <w:r w:rsidRPr="00E16A64">
        <w:rPr>
          <w:lang w:val="en-GB"/>
        </w:rPr>
        <w:t>T</w:t>
      </w:r>
      <w:r>
        <w:rPr>
          <w:lang w:val="en-GB"/>
        </w:rPr>
        <w:t xml:space="preserve">he </w:t>
      </w:r>
      <w:r w:rsidR="003F0477" w:rsidRPr="00B15AA8">
        <w:rPr>
          <w:i/>
          <w:lang w:val="en-GB"/>
        </w:rPr>
        <w:t>JDeme</w:t>
      </w:r>
      <w:r w:rsidR="00EC59F9" w:rsidRPr="00B15AA8">
        <w:rPr>
          <w:i/>
          <w:lang w:val="en-GB"/>
        </w:rPr>
        <w:t>t</w:t>
      </w:r>
      <w:r w:rsidR="003F0477" w:rsidRPr="00B15AA8">
        <w:rPr>
          <w:i/>
          <w:lang w:val="en-GB"/>
        </w:rPr>
        <w:t>r</w:t>
      </w:r>
      <w:r w:rsidR="00EC59F9" w:rsidRPr="00B15AA8">
        <w:rPr>
          <w:i/>
          <w:lang w:val="en-GB"/>
        </w:rPr>
        <w:t xml:space="preserve">a+ </w:t>
      </w:r>
      <w:r w:rsidRPr="00B15AA8">
        <w:rPr>
          <w:i/>
          <w:lang w:val="en-GB"/>
        </w:rPr>
        <w:t>User Guide</w:t>
      </w:r>
      <w:r>
        <w:rPr>
          <w:lang w:val="en-GB"/>
        </w:rPr>
        <w:t xml:space="preserve"> offers</w:t>
      </w:r>
      <w:r w:rsidRPr="00E16A64">
        <w:rPr>
          <w:lang w:val="en-GB"/>
        </w:rPr>
        <w:t xml:space="preserve"> several typical paths that can be followed to perform analyses in an efficient way. These scenarios are designed to account for different user aims and common constraints, such as the time allocated to perform the task, the size of the dataset and the user’s experience and skill in seasonal adjustment. </w:t>
      </w:r>
      <w:r w:rsidRPr="004064B7">
        <w:rPr>
          <w:lang w:val="en-GB"/>
        </w:rPr>
        <w:t>Each scenario includes consecutive phases of analysis from preparing the source data to the investigation of the results, readjusting and regular data production. Therefore it is recommended to study each scenario from beginning to the end.</w:t>
      </w:r>
    </w:p>
    <w:p w14:paraId="0F7C1697" w14:textId="77777777" w:rsidR="006D139E" w:rsidRPr="00E16A64" w:rsidRDefault="006D139E" w:rsidP="00E30656">
      <w:pPr>
        <w:ind w:firstLine="567"/>
        <w:rPr>
          <w:rStyle w:val="result-point"/>
          <w:lang w:val="en-GB"/>
        </w:rPr>
      </w:pPr>
      <w:r w:rsidRPr="0042482D">
        <w:rPr>
          <w:lang w:val="en-GB"/>
        </w:rPr>
        <w:t xml:space="preserve">There are </w:t>
      </w:r>
      <w:r>
        <w:rPr>
          <w:lang w:val="en-GB"/>
        </w:rPr>
        <w:t xml:space="preserve">nine </w:t>
      </w:r>
      <w:r w:rsidRPr="00E16A64">
        <w:rPr>
          <w:lang w:val="en-GB"/>
        </w:rPr>
        <w:t xml:space="preserve">scenarios in total: four on seasonal adjustment, two on time series modelling, </w:t>
      </w:r>
      <w:r>
        <w:rPr>
          <w:lang w:val="en-GB"/>
        </w:rPr>
        <w:t>one on tests for seasonality</w:t>
      </w:r>
      <w:r w:rsidRPr="00E16A64">
        <w:rPr>
          <w:lang w:val="en-GB"/>
        </w:rPr>
        <w:t xml:space="preserve"> one on spectral analysis</w:t>
      </w:r>
      <w:r>
        <w:rPr>
          <w:lang w:val="en-GB"/>
        </w:rPr>
        <w:t xml:space="preserve"> and one on calendars</w:t>
      </w:r>
      <w:r w:rsidRPr="00E16A64">
        <w:rPr>
          <w:lang w:val="en-GB"/>
        </w:rPr>
        <w:t>.</w:t>
      </w:r>
      <w:r w:rsidRPr="00E16A64" w:rsidDel="00324425">
        <w:rPr>
          <w:lang w:val="en-GB"/>
        </w:rPr>
        <w:t xml:space="preserve"> </w:t>
      </w:r>
      <w:r w:rsidRPr="00E16A64">
        <w:rPr>
          <w:lang w:val="en-GB"/>
        </w:rPr>
        <w:t xml:space="preserve">The four scenarios on seasonal adjustment consist of two simple scenarios for beginners and users with limited time </w:t>
      </w:r>
      <w:r>
        <w:rPr>
          <w:lang w:val="en-GB"/>
        </w:rPr>
        <w:t xml:space="preserve">for performing seasonal adjustment </w:t>
      </w:r>
      <w:r w:rsidRPr="00E16A64">
        <w:rPr>
          <w:lang w:val="en-GB"/>
        </w:rPr>
        <w:t xml:space="preserve">and two scenarios of more detailed seasonal adjustment for more experienced users. The simple and detailed scenarios both have one example of analysing a single time series and one example of analysing multiple time series. These scenarios can be found in section </w:t>
      </w:r>
      <w:r>
        <w:rPr>
          <w:lang w:val="en-GB"/>
        </w:rPr>
        <w:t>3</w:t>
      </w:r>
      <w:r w:rsidRPr="00E16A64">
        <w:rPr>
          <w:lang w:val="en-GB"/>
        </w:rPr>
        <w:t>.</w:t>
      </w:r>
      <w:r w:rsidRPr="00E16A64">
        <w:rPr>
          <w:rStyle w:val="result-point"/>
          <w:lang w:val="en-GB"/>
        </w:rPr>
        <w:t xml:space="preserve">   </w:t>
      </w:r>
    </w:p>
    <w:p w14:paraId="267B50C2" w14:textId="2C12D483" w:rsidR="006D139E" w:rsidRPr="00E16A64" w:rsidRDefault="006D139E" w:rsidP="00E30656">
      <w:pPr>
        <w:rPr>
          <w:rStyle w:val="result-point"/>
          <w:lang w:val="en-GB"/>
        </w:rPr>
      </w:pPr>
      <w:r w:rsidRPr="00E16A64">
        <w:rPr>
          <w:rStyle w:val="result-point"/>
          <w:lang w:val="en-GB"/>
        </w:rPr>
        <w:t xml:space="preserve">There are two time series modelling scenarios, one advanced and one basic that give examples of analysing time series characteristics. The scenario </w:t>
      </w:r>
      <w:r>
        <w:rPr>
          <w:rStyle w:val="result-point"/>
          <w:lang w:val="en-GB"/>
        </w:rPr>
        <w:t xml:space="preserve">for </w:t>
      </w:r>
      <w:r w:rsidRPr="00E16A64">
        <w:rPr>
          <w:rStyle w:val="result-point"/>
          <w:lang w:val="en-GB"/>
        </w:rPr>
        <w:t>advanced user</w:t>
      </w:r>
      <w:r w:rsidR="00B5478D">
        <w:rPr>
          <w:rStyle w:val="result-point"/>
          <w:lang w:val="en-GB"/>
        </w:rPr>
        <w:t>s</w:t>
      </w:r>
      <w:r w:rsidRPr="00E16A64">
        <w:rPr>
          <w:rStyle w:val="result-point"/>
          <w:lang w:val="en-GB"/>
        </w:rPr>
        <w:t xml:space="preserve"> provides a detailed analysis that includes identification and estimation of outliers</w:t>
      </w:r>
      <w:r w:rsidR="00B15AA8">
        <w:rPr>
          <w:rStyle w:val="Odwoanieprzypisudolnego"/>
          <w:lang w:val="en-GB"/>
        </w:rPr>
        <w:footnoteReference w:id="9"/>
      </w:r>
      <w:r w:rsidRPr="00E16A64">
        <w:rPr>
          <w:rStyle w:val="result-point"/>
          <w:lang w:val="en-GB"/>
        </w:rPr>
        <w:t>, calendar effects</w:t>
      </w:r>
      <w:r w:rsidR="00B15AA8">
        <w:rPr>
          <w:rStyle w:val="Odwoanieprzypisudolnego"/>
          <w:lang w:val="en-GB"/>
        </w:rPr>
        <w:footnoteReference w:id="10"/>
      </w:r>
      <w:r w:rsidRPr="00E16A64">
        <w:rPr>
          <w:rStyle w:val="result-point"/>
          <w:lang w:val="en-GB"/>
        </w:rPr>
        <w:t xml:space="preserve">, interpolation of missing values and forecasting. The basic scenario is a limited version of the advanced analysis, focused mostly on automatic detection of outliers and calendar effects. </w:t>
      </w:r>
    </w:p>
    <w:p w14:paraId="63D5FB44" w14:textId="248B42FE" w:rsidR="006D139E" w:rsidRPr="00E16A64" w:rsidRDefault="006D139E" w:rsidP="00E30656">
      <w:pPr>
        <w:rPr>
          <w:rStyle w:val="result-point"/>
          <w:lang w:val="en-GB"/>
        </w:rPr>
      </w:pPr>
      <w:r w:rsidRPr="00E16A64">
        <w:rPr>
          <w:rStyle w:val="result-point"/>
          <w:lang w:val="en-GB"/>
        </w:rPr>
        <w:lastRenderedPageBreak/>
        <w:t xml:space="preserve">A scenario on seasonality tests is for all types of users and explains how to test for the presence of seasonal movements in time series. The presence of seasonality should be checked for each time series in a dataset. The tests for seasonality are integral to the seasonal adjustment procedures available in JDemetra+. However, the tests can be run independently of seasonal adjustment. The scenario on seasonality tests serves this purpose. As it is designed for analysis of a single time series, it is usually run for </w:t>
      </w:r>
      <w:r w:rsidR="006C7A48">
        <w:rPr>
          <w:rStyle w:val="result-point"/>
          <w:lang w:val="en-GB"/>
        </w:rPr>
        <w:t xml:space="preserve">the </w:t>
      </w:r>
      <w:r w:rsidRPr="00E16A64">
        <w:rPr>
          <w:rStyle w:val="result-point"/>
          <w:lang w:val="en-GB"/>
        </w:rPr>
        <w:t xml:space="preserve">detailed analysis of the most important series. For example, it can be used for checking the presence of seasonal movements to decide if a series should be seasonally adjusted or for regular monitoring of seasonality in time series. </w:t>
      </w:r>
    </w:p>
    <w:p w14:paraId="231542E9" w14:textId="77777777" w:rsidR="006D139E" w:rsidRDefault="006D139E" w:rsidP="00E30656">
      <w:pPr>
        <w:rPr>
          <w:lang w:val="en-GB"/>
        </w:rPr>
      </w:pPr>
      <w:r w:rsidRPr="00E16A64">
        <w:rPr>
          <w:lang w:val="en-GB"/>
        </w:rPr>
        <w:t>The spectral graphs scenario is for advanced users and introduces in-depth analysis of a time series in the frequency domain.</w:t>
      </w:r>
    </w:p>
    <w:p w14:paraId="01B4AB02" w14:textId="7DBC61C9" w:rsidR="006D139E" w:rsidRPr="00E16A64" w:rsidRDefault="006D139E" w:rsidP="00E30656">
      <w:pPr>
        <w:rPr>
          <w:lang w:val="en-GB"/>
        </w:rPr>
      </w:pPr>
      <w:r>
        <w:rPr>
          <w:lang w:val="en-GB"/>
        </w:rPr>
        <w:t xml:space="preserve">The calendars scenario explains how to define country-specific holidays and include them into a national calendar. It also deals with </w:t>
      </w:r>
      <w:r w:rsidR="009F48C4">
        <w:rPr>
          <w:lang w:val="en-GB"/>
        </w:rPr>
        <w:t xml:space="preserve">the </w:t>
      </w:r>
      <w:r>
        <w:rPr>
          <w:lang w:val="en-GB"/>
        </w:rPr>
        <w:t>more sophisticated types of calend</w:t>
      </w:r>
      <w:r w:rsidR="003F0477">
        <w:rPr>
          <w:lang w:val="en-GB"/>
        </w:rPr>
        <w:t xml:space="preserve">ar and </w:t>
      </w:r>
      <w:r w:rsidR="00B5478D">
        <w:rPr>
          <w:lang w:val="en-GB"/>
        </w:rPr>
        <w:t>explains</w:t>
      </w:r>
      <w:r w:rsidR="003F0477">
        <w:rPr>
          <w:lang w:val="en-GB"/>
        </w:rPr>
        <w:t xml:space="preserve"> how to import them</w:t>
      </w:r>
      <w:r>
        <w:rPr>
          <w:lang w:val="en-GB"/>
        </w:rPr>
        <w:t>.</w:t>
      </w:r>
    </w:p>
    <w:p w14:paraId="0B110E59" w14:textId="77777777" w:rsidR="006D139E" w:rsidRPr="00E16A64" w:rsidRDefault="006D139E" w:rsidP="00827631">
      <w:pPr>
        <w:pStyle w:val="Nagwek1"/>
        <w:rPr>
          <w:lang w:val="en-GB"/>
        </w:rPr>
      </w:pPr>
      <w:bookmarkStart w:id="20" w:name="_Toc505270608"/>
      <w:r w:rsidRPr="00E16A64">
        <w:rPr>
          <w:lang w:val="en-GB"/>
        </w:rPr>
        <w:lastRenderedPageBreak/>
        <w:t>Preliminary issues</w:t>
      </w:r>
      <w:r>
        <w:rPr>
          <w:lang w:val="en-GB"/>
        </w:rPr>
        <w:t>: uploading and visualizing data</w:t>
      </w:r>
      <w:bookmarkEnd w:id="20"/>
    </w:p>
    <w:p w14:paraId="28601CAA" w14:textId="7811DAD3" w:rsidR="006D139E" w:rsidRPr="00E16A64" w:rsidRDefault="006D139E" w:rsidP="00E16A64">
      <w:pPr>
        <w:pStyle w:val="Nagwek3"/>
        <w:rPr>
          <w:lang w:val="en-GB" w:eastAsia="pl-PL"/>
        </w:rPr>
      </w:pPr>
      <w:bookmarkStart w:id="21" w:name="_Toc505270609"/>
      <w:r w:rsidRPr="00E16A64">
        <w:rPr>
          <w:lang w:val="en-GB" w:eastAsia="pl-PL"/>
        </w:rPr>
        <w:t xml:space="preserve">Overview of the </w:t>
      </w:r>
      <w:r w:rsidR="006A2E14">
        <w:rPr>
          <w:lang w:val="en-GB" w:eastAsia="pl-PL"/>
        </w:rPr>
        <w:t>JDemetra+</w:t>
      </w:r>
      <w:bookmarkEnd w:id="21"/>
    </w:p>
    <w:p w14:paraId="0A38764D" w14:textId="71123B11" w:rsidR="006D139E" w:rsidRDefault="00F52E93" w:rsidP="004064B7">
      <w:pPr>
        <w:autoSpaceDE w:val="0"/>
        <w:autoSpaceDN w:val="0"/>
        <w:adjustRightInd w:val="0"/>
        <w:spacing w:line="23" w:lineRule="atLeast"/>
        <w:rPr>
          <w:lang w:val="en-GB"/>
        </w:rPr>
      </w:pPr>
      <w:r>
        <w:rPr>
          <w:lang w:val="en-GB"/>
        </w:rPr>
        <w:t>The installation</w:t>
      </w:r>
      <w:r w:rsidR="006D139E">
        <w:rPr>
          <w:lang w:val="en-GB"/>
        </w:rPr>
        <w:t xml:space="preserve"> procedure </w:t>
      </w:r>
      <w:r>
        <w:rPr>
          <w:lang w:val="en-GB"/>
        </w:rPr>
        <w:t xml:space="preserve">and </w:t>
      </w:r>
      <w:r w:rsidR="006D139E">
        <w:rPr>
          <w:lang w:val="en-GB"/>
        </w:rPr>
        <w:t xml:space="preserve">system requirements are discussed in the </w:t>
      </w:r>
      <w:r w:rsidR="00FF1B9C" w:rsidRPr="007B476D">
        <w:rPr>
          <w:i/>
          <w:lang w:val="en-GB" w:eastAsia="pl-PL"/>
        </w:rPr>
        <w:t>JDemetra+ Reference Manual</w:t>
      </w:r>
      <w:r w:rsidR="0018437E">
        <w:rPr>
          <w:lang w:val="en-GB"/>
        </w:rPr>
        <w:t xml:space="preserve"> (2017</w:t>
      </w:r>
      <w:r w:rsidR="00BF7A36">
        <w:rPr>
          <w:lang w:val="en-GB"/>
        </w:rPr>
        <w:t>)</w:t>
      </w:r>
      <w:r w:rsidR="006D139E">
        <w:rPr>
          <w:lang w:val="en-GB"/>
        </w:rPr>
        <w:t>, section 1.2.</w:t>
      </w:r>
    </w:p>
    <w:p w14:paraId="331F1651" w14:textId="77777777" w:rsidR="006D139E" w:rsidRPr="00BF1024" w:rsidRDefault="006D139E" w:rsidP="004064B7">
      <w:pPr>
        <w:autoSpaceDE w:val="0"/>
        <w:autoSpaceDN w:val="0"/>
        <w:adjustRightInd w:val="0"/>
        <w:spacing w:line="23" w:lineRule="atLeast"/>
        <w:rPr>
          <w:lang w:val="en-GB"/>
        </w:rPr>
      </w:pPr>
      <w:r w:rsidRPr="00BF1024">
        <w:rPr>
          <w:lang w:val="en-GB"/>
        </w:rPr>
        <w:t xml:space="preserve">The </w:t>
      </w:r>
      <w:r>
        <w:rPr>
          <w:lang w:val="en-GB"/>
        </w:rPr>
        <w:t>default view of J</w:t>
      </w:r>
      <w:r w:rsidRPr="00BF1024">
        <w:rPr>
          <w:lang w:val="en-GB"/>
        </w:rPr>
        <w:t xml:space="preserve">Demetra+ window, which is displayed after launching the program, is </w:t>
      </w:r>
      <w:r>
        <w:rPr>
          <w:lang w:val="en-GB"/>
        </w:rPr>
        <w:t>shown below.</w:t>
      </w:r>
    </w:p>
    <w:p w14:paraId="4AA7F54F" w14:textId="45451C51" w:rsidR="006D139E" w:rsidRDefault="00090021" w:rsidP="003C30FD">
      <w:pPr>
        <w:keepNext/>
        <w:spacing w:after="0" w:line="23" w:lineRule="atLeast"/>
        <w:ind w:left="426"/>
        <w:jc w:val="center"/>
      </w:pPr>
      <w:r>
        <w:rPr>
          <w:noProof/>
          <w:lang w:eastAsia="pl-PL"/>
        </w:rPr>
        <w:drawing>
          <wp:inline distT="0" distB="0" distL="0" distR="0" wp14:anchorId="1B4F4496" wp14:editId="26D067E0">
            <wp:extent cx="5581498" cy="2778121"/>
            <wp:effectExtent l="0" t="0" r="635" b="3810"/>
            <wp:docPr id="480" name="Obraz 480" descr="F:\A User Guide\Over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 User Guide\Overview 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537" cy="2781624"/>
                    </a:xfrm>
                    <a:prstGeom prst="rect">
                      <a:avLst/>
                    </a:prstGeom>
                    <a:noFill/>
                    <a:ln>
                      <a:noFill/>
                    </a:ln>
                  </pic:spPr>
                </pic:pic>
              </a:graphicData>
            </a:graphic>
          </wp:inline>
        </w:drawing>
      </w:r>
    </w:p>
    <w:p w14:paraId="287AABA8" w14:textId="53E3E593" w:rsidR="006D139E" w:rsidRPr="00C569A0" w:rsidRDefault="00C569A0" w:rsidP="00C569A0">
      <w:pPr>
        <w:pStyle w:val="Legenda"/>
        <w:spacing w:before="0" w:after="240"/>
        <w:rPr>
          <w:sz w:val="16"/>
          <w:szCs w:val="16"/>
          <w:lang w:val="en-GB"/>
        </w:rPr>
      </w:pPr>
      <w:r w:rsidRPr="00C569A0">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w:t>
      </w:r>
      <w:r w:rsidR="0047432E">
        <w:rPr>
          <w:sz w:val="16"/>
          <w:szCs w:val="16"/>
          <w:lang w:val="en-US"/>
        </w:rPr>
        <w:fldChar w:fldCharType="end"/>
      </w:r>
      <w:r w:rsidRPr="00C569A0">
        <w:rPr>
          <w:sz w:val="16"/>
          <w:szCs w:val="16"/>
          <w:lang w:val="en-US"/>
        </w:rPr>
        <w:t>: JDemetra+ default window.</w:t>
      </w:r>
    </w:p>
    <w:p w14:paraId="05182700" w14:textId="77777777" w:rsidR="006D139E" w:rsidRDefault="006D139E" w:rsidP="00E30656">
      <w:pPr>
        <w:rPr>
          <w:lang w:val="en-GB"/>
        </w:rPr>
      </w:pPr>
      <w:r>
        <w:rPr>
          <w:lang w:val="en-GB"/>
        </w:rPr>
        <w:t>The majority of functionalities are available from t</w:t>
      </w:r>
      <w:r w:rsidRPr="00BF1024">
        <w:rPr>
          <w:lang w:val="en-GB"/>
        </w:rPr>
        <w:t>he menu of the application</w:t>
      </w:r>
      <w:r>
        <w:rPr>
          <w:lang w:val="en-GB"/>
        </w:rPr>
        <w:t>,</w:t>
      </w:r>
      <w:r w:rsidRPr="00BF1024">
        <w:rPr>
          <w:lang w:val="en-GB"/>
        </w:rPr>
        <w:t xml:space="preserve"> </w:t>
      </w:r>
      <w:r>
        <w:rPr>
          <w:lang w:val="en-GB"/>
        </w:rPr>
        <w:t xml:space="preserve">which is </w:t>
      </w:r>
      <w:r w:rsidRPr="00BF1024">
        <w:rPr>
          <w:lang w:val="en-GB"/>
        </w:rPr>
        <w:t>situated at the very top of the main window. If the user moves the cursor to an entry in the main menu and click</w:t>
      </w:r>
      <w:r>
        <w:rPr>
          <w:lang w:val="en-GB"/>
        </w:rPr>
        <w:t>s</w:t>
      </w:r>
      <w:r w:rsidRPr="00BF1024">
        <w:rPr>
          <w:lang w:val="en-GB"/>
        </w:rPr>
        <w:t xml:space="preserve"> on the left mouse button, a drop-down menu will appear. Clicking on an entry in the drop-down menu selects the highlighted item. </w:t>
      </w:r>
      <w:r>
        <w:rPr>
          <w:lang w:val="en-GB"/>
        </w:rPr>
        <w:t xml:space="preserve">Some of the </w:t>
      </w:r>
      <w:r w:rsidRPr="00BF1024">
        <w:rPr>
          <w:lang w:val="en-GB"/>
        </w:rPr>
        <w:t xml:space="preserve">functions available in the menu of the application are described in the </w:t>
      </w:r>
      <w:r>
        <w:rPr>
          <w:lang w:val="en-GB"/>
        </w:rPr>
        <w:t>Chapter 3</w:t>
      </w:r>
      <w:r w:rsidRPr="00BF1024">
        <w:rPr>
          <w:lang w:val="en-GB"/>
        </w:rPr>
        <w:t>.</w:t>
      </w:r>
    </w:p>
    <w:p w14:paraId="0A9CCBBF" w14:textId="77777777" w:rsidR="006D139E" w:rsidRPr="00985212" w:rsidRDefault="003A4FBD" w:rsidP="003C30FD">
      <w:pPr>
        <w:keepNext/>
        <w:spacing w:after="0"/>
        <w:ind w:left="426"/>
        <w:jc w:val="center"/>
        <w:rPr>
          <w:lang w:val="en-GB"/>
        </w:rPr>
      </w:pPr>
      <w:r>
        <w:rPr>
          <w:noProof/>
          <w:lang w:eastAsia="pl-PL"/>
        </w:rPr>
        <w:lastRenderedPageBreak/>
        <w:drawing>
          <wp:inline distT="0" distB="0" distL="0" distR="0" wp14:anchorId="007DC567" wp14:editId="740AB7CA">
            <wp:extent cx="4192270" cy="1397635"/>
            <wp:effectExtent l="0" t="0" r="0" b="0"/>
            <wp:docPr id="3" name="Obraz 3" descr="Intr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2270" cy="1397635"/>
                    </a:xfrm>
                    <a:prstGeom prst="rect">
                      <a:avLst/>
                    </a:prstGeom>
                    <a:noFill/>
                    <a:ln>
                      <a:noFill/>
                    </a:ln>
                  </pic:spPr>
                </pic:pic>
              </a:graphicData>
            </a:graphic>
          </wp:inline>
        </w:drawing>
      </w:r>
    </w:p>
    <w:p w14:paraId="3C412053" w14:textId="5AE0B7C4" w:rsidR="006D139E" w:rsidRPr="008E4064" w:rsidRDefault="00C569A0" w:rsidP="001962D1">
      <w:pPr>
        <w:pStyle w:val="Legenda"/>
        <w:spacing w:before="0" w:after="240"/>
        <w:jc w:val="both"/>
        <w:rPr>
          <w:sz w:val="16"/>
          <w:szCs w:val="16"/>
          <w:lang w:val="en-GB"/>
        </w:rPr>
      </w:pPr>
      <w:r>
        <w:rPr>
          <w:sz w:val="16"/>
          <w:szCs w:val="16"/>
          <w:lang w:val="en-US"/>
        </w:rPr>
        <w:t>Figure</w:t>
      </w:r>
      <w:r w:rsidR="006D139E" w:rsidRPr="008E4064">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6D139E">
        <w:rPr>
          <w:sz w:val="16"/>
          <w:szCs w:val="16"/>
          <w:lang w:val="en-US"/>
        </w:rPr>
        <w:t xml:space="preserve">: The main </w:t>
      </w:r>
      <w:r w:rsidR="006D139E" w:rsidRPr="008E4064">
        <w:rPr>
          <w:sz w:val="16"/>
          <w:szCs w:val="16"/>
          <w:lang w:val="en-US"/>
        </w:rPr>
        <w:t>menu.</w:t>
      </w:r>
    </w:p>
    <w:p w14:paraId="2981E400" w14:textId="77777777" w:rsidR="006D139E" w:rsidRDefault="006D139E" w:rsidP="00E30656">
      <w:pPr>
        <w:rPr>
          <w:lang w:val="en-GB"/>
        </w:rPr>
      </w:pPr>
      <w:r w:rsidRPr="00BF1024">
        <w:rPr>
          <w:lang w:val="en-GB"/>
        </w:rPr>
        <w:t xml:space="preserve">The </w:t>
      </w:r>
      <w:r w:rsidRPr="005D6FC4">
        <w:rPr>
          <w:i/>
          <w:lang w:val="en-GB"/>
        </w:rPr>
        <w:t>Browsers</w:t>
      </w:r>
      <w:r w:rsidRPr="00BF1024">
        <w:rPr>
          <w:lang w:val="en-GB"/>
        </w:rPr>
        <w:t xml:space="preserve"> panel </w:t>
      </w:r>
      <w:r>
        <w:rPr>
          <w:lang w:val="en-GB"/>
        </w:rPr>
        <w:t>presents the list of the data sources</w:t>
      </w:r>
      <w:r w:rsidRPr="00BF1024">
        <w:rPr>
          <w:lang w:val="en-GB"/>
        </w:rPr>
        <w:t xml:space="preserve"> </w:t>
      </w:r>
      <w:r>
        <w:rPr>
          <w:lang w:val="en-GB"/>
        </w:rPr>
        <w:t xml:space="preserve">and organizes </w:t>
      </w:r>
      <w:r w:rsidRPr="00BF1024">
        <w:rPr>
          <w:lang w:val="en-GB"/>
        </w:rPr>
        <w:t xml:space="preserve">the </w:t>
      </w:r>
      <w:r>
        <w:rPr>
          <w:lang w:val="en-GB"/>
        </w:rPr>
        <w:t xml:space="preserve">imported </w:t>
      </w:r>
      <w:r w:rsidRPr="00BF1024">
        <w:rPr>
          <w:lang w:val="en-GB"/>
        </w:rPr>
        <w:t xml:space="preserve">series </w:t>
      </w:r>
      <w:r>
        <w:rPr>
          <w:lang w:val="en-GB"/>
        </w:rPr>
        <w:t>within each data providers</w:t>
      </w:r>
      <w:r w:rsidRPr="00BF1024">
        <w:rPr>
          <w:lang w:val="en-GB"/>
        </w:rPr>
        <w:t>.</w:t>
      </w:r>
    </w:p>
    <w:p w14:paraId="7714914A" w14:textId="26356401" w:rsidR="006D139E" w:rsidRDefault="00090021" w:rsidP="003C30FD">
      <w:pPr>
        <w:keepNext/>
        <w:spacing w:after="0"/>
        <w:ind w:left="426"/>
        <w:jc w:val="center"/>
      </w:pPr>
      <w:r>
        <w:rPr>
          <w:noProof/>
          <w:lang w:eastAsia="pl-PL"/>
        </w:rPr>
        <w:drawing>
          <wp:inline distT="0" distB="0" distL="0" distR="0" wp14:anchorId="19AA70B4" wp14:editId="2BF9B8DB">
            <wp:extent cx="2780030" cy="1616710"/>
            <wp:effectExtent l="0" t="0" r="1270" b="2540"/>
            <wp:docPr id="481" name="Obraz 481" descr="F:\A User Guide\Overvi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 User Guide\Overview 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0030" cy="1616710"/>
                    </a:xfrm>
                    <a:prstGeom prst="rect">
                      <a:avLst/>
                    </a:prstGeom>
                    <a:noFill/>
                    <a:ln>
                      <a:noFill/>
                    </a:ln>
                  </pic:spPr>
                </pic:pic>
              </a:graphicData>
            </a:graphic>
          </wp:inline>
        </w:drawing>
      </w:r>
    </w:p>
    <w:p w14:paraId="6B16B40C" w14:textId="55D0E2B1" w:rsidR="006D139E" w:rsidRPr="008E4064" w:rsidRDefault="00C569A0" w:rsidP="001962D1">
      <w:pPr>
        <w:pStyle w:val="Legenda"/>
        <w:spacing w:before="0" w:after="240"/>
        <w:jc w:val="both"/>
        <w:rPr>
          <w:sz w:val="16"/>
          <w:szCs w:val="16"/>
          <w:lang w:val="en-GB"/>
        </w:rPr>
      </w:pPr>
      <w:r>
        <w:rPr>
          <w:sz w:val="16"/>
          <w:szCs w:val="16"/>
          <w:lang w:val="en-US"/>
        </w:rPr>
        <w:t>Figure</w:t>
      </w:r>
      <w:r w:rsidR="006D139E" w:rsidRPr="008E4064">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6D139E" w:rsidRPr="008E4064">
        <w:rPr>
          <w:sz w:val="16"/>
          <w:szCs w:val="16"/>
          <w:lang w:val="en-US"/>
        </w:rPr>
        <w:t xml:space="preserve">: The </w:t>
      </w:r>
      <w:r w:rsidR="006D139E" w:rsidRPr="008E4064">
        <w:rPr>
          <w:i/>
          <w:sz w:val="16"/>
          <w:szCs w:val="16"/>
          <w:lang w:val="en-US"/>
        </w:rPr>
        <w:t xml:space="preserve">Workspace </w:t>
      </w:r>
      <w:r w:rsidR="006D139E" w:rsidRPr="008E4064">
        <w:rPr>
          <w:sz w:val="16"/>
          <w:szCs w:val="16"/>
          <w:lang w:val="en-US"/>
        </w:rPr>
        <w:t>window.</w:t>
      </w:r>
    </w:p>
    <w:p w14:paraId="61062D6A" w14:textId="4356B018" w:rsidR="006D139E" w:rsidRPr="00127B57" w:rsidRDefault="006D139E" w:rsidP="00E30656">
      <w:pPr>
        <w:rPr>
          <w:rFonts w:cs="Calibri"/>
          <w:lang w:val="en-GB"/>
        </w:rPr>
      </w:pPr>
      <w:r w:rsidRPr="00127B57">
        <w:rPr>
          <w:rFonts w:cs="Calibri"/>
          <w:color w:val="000000"/>
          <w:lang w:val="en-GB"/>
        </w:rPr>
        <w:t>The</w:t>
      </w:r>
      <w:r w:rsidRPr="00127B57">
        <w:rPr>
          <w:rFonts w:cs="Calibri"/>
          <w:i/>
          <w:color w:val="000000"/>
          <w:lang w:val="en-GB"/>
        </w:rPr>
        <w:t xml:space="preserve"> Workspace </w:t>
      </w:r>
      <w:r w:rsidRPr="00127B57">
        <w:rPr>
          <w:rFonts w:cs="Calibri"/>
          <w:iCs/>
          <w:color w:val="000000"/>
          <w:lang w:val="en-GB"/>
        </w:rPr>
        <w:t>window</w:t>
      </w:r>
      <w:r w:rsidRPr="00127B57">
        <w:rPr>
          <w:rFonts w:cs="Calibri"/>
          <w:color w:val="000000"/>
          <w:lang w:val="en-GB"/>
        </w:rPr>
        <w:t xml:space="preserve"> organizes all default and user-defined specifications</w:t>
      </w:r>
      <w:r>
        <w:rPr>
          <w:rFonts w:cs="Calibri"/>
          <w:color w:val="000000"/>
          <w:lang w:val="en-GB"/>
        </w:rPr>
        <w:t xml:space="preserve"> (see the </w:t>
      </w:r>
      <w:r w:rsidR="00FF1B9C" w:rsidRPr="007B476D">
        <w:rPr>
          <w:i/>
          <w:lang w:val="en-GB" w:eastAsia="pl-PL"/>
        </w:rPr>
        <w:t>JDemetra+ Reference Manual</w:t>
      </w:r>
      <w:r w:rsidR="00BF7A36">
        <w:rPr>
          <w:rFonts w:cs="Calibri"/>
          <w:color w:val="000000"/>
          <w:lang w:val="en-GB"/>
        </w:rPr>
        <w:t xml:space="preserve"> </w:t>
      </w:r>
      <w:r w:rsidR="0018437E">
        <w:rPr>
          <w:lang w:val="en-GB"/>
        </w:rPr>
        <w:t>(2017</w:t>
      </w:r>
      <w:r w:rsidR="00BF7A36">
        <w:rPr>
          <w:lang w:val="en-GB"/>
        </w:rPr>
        <w:t>)</w:t>
      </w:r>
      <w:r w:rsidR="009F76C0">
        <w:rPr>
          <w:rFonts w:cs="Calibri"/>
          <w:color w:val="000000"/>
          <w:lang w:val="en-GB"/>
        </w:rPr>
        <w:t>, item 2.2</w:t>
      </w:r>
      <w:r>
        <w:rPr>
          <w:rFonts w:cs="Calibri"/>
          <w:color w:val="000000"/>
          <w:lang w:val="en-GB"/>
        </w:rPr>
        <w:t>)</w:t>
      </w:r>
      <w:r w:rsidRPr="00127B57">
        <w:rPr>
          <w:rFonts w:cs="Calibri"/>
          <w:color w:val="000000"/>
          <w:lang w:val="en-GB"/>
        </w:rPr>
        <w:t xml:space="preserve">, documents and calendars defined. It is divided into three sections: </w:t>
      </w:r>
      <w:r w:rsidRPr="00127B57">
        <w:rPr>
          <w:rFonts w:cs="Calibri"/>
          <w:i/>
          <w:color w:val="000000"/>
          <w:lang w:val="en-GB"/>
        </w:rPr>
        <w:t>Modelling, Seasonal adjustment</w:t>
      </w:r>
      <w:r w:rsidRPr="00127B57">
        <w:rPr>
          <w:rFonts w:cs="Calibri"/>
          <w:color w:val="000000"/>
          <w:lang w:val="en-GB"/>
        </w:rPr>
        <w:t xml:space="preserve"> and </w:t>
      </w:r>
      <w:r>
        <w:rPr>
          <w:rFonts w:cs="Calibri"/>
          <w:i/>
          <w:color w:val="000000"/>
          <w:lang w:val="en-GB"/>
        </w:rPr>
        <w:t>Utilities</w:t>
      </w:r>
      <w:r w:rsidRPr="00127B57">
        <w:rPr>
          <w:rFonts w:cs="Calibri"/>
          <w:color w:val="000000"/>
          <w:lang w:val="en-GB"/>
        </w:rPr>
        <w:t xml:space="preserve">. The </w:t>
      </w:r>
      <w:r w:rsidRPr="00127B57">
        <w:rPr>
          <w:rFonts w:cs="Calibri"/>
          <w:i/>
          <w:color w:val="000000"/>
          <w:lang w:val="en-GB"/>
        </w:rPr>
        <w:t xml:space="preserve">Modelling </w:t>
      </w:r>
      <w:r w:rsidRPr="00127B57">
        <w:rPr>
          <w:rFonts w:cs="Calibri"/>
          <w:color w:val="000000"/>
          <w:lang w:val="en-GB"/>
        </w:rPr>
        <w:t xml:space="preserve">section contains a set of pre-defined specifications that enables to model the time series using two </w:t>
      </w:r>
      <w:r>
        <w:rPr>
          <w:rFonts w:cs="Calibri"/>
          <w:color w:val="000000"/>
          <w:lang w:val="en-GB"/>
        </w:rPr>
        <w:t>options</w:t>
      </w:r>
      <w:r w:rsidRPr="00127B57">
        <w:rPr>
          <w:rFonts w:cs="Calibri"/>
          <w:color w:val="000000"/>
          <w:lang w:val="en-GB"/>
        </w:rPr>
        <w:t xml:space="preserve">: </w:t>
      </w:r>
      <w:r>
        <w:rPr>
          <w:rFonts w:cs="Calibri"/>
          <w:color w:val="000000"/>
          <w:lang w:val="en-GB"/>
        </w:rPr>
        <w:t xml:space="preserve">the </w:t>
      </w:r>
      <w:r w:rsidR="00EC59F9">
        <w:rPr>
          <w:rFonts w:cs="Calibri"/>
          <w:color w:val="000000"/>
          <w:lang w:val="en-GB"/>
        </w:rPr>
        <w:t>TRAMO</w:t>
      </w:r>
      <w:r w:rsidRPr="00127B57">
        <w:rPr>
          <w:rFonts w:cs="Calibri"/>
          <w:color w:val="000000"/>
          <w:lang w:val="en-GB"/>
        </w:rPr>
        <w:t xml:space="preserve"> </w:t>
      </w:r>
      <w:r>
        <w:rPr>
          <w:rFonts w:cs="Calibri"/>
          <w:color w:val="000000"/>
          <w:lang w:val="en-GB"/>
        </w:rPr>
        <w:t xml:space="preserve">model </w:t>
      </w:r>
      <w:r w:rsidRPr="00127B57">
        <w:rPr>
          <w:rFonts w:cs="Calibri"/>
          <w:color w:val="000000"/>
          <w:lang w:val="en-GB"/>
        </w:rPr>
        <w:t xml:space="preserve">or </w:t>
      </w:r>
      <w:r>
        <w:rPr>
          <w:rFonts w:cs="Calibri"/>
          <w:color w:val="000000"/>
          <w:lang w:val="en-GB"/>
        </w:rPr>
        <w:t xml:space="preserve">the </w:t>
      </w:r>
      <w:r w:rsidR="00EC59F9">
        <w:rPr>
          <w:rFonts w:cs="Calibri"/>
          <w:color w:val="000000"/>
          <w:lang w:val="en-GB"/>
        </w:rPr>
        <w:t>RegARIMA</w:t>
      </w:r>
      <w:r w:rsidRPr="00127B57">
        <w:rPr>
          <w:rFonts w:cs="Calibri"/>
          <w:color w:val="000000"/>
          <w:lang w:val="en-GB"/>
        </w:rPr>
        <w:t xml:space="preserve"> model. </w:t>
      </w:r>
      <w:r w:rsidRPr="00127B57">
        <w:rPr>
          <w:rFonts w:cs="Calibri"/>
          <w:lang w:val="en-GB"/>
        </w:rPr>
        <w:t xml:space="preserve">The user can add new specifications by choosing </w:t>
      </w:r>
      <w:r w:rsidRPr="001971BC">
        <w:rPr>
          <w:rFonts w:cs="Calibri"/>
          <w:i/>
          <w:lang w:val="en-GB"/>
        </w:rPr>
        <w:t xml:space="preserve">New </w:t>
      </w:r>
      <w:r w:rsidRPr="00127B57">
        <w:rPr>
          <w:rFonts w:cs="Calibri"/>
          <w:lang w:val="en-GB"/>
        </w:rPr>
        <w:t xml:space="preserve">from the pop-up menu (right click on the name of the modelling </w:t>
      </w:r>
      <w:r>
        <w:rPr>
          <w:rFonts w:cs="Calibri"/>
          <w:lang w:val="en-GB"/>
        </w:rPr>
        <w:t>option</w:t>
      </w:r>
      <w:r w:rsidRPr="00127B57">
        <w:rPr>
          <w:rFonts w:cs="Calibri"/>
          <w:lang w:val="en-GB"/>
        </w:rPr>
        <w:t xml:space="preserve">). It is also possible to create a document attached to the given specification. It can be done by choosing an option </w:t>
      </w:r>
      <w:r w:rsidRPr="001971BC">
        <w:rPr>
          <w:rFonts w:cs="Calibri"/>
          <w:i/>
          <w:lang w:val="en-GB"/>
        </w:rPr>
        <w:t>Create Document</w:t>
      </w:r>
      <w:r>
        <w:rPr>
          <w:rFonts w:cs="Calibri"/>
          <w:i/>
          <w:lang w:val="en-GB"/>
        </w:rPr>
        <w:t>.</w:t>
      </w:r>
    </w:p>
    <w:p w14:paraId="45091B7E" w14:textId="5CC4ED05" w:rsidR="006D139E" w:rsidRPr="00127B57" w:rsidRDefault="006D139E" w:rsidP="00E30656">
      <w:pPr>
        <w:rPr>
          <w:rFonts w:cs="Calibri"/>
          <w:lang w:val="en-GB"/>
        </w:rPr>
      </w:pPr>
      <w:r w:rsidRPr="00127B57">
        <w:rPr>
          <w:rFonts w:cs="Calibri"/>
          <w:color w:val="000000"/>
          <w:lang w:val="en-GB"/>
        </w:rPr>
        <w:t xml:space="preserve">The </w:t>
      </w:r>
      <w:r w:rsidRPr="00127B57">
        <w:rPr>
          <w:rFonts w:cs="Calibri"/>
          <w:i/>
          <w:color w:val="000000"/>
          <w:lang w:val="en-GB"/>
        </w:rPr>
        <w:t>Seasonal adjustment</w:t>
      </w:r>
      <w:r w:rsidRPr="00127B57">
        <w:rPr>
          <w:rFonts w:cs="Calibri"/>
          <w:color w:val="000000"/>
          <w:lang w:val="en-GB"/>
        </w:rPr>
        <w:t xml:space="preserve"> section contains a set of pre-defined specifications that enables to seasonally adjust the time series using two meth</w:t>
      </w:r>
      <w:r>
        <w:rPr>
          <w:rFonts w:cs="Calibri"/>
          <w:color w:val="000000"/>
          <w:lang w:val="en-GB"/>
        </w:rPr>
        <w:t xml:space="preserve">ods: </w:t>
      </w:r>
      <w:r w:rsidR="00EC59F9">
        <w:rPr>
          <w:rFonts w:cs="Calibri"/>
          <w:color w:val="000000"/>
          <w:lang w:val="en-GB"/>
        </w:rPr>
        <w:t>TRAMO/SEATS</w:t>
      </w:r>
      <w:r w:rsidR="002B29C3">
        <w:rPr>
          <w:rFonts w:cs="Calibri"/>
          <w:color w:val="000000"/>
          <w:lang w:val="en-GB"/>
        </w:rPr>
        <w:t xml:space="preserve"> or </w:t>
      </w:r>
      <w:r w:rsidR="002B29C3">
        <w:rPr>
          <w:lang w:val="en-GB"/>
        </w:rPr>
        <w:t>X-13ARIMA-SEATS</w:t>
      </w:r>
      <w:r w:rsidRPr="00127B57">
        <w:rPr>
          <w:rFonts w:cs="Calibri"/>
          <w:color w:val="000000"/>
          <w:lang w:val="en-GB"/>
        </w:rPr>
        <w:t xml:space="preserve">. </w:t>
      </w:r>
      <w:r w:rsidRPr="00127B57">
        <w:rPr>
          <w:rFonts w:cs="Calibri"/>
          <w:lang w:val="en-GB"/>
        </w:rPr>
        <w:t xml:space="preserve">The user can add new specifications by choosing </w:t>
      </w:r>
      <w:r w:rsidRPr="001971BC">
        <w:rPr>
          <w:rFonts w:cs="Calibri"/>
          <w:i/>
          <w:lang w:val="en-GB"/>
        </w:rPr>
        <w:t>New</w:t>
      </w:r>
      <w:r w:rsidRPr="00127B57">
        <w:rPr>
          <w:rFonts w:cs="Calibri"/>
          <w:lang w:val="en-GB"/>
        </w:rPr>
        <w:t xml:space="preserve"> from the pop-up menu (right click on the name of the seasonal adjust</w:t>
      </w:r>
      <w:r>
        <w:rPr>
          <w:rFonts w:cs="Calibri"/>
          <w:lang w:val="en-GB"/>
        </w:rPr>
        <w:t>ment option</w:t>
      </w:r>
      <w:r w:rsidRPr="00127B57">
        <w:rPr>
          <w:rFonts w:cs="Calibri"/>
          <w:lang w:val="en-GB"/>
        </w:rPr>
        <w:t xml:space="preserve">). It is also possible to create a document resulting from a given specification. It can be done by choosing an option </w:t>
      </w:r>
      <w:r w:rsidRPr="001971BC">
        <w:rPr>
          <w:rFonts w:cs="Calibri"/>
          <w:i/>
          <w:lang w:val="en-GB"/>
        </w:rPr>
        <w:t>Create Document</w:t>
      </w:r>
      <w:r w:rsidRPr="00127B57">
        <w:rPr>
          <w:rFonts w:cs="Calibri"/>
          <w:lang w:val="en-GB"/>
        </w:rPr>
        <w:t>.</w:t>
      </w:r>
    </w:p>
    <w:p w14:paraId="09707E67" w14:textId="239198D5" w:rsidR="006D139E" w:rsidRPr="00127B57" w:rsidRDefault="006D139E" w:rsidP="00E30656">
      <w:pPr>
        <w:rPr>
          <w:rFonts w:cs="Calibri"/>
          <w:color w:val="000000"/>
          <w:lang w:val="en-GB"/>
        </w:rPr>
      </w:pPr>
      <w:r>
        <w:rPr>
          <w:rFonts w:cs="Calibri"/>
          <w:lang w:val="en-GB"/>
        </w:rPr>
        <w:t xml:space="preserve">Finally, the </w:t>
      </w:r>
      <w:r w:rsidRPr="00B44306">
        <w:rPr>
          <w:rFonts w:cs="Calibri"/>
          <w:i/>
          <w:lang w:val="en-GB"/>
        </w:rPr>
        <w:t>Utilities</w:t>
      </w:r>
      <w:r>
        <w:rPr>
          <w:rFonts w:cs="Calibri"/>
          <w:lang w:val="en-GB"/>
        </w:rPr>
        <w:t xml:space="preserve"> section presents all variables and calendars prepared by the user. By default, this node contains only a </w:t>
      </w:r>
      <w:r w:rsidRPr="00B44306">
        <w:rPr>
          <w:rFonts w:cs="Calibri"/>
          <w:i/>
          <w:lang w:val="en-GB"/>
        </w:rPr>
        <w:t>Default</w:t>
      </w:r>
      <w:r w:rsidR="004020D1">
        <w:rPr>
          <w:rFonts w:cs="Calibri"/>
          <w:lang w:val="en-GB"/>
        </w:rPr>
        <w:t xml:space="preserve"> calendar (3.4</w:t>
      </w:r>
      <w:r>
        <w:rPr>
          <w:rFonts w:cs="Calibri"/>
          <w:lang w:val="en-GB"/>
        </w:rPr>
        <w:t>.3).</w:t>
      </w:r>
    </w:p>
    <w:p w14:paraId="3BADEFCA" w14:textId="77777777" w:rsidR="006D139E" w:rsidRPr="00BF1024" w:rsidRDefault="006D139E" w:rsidP="00E30656">
      <w:pPr>
        <w:rPr>
          <w:lang w:val="en-GB"/>
        </w:rPr>
      </w:pPr>
      <w:r>
        <w:rPr>
          <w:lang w:val="en-GB"/>
        </w:rPr>
        <w:t>A</w:t>
      </w:r>
      <w:r w:rsidRPr="00BF1024">
        <w:rPr>
          <w:lang w:val="en-GB"/>
        </w:rPr>
        <w:t xml:space="preserve"> blank zone </w:t>
      </w:r>
      <w:r>
        <w:rPr>
          <w:lang w:val="en-GB"/>
        </w:rPr>
        <w:t>on the right is designated for displaying the</w:t>
      </w:r>
      <w:r w:rsidRPr="00BF1024">
        <w:rPr>
          <w:lang w:val="en-GB"/>
        </w:rPr>
        <w:t xml:space="preserve"> actual analyses</w:t>
      </w:r>
      <w:r>
        <w:rPr>
          <w:lang w:val="en-GB"/>
        </w:rPr>
        <w:t>.</w:t>
      </w:r>
    </w:p>
    <w:p w14:paraId="1AD4DEF8" w14:textId="081BBDFE" w:rsidR="006D139E" w:rsidRDefault="00090021" w:rsidP="003C30FD">
      <w:pPr>
        <w:keepNext/>
        <w:spacing w:after="0"/>
        <w:ind w:left="426"/>
        <w:jc w:val="center"/>
      </w:pPr>
      <w:r>
        <w:rPr>
          <w:rFonts w:cs="Calibri"/>
          <w:noProof/>
          <w:lang w:eastAsia="pl-PL"/>
        </w:rPr>
        <w:lastRenderedPageBreak/>
        <w:drawing>
          <wp:inline distT="0" distB="0" distL="0" distR="0" wp14:anchorId="3F5A00A3" wp14:editId="53694227">
            <wp:extent cx="2794635" cy="1638300"/>
            <wp:effectExtent l="0" t="0" r="5715" b="0"/>
            <wp:docPr id="482" name="Obraz 482" descr="F:\A User Guide\Overview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 User Guide\Overview 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635" cy="1638300"/>
                    </a:xfrm>
                    <a:prstGeom prst="rect">
                      <a:avLst/>
                    </a:prstGeom>
                    <a:noFill/>
                    <a:ln>
                      <a:noFill/>
                    </a:ln>
                  </pic:spPr>
                </pic:pic>
              </a:graphicData>
            </a:graphic>
          </wp:inline>
        </w:drawing>
      </w:r>
    </w:p>
    <w:p w14:paraId="737A879D" w14:textId="5D1FBB1A" w:rsidR="006D139E" w:rsidRPr="008E4064" w:rsidRDefault="00C569A0" w:rsidP="001962D1">
      <w:pPr>
        <w:pStyle w:val="Legenda"/>
        <w:spacing w:before="0" w:after="240"/>
        <w:jc w:val="both"/>
        <w:rPr>
          <w:rFonts w:cs="Calibri"/>
          <w:sz w:val="16"/>
          <w:szCs w:val="16"/>
          <w:lang w:val="en-GB"/>
        </w:rPr>
      </w:pPr>
      <w:r>
        <w:rPr>
          <w:sz w:val="16"/>
          <w:szCs w:val="16"/>
          <w:lang w:val="en-US"/>
        </w:rPr>
        <w:t>Figure</w:t>
      </w:r>
      <w:r w:rsidR="006D139E" w:rsidRPr="008E4064">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4</w:t>
      </w:r>
      <w:r w:rsidR="0047432E">
        <w:rPr>
          <w:sz w:val="16"/>
          <w:szCs w:val="16"/>
          <w:lang w:val="en-US"/>
        </w:rPr>
        <w:fldChar w:fldCharType="end"/>
      </w:r>
      <w:r w:rsidR="006D139E" w:rsidRPr="008E4064">
        <w:rPr>
          <w:sz w:val="16"/>
          <w:szCs w:val="16"/>
          <w:lang w:val="en-US"/>
        </w:rPr>
        <w:t xml:space="preserve">: </w:t>
      </w:r>
      <w:r w:rsidR="006D139E">
        <w:rPr>
          <w:sz w:val="16"/>
          <w:szCs w:val="16"/>
          <w:lang w:val="en-US"/>
        </w:rPr>
        <w:t xml:space="preserve">The </w:t>
      </w:r>
      <w:r w:rsidR="006D139E" w:rsidRPr="008E4064">
        <w:rPr>
          <w:i/>
          <w:sz w:val="16"/>
          <w:szCs w:val="16"/>
          <w:lang w:val="en-US"/>
        </w:rPr>
        <w:t>Providers</w:t>
      </w:r>
      <w:r w:rsidR="006D139E" w:rsidRPr="008E4064">
        <w:rPr>
          <w:sz w:val="16"/>
          <w:szCs w:val="16"/>
          <w:lang w:val="en-US"/>
        </w:rPr>
        <w:t xml:space="preserve"> window.</w:t>
      </w:r>
    </w:p>
    <w:p w14:paraId="3EB182BA" w14:textId="77777777" w:rsidR="006D139E" w:rsidRPr="00684431" w:rsidRDefault="006D139E" w:rsidP="00E30656">
      <w:pPr>
        <w:rPr>
          <w:rFonts w:cs="Calibri"/>
          <w:lang w:val="en-GB"/>
        </w:rPr>
      </w:pPr>
      <w:r w:rsidRPr="0042482D">
        <w:rPr>
          <w:rFonts w:cs="Calibri"/>
          <w:lang w:val="en-GB"/>
        </w:rPr>
        <w:t>Example</w:t>
      </w:r>
      <w:r w:rsidRPr="00E16A64">
        <w:rPr>
          <w:rFonts w:cs="Calibri"/>
          <w:lang w:val="en-GB"/>
        </w:rPr>
        <w:t xml:space="preserve"> data files are available at </w:t>
      </w:r>
      <w:hyperlink r:id="rId22" w:history="1">
        <w:r w:rsidRPr="00E16A64">
          <w:rPr>
            <w:rStyle w:val="Hipercze"/>
            <w:rFonts w:cs="Calibri"/>
          </w:rPr>
          <w:t>www.cros-portal.eu</w:t>
        </w:r>
      </w:hyperlink>
      <w:r w:rsidRPr="0042482D">
        <w:rPr>
          <w:rFonts w:cs="Calibri"/>
          <w:lang w:val="en-GB"/>
        </w:rPr>
        <w:t>. To open the file,</w:t>
      </w:r>
      <w:r w:rsidRPr="00E16A64">
        <w:rPr>
          <w:rFonts w:cs="Calibri"/>
          <w:lang w:val="en-GB"/>
        </w:rPr>
        <w:t xml:space="preserve"> right-click on the appropriate provider from the</w:t>
      </w:r>
      <w:r w:rsidRPr="001971BC">
        <w:rPr>
          <w:rFonts w:cs="Calibri"/>
          <w:i/>
          <w:lang w:val="en-GB"/>
        </w:rPr>
        <w:t xml:space="preserve"> Providers</w:t>
      </w:r>
      <w:r w:rsidRPr="00E16A64">
        <w:rPr>
          <w:rFonts w:cs="Calibri"/>
          <w:b/>
          <w:lang w:val="en-GB"/>
        </w:rPr>
        <w:t xml:space="preserve"> </w:t>
      </w:r>
      <w:r w:rsidRPr="00E16A64">
        <w:rPr>
          <w:rFonts w:cs="Calibri"/>
          <w:lang w:val="en-GB"/>
        </w:rPr>
        <w:t>panel and specify the data source. The procedure for all providers follows the same logic. Examples of loading data for each provider type</w:t>
      </w:r>
      <w:r>
        <w:rPr>
          <w:rFonts w:cs="Calibri"/>
          <w:lang w:val="en-GB"/>
        </w:rPr>
        <w:t xml:space="preserve"> are presented in this chapter.</w:t>
      </w:r>
    </w:p>
    <w:p w14:paraId="3AF0FA9A" w14:textId="77777777" w:rsidR="006D139E" w:rsidRPr="00E16A64" w:rsidRDefault="006D139E" w:rsidP="00F32B55">
      <w:pPr>
        <w:pStyle w:val="Nagwek3"/>
        <w:rPr>
          <w:lang w:val="en-GB" w:eastAsia="pl-PL"/>
        </w:rPr>
      </w:pPr>
      <w:bookmarkStart w:id="22" w:name="_Toc505270610"/>
      <w:r w:rsidRPr="00E16A64">
        <w:rPr>
          <w:lang w:val="en-GB" w:eastAsia="pl-PL"/>
        </w:rPr>
        <w:t>Source data</w:t>
      </w:r>
      <w:bookmarkEnd w:id="22"/>
    </w:p>
    <w:p w14:paraId="49CAC867" w14:textId="77777777" w:rsidR="006D139E" w:rsidRPr="00E16A64" w:rsidRDefault="006D139E" w:rsidP="00E30656">
      <w:pPr>
        <w:rPr>
          <w:lang w:val="en-GB" w:eastAsia="pl-PL"/>
        </w:rPr>
      </w:pPr>
      <w:r w:rsidRPr="00E16A64">
        <w:rPr>
          <w:lang w:val="en-GB" w:eastAsia="pl-PL"/>
        </w:rPr>
        <w:t>JDemetra+ deals with several data sources. The allowed data sources include:</w:t>
      </w:r>
    </w:p>
    <w:p w14:paraId="0376E4D3" w14:textId="77777777" w:rsidR="006D139E" w:rsidRDefault="006D139E" w:rsidP="00F22219">
      <w:pPr>
        <w:pStyle w:val="Akapitzlist1"/>
        <w:numPr>
          <w:ilvl w:val="0"/>
          <w:numId w:val="36"/>
        </w:numPr>
        <w:rPr>
          <w:lang w:val="en-GB" w:eastAsia="pl-PL"/>
        </w:rPr>
      </w:pPr>
      <w:r w:rsidRPr="00E16A64">
        <w:rPr>
          <w:lang w:val="en-GB" w:eastAsia="pl-PL"/>
        </w:rPr>
        <w:t>JDBC;</w:t>
      </w:r>
    </w:p>
    <w:p w14:paraId="23A0DC54" w14:textId="6D3137CA" w:rsidR="004020D1" w:rsidRDefault="004020D1" w:rsidP="00F22219">
      <w:pPr>
        <w:pStyle w:val="Akapitzlist1"/>
        <w:numPr>
          <w:ilvl w:val="0"/>
          <w:numId w:val="36"/>
        </w:numPr>
        <w:rPr>
          <w:lang w:val="en-GB" w:eastAsia="pl-PL"/>
        </w:rPr>
      </w:pPr>
      <w:r>
        <w:rPr>
          <w:lang w:val="en-GB" w:eastAsia="pl-PL"/>
        </w:rPr>
        <w:t>ODBC;</w:t>
      </w:r>
    </w:p>
    <w:p w14:paraId="0335181F" w14:textId="77777777" w:rsidR="00985212" w:rsidRPr="00E16A64" w:rsidRDefault="00985212" w:rsidP="00F22219">
      <w:pPr>
        <w:pStyle w:val="Akapitzlist1"/>
        <w:numPr>
          <w:ilvl w:val="0"/>
          <w:numId w:val="36"/>
        </w:numPr>
        <w:rPr>
          <w:lang w:val="en-GB" w:eastAsia="pl-PL"/>
        </w:rPr>
      </w:pPr>
      <w:r>
        <w:rPr>
          <w:lang w:val="en-GB" w:eastAsia="pl-PL"/>
        </w:rPr>
        <w:t>SDMX;</w:t>
      </w:r>
    </w:p>
    <w:p w14:paraId="26EB09D9" w14:textId="77777777" w:rsidR="006D139E" w:rsidRPr="00E16A64" w:rsidRDefault="006D139E" w:rsidP="00F22219">
      <w:pPr>
        <w:pStyle w:val="Akapitzlist1"/>
        <w:numPr>
          <w:ilvl w:val="0"/>
          <w:numId w:val="36"/>
        </w:numPr>
        <w:rPr>
          <w:lang w:val="en-GB" w:eastAsia="pl-PL"/>
        </w:rPr>
      </w:pPr>
      <w:r w:rsidRPr="00E16A64">
        <w:rPr>
          <w:lang w:val="en-GB" w:eastAsia="pl-PL"/>
        </w:rPr>
        <w:t>Spreadsheets;</w:t>
      </w:r>
    </w:p>
    <w:p w14:paraId="21E5803C" w14:textId="77777777" w:rsidR="00985212" w:rsidRPr="00E16A64" w:rsidRDefault="00985212" w:rsidP="00F22219">
      <w:pPr>
        <w:pStyle w:val="Akapitzlist1"/>
        <w:numPr>
          <w:ilvl w:val="0"/>
          <w:numId w:val="36"/>
        </w:numPr>
        <w:rPr>
          <w:lang w:val="en-GB" w:eastAsia="pl-PL"/>
        </w:rPr>
      </w:pPr>
      <w:r w:rsidRPr="00E16A64">
        <w:rPr>
          <w:lang w:val="en-GB" w:eastAsia="pl-PL"/>
        </w:rPr>
        <w:t>TSW files;</w:t>
      </w:r>
    </w:p>
    <w:p w14:paraId="7C754354" w14:textId="77777777" w:rsidR="006D139E" w:rsidRPr="00E16A64" w:rsidRDefault="006D139E" w:rsidP="00F22219">
      <w:pPr>
        <w:pStyle w:val="Akapitzlist1"/>
        <w:numPr>
          <w:ilvl w:val="0"/>
          <w:numId w:val="36"/>
        </w:numPr>
        <w:rPr>
          <w:lang w:val="en-GB" w:eastAsia="pl-PL"/>
        </w:rPr>
      </w:pPr>
      <w:r w:rsidRPr="00E16A64">
        <w:rPr>
          <w:lang w:val="en-GB" w:eastAsia="pl-PL"/>
        </w:rPr>
        <w:t>TXT;</w:t>
      </w:r>
    </w:p>
    <w:p w14:paraId="39A4DCEF" w14:textId="77777777" w:rsidR="006D139E" w:rsidRPr="00E16A64" w:rsidRDefault="006D139E" w:rsidP="00F22219">
      <w:pPr>
        <w:pStyle w:val="Akapitzlist1"/>
        <w:numPr>
          <w:ilvl w:val="0"/>
          <w:numId w:val="36"/>
        </w:numPr>
        <w:rPr>
          <w:lang w:val="en-GB" w:eastAsia="pl-PL"/>
        </w:rPr>
      </w:pPr>
      <w:r w:rsidRPr="00E16A64">
        <w:rPr>
          <w:lang w:val="en-GB" w:eastAsia="pl-PL"/>
        </w:rPr>
        <w:t>USCB files;</w:t>
      </w:r>
    </w:p>
    <w:p w14:paraId="04BC9A90" w14:textId="77777777" w:rsidR="006D139E" w:rsidRPr="00E16A64" w:rsidRDefault="006D139E" w:rsidP="00F22219">
      <w:pPr>
        <w:pStyle w:val="Akapitzlist1"/>
        <w:numPr>
          <w:ilvl w:val="0"/>
          <w:numId w:val="36"/>
        </w:numPr>
        <w:rPr>
          <w:lang w:val="en-GB" w:eastAsia="pl-PL"/>
        </w:rPr>
      </w:pPr>
      <w:r w:rsidRPr="00E16A64">
        <w:rPr>
          <w:lang w:val="en-GB" w:eastAsia="pl-PL"/>
        </w:rPr>
        <w:t>XML.</w:t>
      </w:r>
    </w:p>
    <w:p w14:paraId="528242B4" w14:textId="14361FD8" w:rsidR="006D139E" w:rsidRPr="00B44306" w:rsidRDefault="006D139E" w:rsidP="00E30656">
      <w:pPr>
        <w:rPr>
          <w:rFonts w:cs="Calibri"/>
          <w:lang w:val="en-GB"/>
        </w:rPr>
      </w:pPr>
      <w:r w:rsidRPr="00B44306">
        <w:rPr>
          <w:rFonts w:cs="Calibri"/>
          <w:lang w:val="en-GB"/>
        </w:rPr>
        <w:t xml:space="preserve">All standard databases (Oracle, SQLServer, DB2, MySQL) are supported by JDemetra+ via </w:t>
      </w:r>
      <w:r>
        <w:rPr>
          <w:rFonts w:cs="Calibri"/>
          <w:lang w:val="en-GB"/>
        </w:rPr>
        <w:t>JDBC</w:t>
      </w:r>
      <w:r w:rsidR="004020D1">
        <w:rPr>
          <w:rFonts w:cs="Calibri"/>
          <w:lang w:val="en-GB"/>
        </w:rPr>
        <w:t>,</w:t>
      </w:r>
      <w:r w:rsidRPr="00B44306">
        <w:rPr>
          <w:rFonts w:cs="Calibri"/>
          <w:lang w:val="en-GB"/>
        </w:rPr>
        <w:t xml:space="preserve"> which is a generic interface to many relational databases. Other providers can be </w:t>
      </w:r>
      <w:r>
        <w:rPr>
          <w:rFonts w:cs="Calibri"/>
          <w:lang w:val="en-GB"/>
        </w:rPr>
        <w:t>added</w:t>
      </w:r>
      <w:r w:rsidRPr="00B44306">
        <w:rPr>
          <w:rFonts w:cs="Calibri"/>
          <w:lang w:val="en-GB"/>
        </w:rPr>
        <w:t xml:space="preserve"> by users </w:t>
      </w:r>
      <w:r>
        <w:rPr>
          <w:rFonts w:cs="Calibri"/>
          <w:lang w:val="en-GB"/>
        </w:rPr>
        <w:t xml:space="preserve">by </w:t>
      </w:r>
      <w:r w:rsidRPr="00B44306">
        <w:rPr>
          <w:rFonts w:cs="Calibri"/>
          <w:lang w:val="en-GB"/>
        </w:rPr>
        <w:t>creating plugins.</w:t>
      </w:r>
    </w:p>
    <w:p w14:paraId="6A45DCAA" w14:textId="77777777" w:rsidR="006D139E" w:rsidRPr="00E16A64" w:rsidRDefault="006D139E" w:rsidP="00E30656">
      <w:pPr>
        <w:pStyle w:val="Nagwek4"/>
        <w:spacing w:before="0" w:after="326"/>
        <w:rPr>
          <w:lang w:val="en-GB" w:eastAsia="pl-PL"/>
        </w:rPr>
      </w:pPr>
      <w:r w:rsidRPr="00E16A64">
        <w:rPr>
          <w:lang w:val="en-GB" w:eastAsia="pl-PL"/>
        </w:rPr>
        <w:t>Spreadsheets</w:t>
      </w:r>
    </w:p>
    <w:p w14:paraId="152F4778" w14:textId="77777777" w:rsidR="006D139E" w:rsidRDefault="006D139E" w:rsidP="00E30656">
      <w:pPr>
        <w:rPr>
          <w:rFonts w:cs="Calibri"/>
          <w:b/>
          <w:lang w:val="en-GB"/>
        </w:rPr>
      </w:pPr>
      <w:r w:rsidRPr="00E16A64">
        <w:rPr>
          <w:rFonts w:cs="Calibri"/>
          <w:lang w:val="en-GB"/>
        </w:rPr>
        <w:t>The Spreadsheets data source correspond</w:t>
      </w:r>
      <w:r w:rsidR="00985212">
        <w:rPr>
          <w:rFonts w:cs="Calibri"/>
          <w:lang w:val="en-GB"/>
        </w:rPr>
        <w:t>s</w:t>
      </w:r>
      <w:r w:rsidRPr="00E16A64">
        <w:rPr>
          <w:rFonts w:cs="Calibri"/>
          <w:lang w:val="en-GB"/>
        </w:rPr>
        <w:t xml:space="preserve"> to the series prepared in the Excel file. The file should have true dates in the first column </w:t>
      </w:r>
      <w:r>
        <w:rPr>
          <w:rFonts w:cs="Calibri"/>
          <w:lang w:val="en-GB"/>
        </w:rPr>
        <w:t xml:space="preserve">(or in the first row) </w:t>
      </w:r>
      <w:r w:rsidRPr="00E16A64">
        <w:rPr>
          <w:rFonts w:cs="Calibri"/>
          <w:lang w:val="en-GB"/>
        </w:rPr>
        <w:t>and titles of the series in the corresponding cell of the first row</w:t>
      </w:r>
      <w:r>
        <w:rPr>
          <w:rFonts w:cs="Calibri"/>
          <w:lang w:val="en-GB"/>
        </w:rPr>
        <w:t xml:space="preserve"> (or in the first column)</w:t>
      </w:r>
      <w:r w:rsidRPr="00E16A64">
        <w:rPr>
          <w:rFonts w:cs="Calibri"/>
          <w:lang w:val="en-GB"/>
        </w:rPr>
        <w:t>. The top-left cell [A1] can include a text or it can be left empty. The empty cells are interpret</w:t>
      </w:r>
      <w:r>
        <w:rPr>
          <w:rFonts w:cs="Calibri"/>
          <w:lang w:val="en-GB"/>
        </w:rPr>
        <w:t>ed</w:t>
      </w:r>
      <w:r w:rsidRPr="00E16A64">
        <w:rPr>
          <w:rFonts w:cs="Calibri"/>
          <w:lang w:val="en-GB"/>
        </w:rPr>
        <w:t xml:space="preserve"> by JDemetra+ as miss</w:t>
      </w:r>
      <w:r>
        <w:rPr>
          <w:rFonts w:cs="Calibri"/>
          <w:lang w:val="en-GB"/>
        </w:rPr>
        <w:t>ing values and they can appear in the beginning, in the middle and in the end of time series</w:t>
      </w:r>
      <w:r w:rsidRPr="0042482D">
        <w:rPr>
          <w:rFonts w:cs="Calibri"/>
          <w:lang w:val="en-GB"/>
        </w:rPr>
        <w:t>.</w:t>
      </w:r>
    </w:p>
    <w:p w14:paraId="51D574AD" w14:textId="77777777" w:rsidR="006D139E" w:rsidRPr="00B44306" w:rsidRDefault="006D139E" w:rsidP="00E30656">
      <w:pPr>
        <w:rPr>
          <w:rFonts w:cs="Calibri"/>
          <w:b/>
          <w:lang w:val="en-GB"/>
        </w:rPr>
      </w:pPr>
      <w:r w:rsidRPr="0042482D">
        <w:rPr>
          <w:rFonts w:cs="Calibri"/>
          <w:lang w:val="en-GB"/>
        </w:rPr>
        <w:t>An example is presented below:</w:t>
      </w:r>
    </w:p>
    <w:p w14:paraId="04E9DF87" w14:textId="77777777" w:rsidR="006D139E" w:rsidRPr="00E16A64" w:rsidRDefault="003A4FBD" w:rsidP="003C30FD">
      <w:pPr>
        <w:keepNext/>
        <w:spacing w:after="0"/>
        <w:ind w:left="426"/>
        <w:jc w:val="center"/>
        <w:rPr>
          <w:lang w:val="en-GB"/>
        </w:rPr>
      </w:pPr>
      <w:r>
        <w:rPr>
          <w:rFonts w:cs="Calibri"/>
          <w:noProof/>
          <w:lang w:eastAsia="pl-PL"/>
        </w:rPr>
        <w:lastRenderedPageBreak/>
        <w:drawing>
          <wp:inline distT="0" distB="0" distL="0" distR="0" wp14:anchorId="42BA421C" wp14:editId="7E87143E">
            <wp:extent cx="1742440" cy="2156460"/>
            <wp:effectExtent l="0" t="0" r="0" b="0"/>
            <wp:docPr id="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42440" cy="2156460"/>
                    </a:xfrm>
                    <a:prstGeom prst="rect">
                      <a:avLst/>
                    </a:prstGeom>
                    <a:noFill/>
                    <a:ln>
                      <a:noFill/>
                    </a:ln>
                  </pic:spPr>
                </pic:pic>
              </a:graphicData>
            </a:graphic>
          </wp:inline>
        </w:drawing>
      </w:r>
    </w:p>
    <w:p w14:paraId="1B30E6E2" w14:textId="0A9CCA09" w:rsidR="006D139E" w:rsidRPr="004A3E6A" w:rsidRDefault="00C569A0" w:rsidP="004A3E6A">
      <w:pPr>
        <w:pStyle w:val="Legenda"/>
        <w:spacing w:before="0" w:after="240"/>
        <w:jc w:val="both"/>
        <w:rPr>
          <w:rFonts w:cs="Calibri"/>
          <w:sz w:val="16"/>
          <w:szCs w:val="16"/>
          <w:lang w:val="en-GB"/>
        </w:rPr>
      </w:pPr>
      <w:r>
        <w:rPr>
          <w:sz w:val="16"/>
          <w:szCs w:val="16"/>
          <w:lang w:val="en-US"/>
        </w:rPr>
        <w:t>Figure</w:t>
      </w:r>
      <w:r w:rsidR="006D139E" w:rsidRPr="004A3E6A">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w:t>
      </w:r>
      <w:r w:rsidR="0047432E">
        <w:rPr>
          <w:sz w:val="16"/>
          <w:szCs w:val="16"/>
          <w:lang w:val="en-US"/>
        </w:rPr>
        <w:fldChar w:fldCharType="end"/>
      </w:r>
      <w:r w:rsidR="006D139E" w:rsidRPr="004A3E6A">
        <w:rPr>
          <w:sz w:val="16"/>
          <w:szCs w:val="16"/>
          <w:lang w:val="en-GB"/>
        </w:rPr>
        <w:t xml:space="preserve">: Example of </w:t>
      </w:r>
      <w:r w:rsidR="006D139E">
        <w:rPr>
          <w:sz w:val="16"/>
          <w:szCs w:val="16"/>
          <w:lang w:val="en-GB"/>
        </w:rPr>
        <w:t xml:space="preserve">an </w:t>
      </w:r>
      <w:r w:rsidR="006D139E" w:rsidRPr="004A3E6A">
        <w:rPr>
          <w:sz w:val="16"/>
          <w:szCs w:val="16"/>
          <w:lang w:val="en-GB"/>
        </w:rPr>
        <w:t>Excel spreadsheet that can be imported to JDemetra+.</w:t>
      </w:r>
    </w:p>
    <w:p w14:paraId="3E161F5A" w14:textId="77777777" w:rsidR="006D139E" w:rsidRPr="00E16A64" w:rsidRDefault="006D139E" w:rsidP="00E30656">
      <w:pPr>
        <w:rPr>
          <w:lang w:val="en-GB" w:eastAsia="pl-PL"/>
        </w:rPr>
      </w:pPr>
      <w:r w:rsidRPr="0042482D">
        <w:rPr>
          <w:rFonts w:cs="Calibri"/>
          <w:lang w:val="en-GB"/>
        </w:rPr>
        <w:t xml:space="preserve">Time series are identified by their names. </w:t>
      </w:r>
      <w:r w:rsidRPr="00E16A64">
        <w:rPr>
          <w:rFonts w:cs="Calibri"/>
          <w:lang w:val="en-GB"/>
        </w:rPr>
        <w:t>JDemetra+ derives some information (like data periodicity, starting and ending period) directly from the first column</w:t>
      </w:r>
      <w:r>
        <w:rPr>
          <w:rFonts w:cs="Calibri"/>
          <w:lang w:val="en-GB"/>
        </w:rPr>
        <w:t xml:space="preserve"> (or from the first row, depending on the chosen data orientation (vertical or </w:t>
      </w:r>
      <w:r w:rsidR="00985212">
        <w:rPr>
          <w:rFonts w:cs="Calibri"/>
          <w:lang w:val="en-GB"/>
        </w:rPr>
        <w:t>horizontal</w:t>
      </w:r>
      <w:r>
        <w:rPr>
          <w:rFonts w:cs="Calibri"/>
          <w:lang w:val="en-GB"/>
        </w:rPr>
        <w:t>))</w:t>
      </w:r>
      <w:r w:rsidRPr="00E16A64">
        <w:rPr>
          <w:rFonts w:cs="Calibri"/>
          <w:lang w:val="en-GB"/>
        </w:rPr>
        <w:t xml:space="preserve">. </w:t>
      </w:r>
    </w:p>
    <w:p w14:paraId="71BDA2D3" w14:textId="77777777" w:rsidR="006D139E" w:rsidRPr="00E16A64" w:rsidRDefault="006D139E" w:rsidP="00E30656">
      <w:pPr>
        <w:pStyle w:val="Nagwek3"/>
        <w:rPr>
          <w:lang w:val="en-GB" w:eastAsia="pl-PL"/>
        </w:rPr>
      </w:pPr>
      <w:bookmarkStart w:id="23" w:name="_Toc505270611"/>
      <w:r w:rsidRPr="00E16A64">
        <w:rPr>
          <w:lang w:val="en-GB" w:eastAsia="pl-PL"/>
        </w:rPr>
        <w:t>Import data</w:t>
      </w:r>
      <w:bookmarkEnd w:id="23"/>
    </w:p>
    <w:p w14:paraId="131C5E68" w14:textId="77777777" w:rsidR="006D139E" w:rsidRDefault="006D139E" w:rsidP="00E30656">
      <w:pPr>
        <w:rPr>
          <w:rFonts w:cs="Calibri"/>
          <w:lang w:val="en-GB"/>
        </w:rPr>
      </w:pPr>
      <w:r w:rsidRPr="00E16A64">
        <w:rPr>
          <w:rFonts w:cs="Calibri"/>
          <w:lang w:val="en-GB"/>
        </w:rPr>
        <w:t xml:space="preserve">To import data from </w:t>
      </w:r>
      <w:r>
        <w:rPr>
          <w:rFonts w:cs="Calibri"/>
          <w:lang w:val="en-GB"/>
        </w:rPr>
        <w:t xml:space="preserve">a given data source, click on this data source in the </w:t>
      </w:r>
      <w:r w:rsidRPr="00C264F2">
        <w:rPr>
          <w:rFonts w:cs="Calibri"/>
          <w:i/>
          <w:lang w:val="en-GB"/>
        </w:rPr>
        <w:t>Providers</w:t>
      </w:r>
      <w:r>
        <w:rPr>
          <w:rFonts w:cs="Calibri"/>
          <w:lang w:val="en-GB"/>
        </w:rPr>
        <w:t xml:space="preserve"> window (2.1.1), choose </w:t>
      </w:r>
      <w:r w:rsidRPr="00C264F2">
        <w:rPr>
          <w:rFonts w:cs="Calibri"/>
          <w:i/>
          <w:lang w:val="en-GB"/>
        </w:rPr>
        <w:t>Open</w:t>
      </w:r>
      <w:r>
        <w:rPr>
          <w:rFonts w:cs="Calibri"/>
          <w:lang w:val="en-GB"/>
        </w:rPr>
        <w:t xml:space="preserve"> option and specify the import details, such as a path to a data file. These details vary according to data providers. </w:t>
      </w:r>
      <w:r>
        <w:rPr>
          <w:lang w:val="en-GB"/>
        </w:rPr>
        <w:t xml:space="preserve">The scenario below </w:t>
      </w:r>
      <w:r w:rsidRPr="0022381D">
        <w:rPr>
          <w:lang w:val="en-GB"/>
        </w:rPr>
        <w:t xml:space="preserve">presents </w:t>
      </w:r>
      <w:r>
        <w:rPr>
          <w:lang w:val="en-GB"/>
        </w:rPr>
        <w:t>how to import the data from</w:t>
      </w:r>
      <w:r w:rsidRPr="0022381D">
        <w:rPr>
          <w:lang w:val="en-GB"/>
        </w:rPr>
        <w:t xml:space="preserve"> an Excel </w:t>
      </w:r>
      <w:r>
        <w:rPr>
          <w:lang w:val="en-GB"/>
        </w:rPr>
        <w:t>file.</w:t>
      </w:r>
    </w:p>
    <w:p w14:paraId="425E8908" w14:textId="6928D7A4" w:rsidR="006D139E" w:rsidRPr="00E30656" w:rsidRDefault="006D139E" w:rsidP="00F22219">
      <w:pPr>
        <w:pStyle w:val="Akapitzlist1"/>
        <w:keepNext/>
        <w:numPr>
          <w:ilvl w:val="0"/>
          <w:numId w:val="11"/>
        </w:numPr>
        <w:ind w:left="351" w:hanging="357"/>
        <w:contextualSpacing w:val="0"/>
        <w:jc w:val="center"/>
        <w:rPr>
          <w:lang w:val="en-US"/>
        </w:rPr>
      </w:pPr>
      <w:r w:rsidRPr="00C264F2">
        <w:rPr>
          <w:lang w:val="en-GB"/>
        </w:rPr>
        <w:t xml:space="preserve">From the </w:t>
      </w:r>
      <w:r w:rsidRPr="00C264F2">
        <w:rPr>
          <w:i/>
          <w:lang w:val="en-GB"/>
        </w:rPr>
        <w:t>Providers</w:t>
      </w:r>
      <w:r w:rsidRPr="00C264F2">
        <w:rPr>
          <w:lang w:val="en-GB"/>
        </w:rPr>
        <w:t xml:space="preserve"> window </w:t>
      </w:r>
      <w:r>
        <w:rPr>
          <w:lang w:val="en-GB"/>
        </w:rPr>
        <w:t xml:space="preserve">right-click on </w:t>
      </w:r>
      <w:r w:rsidRPr="00C264F2">
        <w:rPr>
          <w:lang w:val="en-GB"/>
        </w:rPr>
        <w:t xml:space="preserve">the </w:t>
      </w:r>
      <w:r w:rsidRPr="00C264F2">
        <w:rPr>
          <w:rFonts w:cs="Calibri"/>
          <w:i/>
          <w:lang w:val="en-GB"/>
        </w:rPr>
        <w:t>Spreadsheets</w:t>
      </w:r>
      <w:r w:rsidRPr="0042482D">
        <w:rPr>
          <w:rFonts w:cs="Calibri"/>
          <w:lang w:val="en-GB"/>
        </w:rPr>
        <w:t xml:space="preserve"> branch</w:t>
      </w:r>
      <w:r>
        <w:rPr>
          <w:rFonts w:cs="Calibri"/>
          <w:lang w:val="en-GB"/>
        </w:rPr>
        <w:t xml:space="preserve"> and ch</w:t>
      </w:r>
      <w:r w:rsidR="00DE133B">
        <w:rPr>
          <w:rFonts w:cs="Calibri"/>
          <w:lang w:val="en-GB"/>
        </w:rPr>
        <w:t>o</w:t>
      </w:r>
      <w:r>
        <w:rPr>
          <w:rFonts w:cs="Calibri"/>
          <w:lang w:val="en-GB"/>
        </w:rPr>
        <w:t>ose</w:t>
      </w:r>
      <w:r w:rsidRPr="00C264F2">
        <w:rPr>
          <w:rFonts w:cs="Calibri"/>
          <w:i/>
          <w:lang w:val="en-GB"/>
        </w:rPr>
        <w:t xml:space="preserve"> Open</w:t>
      </w:r>
      <w:r>
        <w:rPr>
          <w:rFonts w:cs="Calibri"/>
          <w:lang w:val="en-GB"/>
        </w:rPr>
        <w:t xml:space="preserve"> option</w:t>
      </w:r>
      <w:r w:rsidRPr="00E16A64">
        <w:rPr>
          <w:rFonts w:cs="Calibri"/>
          <w:lang w:val="en-GB"/>
        </w:rPr>
        <w:t>.</w:t>
      </w:r>
    </w:p>
    <w:p w14:paraId="3FBBDC29" w14:textId="431E861C" w:rsidR="006D139E" w:rsidRPr="00C264F2" w:rsidRDefault="00090021" w:rsidP="003C30FD">
      <w:pPr>
        <w:pStyle w:val="Akapitzlist1"/>
        <w:keepNext/>
        <w:spacing w:before="200" w:after="0"/>
        <w:ind w:left="426"/>
        <w:contextualSpacing w:val="0"/>
        <w:jc w:val="center"/>
        <w:rPr>
          <w:lang w:val="en-US"/>
        </w:rPr>
      </w:pPr>
      <w:r>
        <w:rPr>
          <w:noProof/>
          <w:lang w:eastAsia="pl-PL"/>
        </w:rPr>
        <w:drawing>
          <wp:inline distT="0" distB="0" distL="0" distR="0" wp14:anchorId="75AE9DA3" wp14:editId="28543FC1">
            <wp:extent cx="2801620" cy="2121535"/>
            <wp:effectExtent l="0" t="0" r="0" b="0"/>
            <wp:docPr id="483" name="Obraz 483" descr="F:\A User Guide\Overview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 User Guide\Overview 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1620" cy="2121535"/>
                    </a:xfrm>
                    <a:prstGeom prst="rect">
                      <a:avLst/>
                    </a:prstGeom>
                    <a:noFill/>
                    <a:ln>
                      <a:noFill/>
                    </a:ln>
                  </pic:spPr>
                </pic:pic>
              </a:graphicData>
            </a:graphic>
          </wp:inline>
        </w:drawing>
      </w:r>
    </w:p>
    <w:p w14:paraId="24F9EC16" w14:textId="0F3833A0" w:rsidR="006D139E" w:rsidRPr="0022381D" w:rsidRDefault="006D139E" w:rsidP="0022381D">
      <w:pPr>
        <w:pStyle w:val="Legenda"/>
        <w:spacing w:before="0" w:after="240"/>
        <w:ind w:left="426"/>
        <w:jc w:val="both"/>
        <w:rPr>
          <w:sz w:val="16"/>
          <w:szCs w:val="16"/>
          <w:lang w:val="en-GB"/>
        </w:rPr>
      </w:pPr>
      <w:r w:rsidRPr="0022381D">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6</w:t>
      </w:r>
      <w:r w:rsidR="0047432E">
        <w:rPr>
          <w:sz w:val="16"/>
          <w:szCs w:val="16"/>
          <w:lang w:val="en-US"/>
        </w:rPr>
        <w:fldChar w:fldCharType="end"/>
      </w:r>
      <w:r w:rsidRPr="0022381D">
        <w:rPr>
          <w:sz w:val="16"/>
          <w:szCs w:val="16"/>
          <w:lang w:val="en-US"/>
        </w:rPr>
        <w:t xml:space="preserve">: </w:t>
      </w:r>
      <w:r w:rsidR="007013B3">
        <w:rPr>
          <w:sz w:val="16"/>
          <w:szCs w:val="16"/>
          <w:lang w:val="en-US"/>
        </w:rPr>
        <w:t>D</w:t>
      </w:r>
      <w:r w:rsidRPr="0022381D">
        <w:rPr>
          <w:sz w:val="16"/>
          <w:szCs w:val="16"/>
          <w:lang w:val="en-US"/>
        </w:rPr>
        <w:t>ata provider</w:t>
      </w:r>
      <w:r w:rsidR="007013B3">
        <w:rPr>
          <w:sz w:val="16"/>
          <w:szCs w:val="16"/>
          <w:lang w:val="en-US"/>
        </w:rPr>
        <w:t xml:space="preserve"> available by default</w:t>
      </w:r>
      <w:r w:rsidRPr="0022381D">
        <w:rPr>
          <w:sz w:val="16"/>
          <w:szCs w:val="16"/>
          <w:lang w:val="en-US"/>
        </w:rPr>
        <w:t>.</w:t>
      </w:r>
    </w:p>
    <w:p w14:paraId="22E2BDA5" w14:textId="77777777" w:rsidR="006D139E" w:rsidRPr="004E6FA6" w:rsidRDefault="006D139E" w:rsidP="00F22219">
      <w:pPr>
        <w:pStyle w:val="Akapitzlist10"/>
        <w:numPr>
          <w:ilvl w:val="0"/>
          <w:numId w:val="11"/>
        </w:numPr>
        <w:spacing w:after="326"/>
        <w:ind w:left="357" w:hanging="357"/>
        <w:contextualSpacing w:val="0"/>
        <w:jc w:val="both"/>
        <w:rPr>
          <w:rFonts w:ascii="Palatino Linotype" w:hAnsi="Palatino Linotype" w:cs="Calibri"/>
          <w:lang w:val="en-GB"/>
        </w:rPr>
      </w:pPr>
      <w:r w:rsidRPr="004E6FA6">
        <w:rPr>
          <w:rFonts w:cs="Calibri"/>
          <w:lang w:val="en-GB"/>
        </w:rPr>
        <w:t xml:space="preserve">The </w:t>
      </w:r>
      <w:r w:rsidRPr="004E6FA6">
        <w:rPr>
          <w:rFonts w:cs="Calibri"/>
          <w:i/>
          <w:lang w:val="en-GB"/>
        </w:rPr>
        <w:t>Open data source</w:t>
      </w:r>
      <w:r w:rsidRPr="004E6FA6">
        <w:rPr>
          <w:rFonts w:cs="Calibri"/>
          <w:b/>
          <w:lang w:val="en-GB"/>
        </w:rPr>
        <w:t xml:space="preserve"> </w:t>
      </w:r>
      <w:r w:rsidRPr="004E6FA6">
        <w:rPr>
          <w:rFonts w:cs="Calibri"/>
          <w:lang w:val="en-GB"/>
        </w:rPr>
        <w:t>window contains the following options:</w:t>
      </w:r>
    </w:p>
    <w:p w14:paraId="6F921883" w14:textId="77777777" w:rsidR="006D139E" w:rsidRPr="00E16A64" w:rsidRDefault="006D139E" w:rsidP="00F22219">
      <w:pPr>
        <w:pStyle w:val="Akapitzlist10"/>
        <w:numPr>
          <w:ilvl w:val="0"/>
          <w:numId w:val="37"/>
        </w:numPr>
        <w:spacing w:after="0"/>
        <w:contextualSpacing w:val="0"/>
        <w:jc w:val="both"/>
        <w:rPr>
          <w:rFonts w:ascii="Palatino Linotype" w:hAnsi="Palatino Linotype" w:cs="Calibri"/>
          <w:lang w:val="en-GB"/>
        </w:rPr>
      </w:pPr>
      <w:r w:rsidRPr="004E6FA6">
        <w:rPr>
          <w:rFonts w:ascii="Palatino Linotype" w:hAnsi="Palatino Linotype" w:cs="Calibri"/>
          <w:i/>
          <w:color w:val="000000"/>
          <w:lang w:val="en-GB" w:eastAsia="pl-PL"/>
        </w:rPr>
        <w:t>Spreadsheet file</w:t>
      </w:r>
      <w:r w:rsidRPr="00E16A64">
        <w:rPr>
          <w:rFonts w:ascii="Palatino Linotype" w:hAnsi="Palatino Linotype" w:cs="Calibri"/>
          <w:lang w:val="en-GB"/>
        </w:rPr>
        <w:t xml:space="preserve"> –</w:t>
      </w:r>
      <w:r>
        <w:rPr>
          <w:rFonts w:ascii="Palatino Linotype" w:hAnsi="Palatino Linotype" w:cs="Calibri"/>
          <w:lang w:val="en-GB"/>
        </w:rPr>
        <w:t xml:space="preserve"> </w:t>
      </w:r>
      <w:r w:rsidRPr="00E16A64">
        <w:rPr>
          <w:rFonts w:ascii="Palatino Linotype" w:hAnsi="Palatino Linotype" w:cs="Calibri"/>
          <w:lang w:val="en-GB"/>
        </w:rPr>
        <w:t>a path to access the Excel file.</w:t>
      </w:r>
    </w:p>
    <w:p w14:paraId="52C354EC" w14:textId="2F617785" w:rsidR="006D139E" w:rsidRPr="00E16A64" w:rsidRDefault="006D139E" w:rsidP="00F22219">
      <w:pPr>
        <w:pStyle w:val="Akapitzlist1"/>
        <w:numPr>
          <w:ilvl w:val="0"/>
          <w:numId w:val="37"/>
        </w:numPr>
        <w:rPr>
          <w:rFonts w:cs="Calibri"/>
          <w:lang w:val="en-GB"/>
        </w:rPr>
      </w:pPr>
      <w:r w:rsidRPr="004E6FA6">
        <w:rPr>
          <w:rFonts w:cs="Calibri"/>
          <w:i/>
          <w:lang w:val="en-GB"/>
        </w:rPr>
        <w:lastRenderedPageBreak/>
        <w:t>Data format</w:t>
      </w:r>
      <w:r w:rsidRPr="00E16A64">
        <w:rPr>
          <w:rFonts w:cs="Calibri"/>
          <w:lang w:val="en-GB"/>
        </w:rPr>
        <w:t xml:space="preserve"> – the data format used to read dates and values. It includes three fields: </w:t>
      </w:r>
      <w:r w:rsidRPr="00E16A64">
        <w:rPr>
          <w:rFonts w:cs="Calibri"/>
          <w:i/>
          <w:lang w:val="en-GB"/>
        </w:rPr>
        <w:t>locale</w:t>
      </w:r>
      <w:r w:rsidRPr="00E16A64">
        <w:rPr>
          <w:rFonts w:cs="Calibri"/>
          <w:lang w:val="en-GB"/>
        </w:rPr>
        <w:t xml:space="preserve"> (country), </w:t>
      </w:r>
      <w:r w:rsidRPr="00E16A64">
        <w:rPr>
          <w:rFonts w:cs="Calibri"/>
          <w:i/>
          <w:lang w:val="en-GB"/>
        </w:rPr>
        <w:t>date pattern</w:t>
      </w:r>
      <w:r w:rsidRPr="00E16A64">
        <w:rPr>
          <w:rFonts w:cs="Calibri"/>
          <w:lang w:val="en-GB"/>
        </w:rPr>
        <w:t xml:space="preserve"> (data format, e.g. </w:t>
      </w:r>
      <w:r w:rsidR="00090021" w:rsidRPr="00090021">
        <w:rPr>
          <w:rFonts w:cs="Calibri"/>
          <w:i/>
          <w:lang w:val="en-GB"/>
        </w:rPr>
        <w:t>yy</w:t>
      </w:r>
      <w:r w:rsidR="00090021">
        <w:rPr>
          <w:rFonts w:cs="Calibri"/>
          <w:i/>
          <w:lang w:val="en-GB"/>
        </w:rPr>
        <w:t>y</w:t>
      </w:r>
      <w:r w:rsidR="00090021" w:rsidRPr="00090021">
        <w:rPr>
          <w:rFonts w:cs="Calibri"/>
          <w:i/>
          <w:lang w:val="en-GB"/>
        </w:rPr>
        <w:t>y</w:t>
      </w:r>
      <w:r w:rsidRPr="00090021">
        <w:rPr>
          <w:rFonts w:cs="Calibri"/>
          <w:i/>
          <w:lang w:val="en-GB"/>
        </w:rPr>
        <w:t>-</w:t>
      </w:r>
      <w:r w:rsidR="00090021" w:rsidRPr="00090021">
        <w:rPr>
          <w:rFonts w:cs="Calibri"/>
          <w:i/>
          <w:lang w:val="en-GB"/>
        </w:rPr>
        <w:t>mm</w:t>
      </w:r>
      <w:r w:rsidRPr="00090021">
        <w:rPr>
          <w:rFonts w:cs="Calibri"/>
          <w:i/>
          <w:lang w:val="en-GB"/>
        </w:rPr>
        <w:t>-</w:t>
      </w:r>
      <w:r w:rsidR="00090021" w:rsidRPr="00090021">
        <w:rPr>
          <w:rFonts w:cs="Calibri"/>
          <w:i/>
          <w:lang w:val="en-GB"/>
        </w:rPr>
        <w:t>dd</w:t>
      </w:r>
      <w:r w:rsidRPr="00E16A64">
        <w:rPr>
          <w:rFonts w:cs="Calibri"/>
          <w:lang w:val="en-GB"/>
        </w:rPr>
        <w:t xml:space="preserve">), </w:t>
      </w:r>
      <w:r w:rsidRPr="00E16A64">
        <w:rPr>
          <w:rFonts w:cs="Calibri"/>
          <w:i/>
          <w:lang w:val="en-GB"/>
        </w:rPr>
        <w:t>number pattern</w:t>
      </w:r>
      <w:r w:rsidRPr="00E16A64">
        <w:rPr>
          <w:rFonts w:cs="Calibri"/>
          <w:lang w:val="en-GB"/>
        </w:rPr>
        <w:t xml:space="preserve"> (</w:t>
      </w:r>
      <w:r w:rsidR="00561C20">
        <w:rPr>
          <w:rFonts w:cs="Calibri"/>
          <w:lang w:val="en-GB"/>
        </w:rPr>
        <w:t xml:space="preserve">a </w:t>
      </w:r>
      <w:r w:rsidRPr="00E16A64">
        <w:rPr>
          <w:rFonts w:cs="Calibri"/>
          <w:lang w:val="en-GB"/>
        </w:rPr>
        <w:t>metaformat of numeric value, e.g. 0.## represents two digit number).</w:t>
      </w:r>
    </w:p>
    <w:p w14:paraId="2A9DBAFA" w14:textId="77777777" w:rsidR="006D139E" w:rsidRPr="00E16A64" w:rsidRDefault="006D139E" w:rsidP="00F22219">
      <w:pPr>
        <w:pStyle w:val="Akapitzlist1"/>
        <w:numPr>
          <w:ilvl w:val="0"/>
          <w:numId w:val="37"/>
        </w:numPr>
        <w:rPr>
          <w:rFonts w:cs="Calibri"/>
          <w:lang w:val="en-GB"/>
        </w:rPr>
      </w:pPr>
      <w:r w:rsidRPr="004E6FA6">
        <w:rPr>
          <w:rFonts w:cs="Calibri"/>
          <w:i/>
          <w:lang w:val="en-GB"/>
        </w:rPr>
        <w:t xml:space="preserve">Frequency </w:t>
      </w:r>
      <w:r w:rsidRPr="00E16A64">
        <w:rPr>
          <w:rFonts w:cs="Calibri"/>
          <w:lang w:val="en-GB"/>
        </w:rPr>
        <w:t xml:space="preserve">– time series frequency. This can be undefined, yearly, half-yearly, four-monthly, quarterly, bi-monthly, or monthly. When the frequency is set to undefined, JDemetra+ determines the time series frequency by analysing the sequence of dates in the file. </w:t>
      </w:r>
    </w:p>
    <w:p w14:paraId="001AC91D" w14:textId="77777777" w:rsidR="006D139E" w:rsidRDefault="006D139E" w:rsidP="00F22219">
      <w:pPr>
        <w:pStyle w:val="Akapitzlist1"/>
        <w:numPr>
          <w:ilvl w:val="0"/>
          <w:numId w:val="37"/>
        </w:numPr>
        <w:tabs>
          <w:tab w:val="left" w:pos="324"/>
        </w:tabs>
        <w:rPr>
          <w:rFonts w:cs="Calibri"/>
          <w:lang w:val="en-GB"/>
        </w:rPr>
      </w:pPr>
      <w:r w:rsidRPr="004E6FA6">
        <w:rPr>
          <w:rFonts w:cs="Calibri"/>
          <w:i/>
          <w:lang w:val="en-GB"/>
        </w:rPr>
        <w:t>Aggregation type</w:t>
      </w:r>
      <w:r w:rsidRPr="00E16A64">
        <w:rPr>
          <w:rFonts w:cs="Calibri"/>
          <w:lang w:val="en-GB"/>
        </w:rPr>
        <w:t xml:space="preserve"> – the type of aggregation (over time for each time series in the dataset) for the imported time series. This can be </w:t>
      </w:r>
      <w:r w:rsidRPr="00090021">
        <w:rPr>
          <w:rFonts w:cs="Calibri"/>
          <w:i/>
          <w:lang w:val="en-GB"/>
        </w:rPr>
        <w:t>None</w:t>
      </w:r>
      <w:r w:rsidRPr="00E16A64">
        <w:rPr>
          <w:rFonts w:cs="Calibri"/>
          <w:lang w:val="en-GB"/>
        </w:rPr>
        <w:t xml:space="preserve">, </w:t>
      </w:r>
      <w:r w:rsidRPr="00090021">
        <w:rPr>
          <w:rFonts w:cs="Calibri"/>
          <w:i/>
          <w:lang w:val="en-GB"/>
        </w:rPr>
        <w:t>Sum</w:t>
      </w:r>
      <w:r w:rsidRPr="00E16A64">
        <w:rPr>
          <w:rFonts w:cs="Calibri"/>
          <w:lang w:val="en-GB"/>
        </w:rPr>
        <w:t xml:space="preserve">, </w:t>
      </w:r>
      <w:r w:rsidRPr="00090021">
        <w:rPr>
          <w:rFonts w:cs="Calibri"/>
          <w:i/>
          <w:lang w:val="en-GB"/>
        </w:rPr>
        <w:t>Average</w:t>
      </w:r>
      <w:r w:rsidRPr="00E16A64">
        <w:rPr>
          <w:rFonts w:cs="Calibri"/>
          <w:lang w:val="en-GB"/>
        </w:rPr>
        <w:t xml:space="preserve">, </w:t>
      </w:r>
      <w:r w:rsidRPr="00090021">
        <w:rPr>
          <w:rFonts w:cs="Calibri"/>
          <w:i/>
          <w:lang w:val="en-GB"/>
        </w:rPr>
        <w:t>First</w:t>
      </w:r>
      <w:r w:rsidRPr="00E16A64">
        <w:rPr>
          <w:rFonts w:cs="Calibri"/>
          <w:lang w:val="en-GB"/>
        </w:rPr>
        <w:t xml:space="preserve">, </w:t>
      </w:r>
      <w:r w:rsidRPr="00090021">
        <w:rPr>
          <w:rFonts w:cs="Calibri"/>
          <w:i/>
          <w:lang w:val="en-GB"/>
        </w:rPr>
        <w:t>Last</w:t>
      </w:r>
      <w:r w:rsidRPr="00E16A64">
        <w:rPr>
          <w:rFonts w:cs="Calibri"/>
          <w:lang w:val="en-GB"/>
        </w:rPr>
        <w:t xml:space="preserve">, </w:t>
      </w:r>
      <w:r w:rsidRPr="00090021">
        <w:rPr>
          <w:rFonts w:cs="Calibri"/>
          <w:i/>
          <w:lang w:val="en-GB"/>
        </w:rPr>
        <w:t>Min</w:t>
      </w:r>
      <w:r w:rsidRPr="00E16A64">
        <w:rPr>
          <w:rFonts w:cs="Calibri"/>
          <w:lang w:val="en-GB"/>
        </w:rPr>
        <w:t xml:space="preserve"> or </w:t>
      </w:r>
      <w:r w:rsidRPr="00090021">
        <w:rPr>
          <w:rFonts w:cs="Calibri"/>
          <w:i/>
          <w:lang w:val="en-GB"/>
        </w:rPr>
        <w:t>Max</w:t>
      </w:r>
      <w:r w:rsidRPr="00E16A64">
        <w:rPr>
          <w:rFonts w:cs="Calibri"/>
          <w:lang w:val="en-GB"/>
        </w:rPr>
        <w:t xml:space="preserve">. The aggregation can be performed only if the </w:t>
      </w:r>
      <w:r w:rsidRPr="00E16A64">
        <w:rPr>
          <w:rFonts w:cs="Calibri"/>
          <w:i/>
          <w:lang w:val="en-GB"/>
        </w:rPr>
        <w:t xml:space="preserve">frequency </w:t>
      </w:r>
      <w:r w:rsidRPr="00E16A64">
        <w:rPr>
          <w:rFonts w:cs="Calibri"/>
          <w:lang w:val="en-GB"/>
        </w:rPr>
        <w:t xml:space="preserve">parameter is specified. For example, when frequency is set to </w:t>
      </w:r>
      <w:r w:rsidRPr="00E16A64">
        <w:rPr>
          <w:rFonts w:cs="Calibri"/>
          <w:i/>
          <w:lang w:val="en-GB"/>
        </w:rPr>
        <w:t>Quarterly</w:t>
      </w:r>
      <w:r w:rsidRPr="00E16A64">
        <w:rPr>
          <w:rFonts w:cs="Calibri"/>
          <w:lang w:val="en-GB"/>
        </w:rPr>
        <w:t xml:space="preserve"> and aggregation type is set to </w:t>
      </w:r>
      <w:r w:rsidRPr="00E16A64">
        <w:rPr>
          <w:rFonts w:cs="Calibri"/>
          <w:i/>
          <w:lang w:val="en-GB"/>
        </w:rPr>
        <w:t>Average</w:t>
      </w:r>
      <w:r w:rsidRPr="00E16A64">
        <w:rPr>
          <w:rFonts w:cs="Calibri"/>
          <w:lang w:val="en-GB"/>
        </w:rPr>
        <w:t>, a monthly time series is transformed to quarterly one with values that are equal to the one third of the sum of the monthly values that belong to the corresponding calendar quarter.</w:t>
      </w:r>
    </w:p>
    <w:p w14:paraId="0B04E472" w14:textId="1C9332F8" w:rsidR="00090021" w:rsidRPr="004E6FA6" w:rsidRDefault="00090021" w:rsidP="00F22219">
      <w:pPr>
        <w:pStyle w:val="Akapitzlist1"/>
        <w:numPr>
          <w:ilvl w:val="0"/>
          <w:numId w:val="37"/>
        </w:numPr>
        <w:tabs>
          <w:tab w:val="left" w:pos="324"/>
        </w:tabs>
        <w:rPr>
          <w:rFonts w:cs="Calibri"/>
          <w:lang w:val="en-GB"/>
        </w:rPr>
      </w:pPr>
      <w:r>
        <w:rPr>
          <w:rFonts w:cs="Calibri"/>
          <w:i/>
          <w:lang w:val="en-GB"/>
        </w:rPr>
        <w:t xml:space="preserve">Clean missing </w:t>
      </w:r>
      <w:r w:rsidRPr="00E16A64">
        <w:rPr>
          <w:rFonts w:cs="Calibri"/>
          <w:lang w:val="en-GB"/>
        </w:rPr>
        <w:t>–</w:t>
      </w:r>
      <w:r>
        <w:rPr>
          <w:rFonts w:cs="Calibri"/>
          <w:lang w:val="en-GB"/>
        </w:rPr>
        <w:t xml:space="preserve"> erases the missing values of the series.</w:t>
      </w:r>
    </w:p>
    <w:p w14:paraId="1EA20B2B" w14:textId="77777777" w:rsidR="006D139E" w:rsidRPr="002C780C" w:rsidRDefault="006D139E" w:rsidP="00E30656">
      <w:pPr>
        <w:pStyle w:val="Akapitzlist10"/>
        <w:spacing w:after="326"/>
        <w:ind w:left="0"/>
        <w:jc w:val="both"/>
        <w:rPr>
          <w:rFonts w:ascii="Palatino Linotype" w:hAnsi="Palatino Linotype" w:cs="Calibri"/>
          <w:lang w:val="en-GB"/>
        </w:rPr>
      </w:pPr>
      <w:r w:rsidRPr="0042482D">
        <w:rPr>
          <w:rFonts w:ascii="Palatino Linotype" w:hAnsi="Palatino Linotype" w:cs="Calibri"/>
          <w:lang w:val="en-GB"/>
        </w:rPr>
        <w:t xml:space="preserve">Next, in the </w:t>
      </w:r>
      <w:r w:rsidRPr="00C264F2">
        <w:rPr>
          <w:rFonts w:ascii="Palatino Linotype" w:hAnsi="Palatino Linotype" w:cs="Calibri"/>
          <w:i/>
          <w:lang w:val="en-GB"/>
        </w:rPr>
        <w:t>Source</w:t>
      </w:r>
      <w:r w:rsidRPr="00E16A64">
        <w:rPr>
          <w:rFonts w:ascii="Palatino Linotype" w:hAnsi="Palatino Linotype" w:cs="Calibri"/>
          <w:lang w:val="en-GB"/>
        </w:rPr>
        <w:t xml:space="preserve"> section click the grey </w:t>
      </w:r>
      <w:r w:rsidRPr="00E16A64">
        <w:rPr>
          <w:lang w:val="en-GB"/>
        </w:rPr>
        <w:t>"</w:t>
      </w:r>
      <w:r w:rsidRPr="00E16A64">
        <w:rPr>
          <w:rFonts w:ascii="Palatino Linotype" w:hAnsi="Palatino Linotype" w:cs="Calibri"/>
          <w:lang w:val="en-GB"/>
        </w:rPr>
        <w:t>....</w:t>
      </w:r>
      <w:r w:rsidRPr="00E16A64">
        <w:rPr>
          <w:lang w:val="en-GB"/>
        </w:rPr>
        <w:t>"</w:t>
      </w:r>
      <w:r w:rsidRPr="00E16A64">
        <w:rPr>
          <w:rFonts w:ascii="Palatino Linotype" w:hAnsi="Palatino Linotype" w:cs="Calibri"/>
          <w:lang w:val="en-GB"/>
        </w:rPr>
        <w:t xml:space="preserve"> button (see below) to open the file.</w:t>
      </w:r>
    </w:p>
    <w:p w14:paraId="49933BDA" w14:textId="07318710" w:rsidR="006D139E" w:rsidRPr="00E16A64" w:rsidRDefault="00090021" w:rsidP="003C30FD">
      <w:pPr>
        <w:pStyle w:val="Akapitzlist1"/>
        <w:spacing w:before="200" w:after="0"/>
        <w:ind w:left="426"/>
        <w:jc w:val="center"/>
        <w:rPr>
          <w:lang w:val="en-GB"/>
        </w:rPr>
      </w:pPr>
      <w:r>
        <w:rPr>
          <w:noProof/>
          <w:lang w:eastAsia="pl-PL"/>
        </w:rPr>
        <w:drawing>
          <wp:inline distT="0" distB="0" distL="0" distR="0" wp14:anchorId="4CEA0766" wp14:editId="5CF3AB71">
            <wp:extent cx="3913912" cy="2791064"/>
            <wp:effectExtent l="0" t="0" r="0" b="0"/>
            <wp:docPr id="484" name="Obraz 484" descr="F:\A User Guide\Overview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 User Guide\Overview 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9174" cy="2794816"/>
                    </a:xfrm>
                    <a:prstGeom prst="rect">
                      <a:avLst/>
                    </a:prstGeom>
                    <a:noFill/>
                    <a:ln>
                      <a:noFill/>
                    </a:ln>
                  </pic:spPr>
                </pic:pic>
              </a:graphicData>
            </a:graphic>
          </wp:inline>
        </w:drawing>
      </w:r>
    </w:p>
    <w:p w14:paraId="306BEA25" w14:textId="3A907C51" w:rsidR="006D139E" w:rsidRPr="004A3E6A" w:rsidRDefault="00C569A0" w:rsidP="001962D1">
      <w:pPr>
        <w:pStyle w:val="Legenda"/>
        <w:spacing w:before="0" w:after="240"/>
        <w:ind w:left="426"/>
        <w:jc w:val="both"/>
        <w:rPr>
          <w:rFonts w:cs="Calibri"/>
          <w:sz w:val="16"/>
          <w:szCs w:val="16"/>
          <w:lang w:val="en-GB"/>
        </w:rPr>
      </w:pPr>
      <w:r>
        <w:rPr>
          <w:sz w:val="16"/>
          <w:szCs w:val="16"/>
          <w:lang w:val="en-US"/>
        </w:rPr>
        <w:t>Figure</w:t>
      </w:r>
      <w:r w:rsidR="006D139E" w:rsidRPr="004A3E6A">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7</w:t>
      </w:r>
      <w:r w:rsidR="0047432E">
        <w:rPr>
          <w:sz w:val="16"/>
          <w:szCs w:val="16"/>
          <w:lang w:val="en-US"/>
        </w:rPr>
        <w:fldChar w:fldCharType="end"/>
      </w:r>
      <w:r w:rsidR="006D139E" w:rsidRPr="004A3E6A">
        <w:rPr>
          <w:sz w:val="16"/>
          <w:szCs w:val="16"/>
          <w:lang w:val="en-GB"/>
        </w:rPr>
        <w:t>: Data source window</w:t>
      </w:r>
      <w:r w:rsidR="006D139E">
        <w:rPr>
          <w:sz w:val="16"/>
          <w:szCs w:val="16"/>
          <w:lang w:val="en-GB"/>
        </w:rPr>
        <w:t>.</w:t>
      </w:r>
    </w:p>
    <w:p w14:paraId="37026003" w14:textId="77777777" w:rsidR="006D139E" w:rsidRPr="00E16A64" w:rsidRDefault="006D139E" w:rsidP="00F22219">
      <w:pPr>
        <w:pStyle w:val="Akapitzlist10"/>
        <w:numPr>
          <w:ilvl w:val="0"/>
          <w:numId w:val="11"/>
        </w:numPr>
        <w:spacing w:after="326"/>
        <w:ind w:left="357" w:hanging="357"/>
        <w:jc w:val="both"/>
        <w:rPr>
          <w:rFonts w:ascii="Palatino Linotype" w:hAnsi="Palatino Linotype" w:cs="Calibri"/>
          <w:lang w:val="en-GB"/>
        </w:rPr>
      </w:pPr>
      <w:r>
        <w:rPr>
          <w:rFonts w:ascii="Palatino Linotype" w:hAnsi="Palatino Linotype" w:cs="Calibri"/>
          <w:lang w:val="en-GB"/>
        </w:rPr>
        <w:t xml:space="preserve">Choose a file and click </w:t>
      </w:r>
      <w:r w:rsidRPr="004E6FA6">
        <w:rPr>
          <w:rFonts w:ascii="Palatino Linotype" w:hAnsi="Palatino Linotype" w:cs="Calibri"/>
          <w:i/>
          <w:lang w:val="en-GB"/>
        </w:rPr>
        <w:t>OK</w:t>
      </w:r>
      <w:r>
        <w:rPr>
          <w:rFonts w:ascii="Palatino Linotype" w:hAnsi="Palatino Linotype" w:cs="Calibri"/>
          <w:lang w:val="en-GB"/>
        </w:rPr>
        <w:t>.</w:t>
      </w:r>
    </w:p>
    <w:p w14:paraId="712A335F" w14:textId="77777777" w:rsidR="006D139E" w:rsidRDefault="003A4FBD" w:rsidP="001962D1">
      <w:pPr>
        <w:keepNext/>
        <w:spacing w:after="0"/>
        <w:ind w:left="426"/>
        <w:jc w:val="center"/>
      </w:pPr>
      <w:r>
        <w:rPr>
          <w:noProof/>
          <w:lang w:eastAsia="pl-PL"/>
        </w:rPr>
        <w:lastRenderedPageBreak/>
        <w:drawing>
          <wp:inline distT="0" distB="0" distL="0" distR="0" wp14:anchorId="3DB66202" wp14:editId="3AED19A1">
            <wp:extent cx="3226265" cy="1984119"/>
            <wp:effectExtent l="0" t="0" r="0" b="0"/>
            <wp:docPr id="9" name="Obraz 110" descr="C:\Users\st05sg\Documents\Sylwia\SEZONOWOŚĆ\JDemetra Plus\JDemetra+ User Guide\Overview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0" descr="C:\Users\st05sg\Documents\Sylwia\SEZONOWOŚĆ\JDemetra Plus\JDemetra+ User Guide\Overview 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6059" cy="1983992"/>
                    </a:xfrm>
                    <a:prstGeom prst="rect">
                      <a:avLst/>
                    </a:prstGeom>
                    <a:noFill/>
                    <a:ln>
                      <a:noFill/>
                    </a:ln>
                  </pic:spPr>
                </pic:pic>
              </a:graphicData>
            </a:graphic>
          </wp:inline>
        </w:drawing>
      </w:r>
    </w:p>
    <w:p w14:paraId="7B01AD02" w14:textId="0307ADF5" w:rsidR="006D139E" w:rsidRPr="008E4064" w:rsidRDefault="00C569A0" w:rsidP="001962D1">
      <w:pPr>
        <w:pStyle w:val="Legenda"/>
        <w:spacing w:before="0" w:after="240"/>
        <w:ind w:firstLine="426"/>
        <w:jc w:val="both"/>
        <w:rPr>
          <w:sz w:val="16"/>
          <w:szCs w:val="16"/>
          <w:lang w:val="en-US"/>
        </w:rPr>
      </w:pPr>
      <w:r>
        <w:rPr>
          <w:sz w:val="16"/>
          <w:szCs w:val="16"/>
          <w:lang w:val="en-US"/>
        </w:rPr>
        <w:t>Figure</w:t>
      </w:r>
      <w:r w:rsidR="006D139E" w:rsidRPr="008E4064">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w:t>
      </w:r>
      <w:r w:rsidR="0047432E">
        <w:rPr>
          <w:sz w:val="16"/>
          <w:szCs w:val="16"/>
          <w:lang w:val="en-US"/>
        </w:rPr>
        <w:fldChar w:fldCharType="end"/>
      </w:r>
      <w:r w:rsidR="006D139E" w:rsidRPr="008E4064">
        <w:rPr>
          <w:sz w:val="16"/>
          <w:szCs w:val="16"/>
          <w:lang w:val="en-US"/>
        </w:rPr>
        <w:t>: Choice of an Excel spreadsheet.</w:t>
      </w:r>
    </w:p>
    <w:p w14:paraId="0A571C57" w14:textId="5F54EEAD" w:rsidR="006D139E" w:rsidRPr="00E16A64" w:rsidRDefault="006D139E" w:rsidP="00F22219">
      <w:pPr>
        <w:pStyle w:val="Akapitzlist10"/>
        <w:numPr>
          <w:ilvl w:val="0"/>
          <w:numId w:val="11"/>
        </w:numPr>
        <w:spacing w:after="326"/>
        <w:ind w:left="357" w:hanging="357"/>
        <w:jc w:val="both"/>
        <w:rPr>
          <w:rFonts w:ascii="Palatino Linotype" w:hAnsi="Palatino Linotype" w:cs="Calibri"/>
          <w:lang w:val="en-GB"/>
        </w:rPr>
      </w:pPr>
      <w:r>
        <w:rPr>
          <w:rFonts w:ascii="Palatino Linotype" w:hAnsi="Palatino Linotype" w:cs="Calibri"/>
          <w:lang w:val="en-GB"/>
        </w:rPr>
        <w:t xml:space="preserve">The user may specify </w:t>
      </w:r>
      <w:r w:rsidRPr="004E6FA6">
        <w:rPr>
          <w:rFonts w:ascii="Palatino Linotype" w:hAnsi="Palatino Linotype" w:cs="Calibri"/>
          <w:i/>
          <w:lang w:val="en-GB"/>
        </w:rPr>
        <w:t>Data format</w:t>
      </w:r>
      <w:r>
        <w:rPr>
          <w:rFonts w:ascii="Palatino Linotype" w:hAnsi="Palatino Linotype" w:cs="Calibri"/>
          <w:lang w:val="en-GB"/>
        </w:rPr>
        <w:t xml:space="preserve">, </w:t>
      </w:r>
      <w:r w:rsidRPr="004E6FA6">
        <w:rPr>
          <w:rFonts w:ascii="Palatino Linotype" w:hAnsi="Palatino Linotype" w:cs="Calibri"/>
          <w:i/>
          <w:lang w:val="en-GB"/>
        </w:rPr>
        <w:t xml:space="preserve">Frequency </w:t>
      </w:r>
      <w:r>
        <w:rPr>
          <w:rFonts w:ascii="Palatino Linotype" w:hAnsi="Palatino Linotype" w:cs="Calibri"/>
          <w:lang w:val="en-GB"/>
        </w:rPr>
        <w:t xml:space="preserve">and </w:t>
      </w:r>
      <w:r w:rsidRPr="004E6FA6">
        <w:rPr>
          <w:rFonts w:ascii="Palatino Linotype" w:hAnsi="Palatino Linotype" w:cs="Calibri"/>
          <w:i/>
          <w:lang w:val="en-GB"/>
        </w:rPr>
        <w:t>Aggregation type</w:t>
      </w:r>
      <w:r>
        <w:rPr>
          <w:rFonts w:ascii="Palatino Linotype" w:hAnsi="Palatino Linotype" w:cs="Calibri"/>
          <w:lang w:val="en-GB"/>
        </w:rPr>
        <w:t>, however this step is not compulsor</w:t>
      </w:r>
      <w:r w:rsidRPr="004E6FA6">
        <w:rPr>
          <w:rFonts w:ascii="Palatino Linotype" w:hAnsi="Palatino Linotype" w:cs="Calibri"/>
          <w:lang w:val="en-GB"/>
        </w:rPr>
        <w:t xml:space="preserve">y. When these options are specified JDemetra+ is able to convert the time series frequency. Otherwise, </w:t>
      </w:r>
      <w:r w:rsidR="003F0477">
        <w:rPr>
          <w:rFonts w:ascii="Palatino Linotype" w:hAnsi="Palatino Linotype" w:cs="Calibri"/>
          <w:lang w:val="en-GB"/>
        </w:rPr>
        <w:t xml:space="preserve">the functionality that enables </w:t>
      </w:r>
      <w:r w:rsidR="003F0477" w:rsidRPr="004E6FA6">
        <w:rPr>
          <w:rFonts w:ascii="Palatino Linotype" w:hAnsi="Palatino Linotype" w:cs="Calibri"/>
          <w:lang w:val="en-GB"/>
        </w:rPr>
        <w:t>convert</w:t>
      </w:r>
      <w:r w:rsidR="003F0477">
        <w:rPr>
          <w:rFonts w:ascii="Palatino Linotype" w:hAnsi="Palatino Linotype" w:cs="Calibri"/>
          <w:lang w:val="en-GB"/>
        </w:rPr>
        <w:t>ing</w:t>
      </w:r>
      <w:r w:rsidR="003F0477" w:rsidRPr="004E6FA6">
        <w:rPr>
          <w:rFonts w:ascii="Palatino Linotype" w:hAnsi="Palatino Linotype" w:cs="Calibri"/>
          <w:lang w:val="en-GB"/>
        </w:rPr>
        <w:t xml:space="preserve"> the time series frequency</w:t>
      </w:r>
      <w:r w:rsidR="003F0477">
        <w:rPr>
          <w:rFonts w:ascii="Palatino Linotype" w:hAnsi="Palatino Linotype" w:cs="Calibri"/>
          <w:lang w:val="en-GB"/>
        </w:rPr>
        <w:t xml:space="preserve"> </w:t>
      </w:r>
      <w:r>
        <w:rPr>
          <w:rFonts w:ascii="Palatino Linotype" w:hAnsi="Palatino Linotype" w:cs="Calibri"/>
          <w:lang w:val="en-GB"/>
        </w:rPr>
        <w:t>will</w:t>
      </w:r>
      <w:r w:rsidRPr="004E6FA6">
        <w:rPr>
          <w:rFonts w:ascii="Palatino Linotype" w:hAnsi="Palatino Linotype" w:cs="Calibri"/>
          <w:lang w:val="en-GB"/>
        </w:rPr>
        <w:t xml:space="preserve"> not </w:t>
      </w:r>
      <w:r>
        <w:rPr>
          <w:rFonts w:ascii="Palatino Linotype" w:hAnsi="Palatino Linotype" w:cs="Calibri"/>
          <w:lang w:val="en-GB"/>
        </w:rPr>
        <w:t xml:space="preserve">be </w:t>
      </w:r>
      <w:r w:rsidRPr="004E6FA6">
        <w:rPr>
          <w:rFonts w:ascii="Palatino Linotype" w:hAnsi="Palatino Linotype" w:cs="Calibri"/>
          <w:lang w:val="en-GB"/>
        </w:rPr>
        <w:t>available.</w:t>
      </w:r>
    </w:p>
    <w:p w14:paraId="4AE6FDC3" w14:textId="7C4736EB" w:rsidR="006D139E" w:rsidRDefault="00090021" w:rsidP="001962D1">
      <w:pPr>
        <w:keepNext/>
        <w:spacing w:after="0"/>
        <w:ind w:left="426"/>
        <w:jc w:val="center"/>
      </w:pPr>
      <w:r>
        <w:rPr>
          <w:rFonts w:cs="Calibri"/>
          <w:noProof/>
          <w:lang w:eastAsia="pl-PL"/>
        </w:rPr>
        <w:drawing>
          <wp:inline distT="0" distB="0" distL="0" distR="0" wp14:anchorId="6B9FD420" wp14:editId="66CDB28A">
            <wp:extent cx="4411345" cy="3145790"/>
            <wp:effectExtent l="0" t="0" r="8255" b="0"/>
            <wp:docPr id="485" name="Obraz 485" descr="F:\A User Guide\Overview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 User Guide\Overview 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1345" cy="3145790"/>
                    </a:xfrm>
                    <a:prstGeom prst="rect">
                      <a:avLst/>
                    </a:prstGeom>
                    <a:noFill/>
                    <a:ln>
                      <a:noFill/>
                    </a:ln>
                  </pic:spPr>
                </pic:pic>
              </a:graphicData>
            </a:graphic>
          </wp:inline>
        </w:drawing>
      </w:r>
    </w:p>
    <w:p w14:paraId="1AA1F89C" w14:textId="4E3E2245" w:rsidR="006D139E" w:rsidRPr="008E4064" w:rsidRDefault="00C569A0" w:rsidP="001962D1">
      <w:pPr>
        <w:pStyle w:val="Legenda"/>
        <w:spacing w:before="0" w:after="240"/>
        <w:ind w:left="426"/>
        <w:jc w:val="both"/>
        <w:rPr>
          <w:rFonts w:cs="Calibri"/>
          <w:sz w:val="16"/>
          <w:szCs w:val="16"/>
          <w:lang w:val="en-GB"/>
        </w:rPr>
      </w:pPr>
      <w:r>
        <w:rPr>
          <w:sz w:val="16"/>
          <w:szCs w:val="16"/>
          <w:lang w:val="en-US"/>
        </w:rPr>
        <w:t>Figure</w:t>
      </w:r>
      <w:r w:rsidR="006D139E" w:rsidRPr="008E4064">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9</w:t>
      </w:r>
      <w:r w:rsidR="0047432E">
        <w:rPr>
          <w:sz w:val="16"/>
          <w:szCs w:val="16"/>
          <w:lang w:val="en-US"/>
        </w:rPr>
        <w:fldChar w:fldCharType="end"/>
      </w:r>
      <w:r w:rsidR="006D139E" w:rsidRPr="008E4064">
        <w:rPr>
          <w:sz w:val="16"/>
          <w:szCs w:val="16"/>
          <w:lang w:val="en-US"/>
        </w:rPr>
        <w:t>: Options for importing data.</w:t>
      </w:r>
    </w:p>
    <w:p w14:paraId="52CB392F" w14:textId="77777777" w:rsidR="006D139E" w:rsidRDefault="006D139E" w:rsidP="00F22219">
      <w:pPr>
        <w:pStyle w:val="Akapitzlist10"/>
        <w:numPr>
          <w:ilvl w:val="0"/>
          <w:numId w:val="11"/>
        </w:numPr>
        <w:spacing w:after="326"/>
        <w:ind w:left="357" w:hanging="357"/>
        <w:jc w:val="both"/>
        <w:rPr>
          <w:rFonts w:ascii="Palatino Linotype" w:hAnsi="Palatino Linotype" w:cs="Calibri"/>
          <w:lang w:val="en-GB"/>
        </w:rPr>
      </w:pPr>
      <w:r>
        <w:rPr>
          <w:rFonts w:ascii="Palatino Linotype" w:hAnsi="Palatino Linotype" w:cs="Calibri"/>
          <w:lang w:val="en-GB"/>
        </w:rPr>
        <w:t>The data are organized in a tree structure.</w:t>
      </w:r>
    </w:p>
    <w:p w14:paraId="595DA8F9" w14:textId="5E2AFDF2" w:rsidR="006D139E" w:rsidRDefault="00121100" w:rsidP="001962D1">
      <w:pPr>
        <w:pStyle w:val="Akapitzlist10"/>
        <w:keepNext/>
        <w:spacing w:after="0"/>
        <w:ind w:left="426"/>
        <w:jc w:val="center"/>
      </w:pPr>
      <w:r>
        <w:rPr>
          <w:rFonts w:ascii="Palatino Linotype" w:hAnsi="Palatino Linotype" w:cs="Calibri"/>
          <w:noProof/>
          <w:lang w:val="pl-PL" w:eastAsia="pl-PL"/>
        </w:rPr>
        <w:lastRenderedPageBreak/>
        <w:drawing>
          <wp:inline distT="0" distB="0" distL="0" distR="0" wp14:anchorId="1E066515" wp14:editId="580BF7B7">
            <wp:extent cx="3869690" cy="2706370"/>
            <wp:effectExtent l="0" t="0" r="0" b="0"/>
            <wp:docPr id="486" name="Obraz 486" descr="F:\A User Guide\Overview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 User Guide\Overview 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9690" cy="2706370"/>
                    </a:xfrm>
                    <a:prstGeom prst="rect">
                      <a:avLst/>
                    </a:prstGeom>
                    <a:noFill/>
                    <a:ln>
                      <a:noFill/>
                    </a:ln>
                  </pic:spPr>
                </pic:pic>
              </a:graphicData>
            </a:graphic>
          </wp:inline>
        </w:drawing>
      </w:r>
    </w:p>
    <w:p w14:paraId="79283DAF" w14:textId="72B3219B" w:rsidR="006D139E" w:rsidRPr="001962D1" w:rsidRDefault="00C569A0" w:rsidP="001962D1">
      <w:pPr>
        <w:pStyle w:val="Legenda"/>
        <w:spacing w:before="0" w:after="240"/>
        <w:ind w:left="426"/>
        <w:jc w:val="both"/>
        <w:rPr>
          <w:rFonts w:cs="Calibri"/>
          <w:sz w:val="16"/>
          <w:szCs w:val="16"/>
          <w:lang w:val="en-GB"/>
        </w:rPr>
      </w:pPr>
      <w:r>
        <w:rPr>
          <w:sz w:val="16"/>
          <w:szCs w:val="16"/>
          <w:lang w:val="en-GB"/>
        </w:rPr>
        <w:t>Figure</w:t>
      </w:r>
      <w:r w:rsidR="006D139E" w:rsidRPr="001962D1">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2</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10</w:t>
      </w:r>
      <w:r w:rsidR="0047432E">
        <w:rPr>
          <w:sz w:val="16"/>
          <w:szCs w:val="16"/>
          <w:lang w:val="en-GB"/>
        </w:rPr>
        <w:fldChar w:fldCharType="end"/>
      </w:r>
      <w:r w:rsidR="00300A4D">
        <w:rPr>
          <w:sz w:val="16"/>
          <w:szCs w:val="16"/>
          <w:lang w:val="en-GB"/>
        </w:rPr>
        <w:t>: Dataset</w:t>
      </w:r>
      <w:r w:rsidR="006D139E" w:rsidRPr="001962D1">
        <w:rPr>
          <w:sz w:val="16"/>
          <w:szCs w:val="16"/>
          <w:lang w:val="en-GB"/>
        </w:rPr>
        <w:t xml:space="preserve"> structure.</w:t>
      </w:r>
    </w:p>
    <w:p w14:paraId="17D34BA0" w14:textId="77777777" w:rsidR="006D139E" w:rsidRPr="001962D1" w:rsidRDefault="006D139E" w:rsidP="001962D1">
      <w:pPr>
        <w:pStyle w:val="Nagwek3"/>
        <w:rPr>
          <w:lang w:val="en-GB" w:eastAsia="pl-PL"/>
        </w:rPr>
      </w:pPr>
      <w:bookmarkStart w:id="24" w:name="_Toc505270612"/>
      <w:r>
        <w:rPr>
          <w:lang w:val="en-GB" w:eastAsia="pl-PL"/>
        </w:rPr>
        <w:t>Displaying</w:t>
      </w:r>
      <w:r w:rsidRPr="00E16A64">
        <w:rPr>
          <w:lang w:val="en-GB" w:eastAsia="pl-PL"/>
        </w:rPr>
        <w:t xml:space="preserve"> data</w:t>
      </w:r>
      <w:bookmarkEnd w:id="24"/>
    </w:p>
    <w:p w14:paraId="20090614" w14:textId="6D0D199C" w:rsidR="006D139E" w:rsidRDefault="004020D1" w:rsidP="00F22219">
      <w:pPr>
        <w:pStyle w:val="Akapitzlist10"/>
        <w:numPr>
          <w:ilvl w:val="0"/>
          <w:numId w:val="17"/>
        </w:numPr>
        <w:spacing w:after="326"/>
        <w:ind w:left="357" w:hanging="357"/>
        <w:contextualSpacing w:val="0"/>
        <w:jc w:val="both"/>
        <w:rPr>
          <w:rFonts w:ascii="Palatino Linotype" w:hAnsi="Palatino Linotype" w:cs="Calibri"/>
          <w:lang w:val="en-GB"/>
        </w:rPr>
      </w:pPr>
      <w:r>
        <w:rPr>
          <w:rFonts w:ascii="Palatino Linotype" w:hAnsi="Palatino Linotype" w:cs="Calibri"/>
          <w:lang w:val="en-GB"/>
        </w:rPr>
        <w:t>To display a given series right</w:t>
      </w:r>
      <w:r w:rsidR="006D139E">
        <w:rPr>
          <w:rFonts w:ascii="Palatino Linotype" w:hAnsi="Palatino Linotype" w:cs="Calibri"/>
          <w:lang w:val="en-GB"/>
        </w:rPr>
        <w:t xml:space="preserve"> click on it</w:t>
      </w:r>
      <w:r>
        <w:rPr>
          <w:rFonts w:ascii="Palatino Linotype" w:hAnsi="Palatino Linotype" w:cs="Calibri"/>
          <w:lang w:val="en-GB"/>
        </w:rPr>
        <w:t xml:space="preserve"> and chose the </w:t>
      </w:r>
      <w:r w:rsidRPr="004020D1">
        <w:rPr>
          <w:rFonts w:ascii="Palatino Linotype" w:hAnsi="Palatino Linotype" w:cs="Calibri"/>
          <w:i/>
          <w:lang w:val="en-GB"/>
        </w:rPr>
        <w:t xml:space="preserve">Chart &amp; grid </w:t>
      </w:r>
      <w:r>
        <w:rPr>
          <w:rFonts w:ascii="Palatino Linotype" w:hAnsi="Palatino Linotype" w:cs="Calibri"/>
          <w:lang w:val="en-GB"/>
        </w:rPr>
        <w:t>option from the local menu</w:t>
      </w:r>
      <w:r w:rsidR="006D139E">
        <w:rPr>
          <w:rFonts w:ascii="Palatino Linotype" w:hAnsi="Palatino Linotype" w:cs="Calibri"/>
          <w:lang w:val="en-GB"/>
        </w:rPr>
        <w:t>. The graph is displayed in the panel on the right.</w:t>
      </w:r>
    </w:p>
    <w:p w14:paraId="153AF5A6" w14:textId="4D40A618" w:rsidR="006D139E" w:rsidRDefault="00121100" w:rsidP="003C30FD">
      <w:pPr>
        <w:pStyle w:val="Akapitzlist10"/>
        <w:keepNext/>
        <w:spacing w:after="0"/>
        <w:ind w:left="426"/>
        <w:jc w:val="center"/>
      </w:pPr>
      <w:r>
        <w:rPr>
          <w:rFonts w:ascii="Palatino Linotype" w:hAnsi="Palatino Linotype" w:cs="Calibri"/>
          <w:noProof/>
          <w:lang w:val="pl-PL" w:eastAsia="pl-PL"/>
        </w:rPr>
        <w:drawing>
          <wp:inline distT="0" distB="0" distL="0" distR="0" wp14:anchorId="3249B879" wp14:editId="7263DB40">
            <wp:extent cx="5374900" cy="2178773"/>
            <wp:effectExtent l="0" t="0" r="0" b="0"/>
            <wp:docPr id="487" name="Obraz 487" descr="F:\A User Guide\Overview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 User Guide\Overview 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16" cy="2188427"/>
                    </a:xfrm>
                    <a:prstGeom prst="rect">
                      <a:avLst/>
                    </a:prstGeom>
                    <a:noFill/>
                    <a:ln>
                      <a:noFill/>
                    </a:ln>
                  </pic:spPr>
                </pic:pic>
              </a:graphicData>
            </a:graphic>
          </wp:inline>
        </w:drawing>
      </w:r>
    </w:p>
    <w:p w14:paraId="11EEA69E" w14:textId="4D9129F6" w:rsidR="006D139E" w:rsidRPr="001962D1" w:rsidRDefault="00C569A0" w:rsidP="001962D1">
      <w:pPr>
        <w:pStyle w:val="Legenda"/>
        <w:spacing w:before="0" w:after="240"/>
        <w:ind w:left="426"/>
        <w:jc w:val="both"/>
        <w:rPr>
          <w:rFonts w:cs="Calibri"/>
          <w:sz w:val="16"/>
          <w:szCs w:val="16"/>
          <w:lang w:val="en-GB"/>
        </w:rPr>
      </w:pPr>
      <w:r>
        <w:rPr>
          <w:sz w:val="16"/>
          <w:szCs w:val="16"/>
          <w:lang w:val="en-GB"/>
        </w:rPr>
        <w:t>Figure</w:t>
      </w:r>
      <w:r w:rsidR="006D139E" w:rsidRPr="001962D1">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2</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11</w:t>
      </w:r>
      <w:r w:rsidR="0047432E">
        <w:rPr>
          <w:sz w:val="16"/>
          <w:szCs w:val="16"/>
          <w:lang w:val="en-GB"/>
        </w:rPr>
        <w:fldChar w:fldCharType="end"/>
      </w:r>
      <w:r w:rsidR="00300A4D">
        <w:rPr>
          <w:sz w:val="16"/>
          <w:szCs w:val="16"/>
          <w:lang w:val="en-GB"/>
        </w:rPr>
        <w:t>: Time series</w:t>
      </w:r>
      <w:r w:rsidR="006D139E" w:rsidRPr="001962D1">
        <w:rPr>
          <w:sz w:val="16"/>
          <w:szCs w:val="16"/>
          <w:lang w:val="en-GB"/>
        </w:rPr>
        <w:t xml:space="preserve"> graph.</w:t>
      </w:r>
    </w:p>
    <w:p w14:paraId="0B7AAF8D" w14:textId="4CFFB092" w:rsidR="006D139E" w:rsidRPr="00EB72FB" w:rsidRDefault="006D139E" w:rsidP="00F22219">
      <w:pPr>
        <w:pStyle w:val="Akapitzlist1"/>
        <w:numPr>
          <w:ilvl w:val="0"/>
          <w:numId w:val="17"/>
        </w:numPr>
        <w:ind w:left="357" w:hanging="357"/>
        <w:rPr>
          <w:lang w:val="en-GB"/>
        </w:rPr>
      </w:pPr>
      <w:r>
        <w:rPr>
          <w:lang w:val="en-GB"/>
        </w:rPr>
        <w:t xml:space="preserve">Using the local menu </w:t>
      </w:r>
      <w:r w:rsidR="004020D1">
        <w:rPr>
          <w:lang w:val="en-GB"/>
        </w:rPr>
        <w:t xml:space="preserve">that is available for the chart </w:t>
      </w:r>
      <w:r>
        <w:rPr>
          <w:lang w:val="en-GB"/>
        </w:rPr>
        <w:t>the user may adjust the view of the picture, save it and/or save it in a given location.</w:t>
      </w:r>
    </w:p>
    <w:p w14:paraId="7CAD77E1" w14:textId="77777777" w:rsidR="006D139E" w:rsidRDefault="003A4FBD" w:rsidP="008C70B7">
      <w:pPr>
        <w:keepNext/>
        <w:spacing w:after="0"/>
        <w:ind w:left="426"/>
        <w:jc w:val="center"/>
      </w:pPr>
      <w:r>
        <w:rPr>
          <w:noProof/>
          <w:lang w:eastAsia="pl-PL"/>
        </w:rPr>
        <w:lastRenderedPageBreak/>
        <w:drawing>
          <wp:inline distT="0" distB="0" distL="0" distR="0" wp14:anchorId="79E84985" wp14:editId="5F59776A">
            <wp:extent cx="3174365" cy="2924175"/>
            <wp:effectExtent l="0" t="0" r="6985" b="9525"/>
            <wp:docPr id="13" name="Obraz 116" descr="C:\Users\st05sg\Documents\Sylwia\SEZONOWOŚĆ\JDemetra Plus\JDemetra+ User Guide\Overview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6" descr="C:\Users\st05sg\Documents\Sylwia\SEZONOWOŚĆ\JDemetra Plus\JDemetra+ User Guide\Overview 1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365" cy="2924175"/>
                    </a:xfrm>
                    <a:prstGeom prst="rect">
                      <a:avLst/>
                    </a:prstGeom>
                    <a:noFill/>
                    <a:ln>
                      <a:noFill/>
                    </a:ln>
                  </pic:spPr>
                </pic:pic>
              </a:graphicData>
            </a:graphic>
          </wp:inline>
        </w:drawing>
      </w:r>
    </w:p>
    <w:p w14:paraId="25DCF3C4" w14:textId="6FEE74FA" w:rsidR="006D139E" w:rsidRPr="00A2772D" w:rsidRDefault="00C569A0" w:rsidP="008C70B7">
      <w:pPr>
        <w:pStyle w:val="Legenda"/>
        <w:spacing w:before="0" w:after="240"/>
        <w:ind w:left="426"/>
        <w:jc w:val="both"/>
        <w:rPr>
          <w:sz w:val="16"/>
          <w:szCs w:val="16"/>
          <w:lang w:val="en-GB"/>
        </w:rPr>
      </w:pPr>
      <w:r>
        <w:rPr>
          <w:sz w:val="16"/>
          <w:szCs w:val="16"/>
          <w:lang w:val="en-US"/>
        </w:rPr>
        <w:t>Figure</w:t>
      </w:r>
      <w:r w:rsidR="006D139E" w:rsidRPr="00A2772D">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12</w:t>
      </w:r>
      <w:r w:rsidR="0047432E">
        <w:rPr>
          <w:sz w:val="16"/>
          <w:szCs w:val="16"/>
          <w:lang w:val="en-US"/>
        </w:rPr>
        <w:fldChar w:fldCharType="end"/>
      </w:r>
      <w:r w:rsidR="006D139E" w:rsidRPr="00A2772D">
        <w:rPr>
          <w:sz w:val="16"/>
          <w:szCs w:val="16"/>
          <w:lang w:val="en-US"/>
        </w:rPr>
        <w:t>: Local menu basic options for the time series graph.</w:t>
      </w:r>
    </w:p>
    <w:p w14:paraId="288077F4" w14:textId="6BBAA48D" w:rsidR="006D139E" w:rsidRDefault="006D139E" w:rsidP="00F22219">
      <w:pPr>
        <w:pStyle w:val="Akapitzlist1"/>
        <w:numPr>
          <w:ilvl w:val="0"/>
          <w:numId w:val="17"/>
        </w:numPr>
        <w:ind w:left="357" w:hanging="357"/>
        <w:contextualSpacing w:val="0"/>
        <w:rPr>
          <w:lang w:val="en-GB"/>
        </w:rPr>
      </w:pPr>
      <w:r>
        <w:rPr>
          <w:lang w:val="en-GB"/>
        </w:rPr>
        <w:t>Once the time series is marked by clicking on it with the left mouse button, more sophisticated options are available,</w:t>
      </w:r>
      <w:r w:rsidRPr="000E11CF">
        <w:rPr>
          <w:lang w:val="en-GB"/>
        </w:rPr>
        <w:t xml:space="preserve"> </w:t>
      </w:r>
      <w:r>
        <w:rPr>
          <w:lang w:val="en-GB"/>
        </w:rPr>
        <w:t>in addition to the st</w:t>
      </w:r>
      <w:r w:rsidR="004020D1">
        <w:rPr>
          <w:lang w:val="en-GB"/>
        </w:rPr>
        <w:t>andard ones shown in Figure 2.12</w:t>
      </w:r>
      <w:r>
        <w:rPr>
          <w:lang w:val="en-GB"/>
        </w:rPr>
        <w:t>.</w:t>
      </w:r>
    </w:p>
    <w:p w14:paraId="638685A2" w14:textId="77777777" w:rsidR="006D139E" w:rsidRDefault="003A4FBD" w:rsidP="003C30FD">
      <w:pPr>
        <w:pStyle w:val="Akapitzlist1"/>
        <w:keepNext/>
        <w:spacing w:before="200" w:after="0"/>
        <w:ind w:left="426"/>
        <w:jc w:val="center"/>
      </w:pPr>
      <w:r>
        <w:rPr>
          <w:noProof/>
          <w:lang w:eastAsia="pl-PL"/>
        </w:rPr>
        <w:drawing>
          <wp:inline distT="0" distB="0" distL="0" distR="0" wp14:anchorId="06470058" wp14:editId="6CE4D37B">
            <wp:extent cx="2924175" cy="2769235"/>
            <wp:effectExtent l="0" t="0" r="9525" b="0"/>
            <wp:docPr id="14" name="Obraz 118" descr="C:\Users\st05sg\Documents\Sylwia\SEZONOWOŚĆ\JDemetra Plus\JDemetra+ User Guide\Overview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8" descr="C:\Users\st05sg\Documents\Sylwia\SEZONOWOŚĆ\JDemetra Plus\JDemetra+ User Guide\Overview 1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4175" cy="2769235"/>
                    </a:xfrm>
                    <a:prstGeom prst="rect">
                      <a:avLst/>
                    </a:prstGeom>
                    <a:noFill/>
                    <a:ln>
                      <a:noFill/>
                    </a:ln>
                  </pic:spPr>
                </pic:pic>
              </a:graphicData>
            </a:graphic>
          </wp:inline>
        </w:drawing>
      </w:r>
    </w:p>
    <w:p w14:paraId="3AC18852" w14:textId="2D484FC9" w:rsidR="006D139E" w:rsidRPr="00A2772D" w:rsidRDefault="00C569A0" w:rsidP="008C70B7">
      <w:pPr>
        <w:pStyle w:val="Legenda"/>
        <w:spacing w:before="0" w:after="240"/>
        <w:ind w:left="426"/>
        <w:jc w:val="both"/>
        <w:rPr>
          <w:sz w:val="16"/>
          <w:szCs w:val="16"/>
          <w:lang w:val="en-US"/>
        </w:rPr>
      </w:pPr>
      <w:r>
        <w:rPr>
          <w:sz w:val="16"/>
          <w:szCs w:val="16"/>
          <w:lang w:val="en-US"/>
        </w:rPr>
        <w:t>Figure</w:t>
      </w:r>
      <w:r w:rsidR="006D139E" w:rsidRPr="00A2772D">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13</w:t>
      </w:r>
      <w:r w:rsidR="0047432E">
        <w:rPr>
          <w:sz w:val="16"/>
          <w:szCs w:val="16"/>
          <w:lang w:val="en-US"/>
        </w:rPr>
        <w:fldChar w:fldCharType="end"/>
      </w:r>
      <w:r w:rsidR="006D139E" w:rsidRPr="00A2772D">
        <w:rPr>
          <w:sz w:val="16"/>
          <w:szCs w:val="16"/>
          <w:lang w:val="en-US"/>
        </w:rPr>
        <w:t>: Full local menu options.</w:t>
      </w:r>
    </w:p>
    <w:p w14:paraId="2D977DEB" w14:textId="5B4255E9" w:rsidR="006D139E" w:rsidRDefault="006D139E" w:rsidP="00F22219">
      <w:pPr>
        <w:pStyle w:val="Akapitzlist1"/>
        <w:numPr>
          <w:ilvl w:val="0"/>
          <w:numId w:val="17"/>
        </w:numPr>
        <w:ind w:left="357" w:hanging="357"/>
        <w:contextualSpacing w:val="0"/>
        <w:rPr>
          <w:lang w:val="en-GB"/>
        </w:rPr>
      </w:pPr>
      <w:r>
        <w:rPr>
          <w:lang w:val="en-GB"/>
        </w:rPr>
        <w:t>These additional options include t</w:t>
      </w:r>
      <w:r w:rsidRPr="00DC0EC1">
        <w:rPr>
          <w:lang w:val="en-GB"/>
        </w:rPr>
        <w:t xml:space="preserve">he </w:t>
      </w:r>
      <w:r w:rsidRPr="00DC0EC1">
        <w:rPr>
          <w:i/>
          <w:lang w:val="en-GB"/>
        </w:rPr>
        <w:t>Open with</w:t>
      </w:r>
      <w:r w:rsidRPr="00DC0EC1">
        <w:rPr>
          <w:lang w:val="en-GB"/>
        </w:rPr>
        <w:t xml:space="preserve"> </w:t>
      </w:r>
      <w:r>
        <w:rPr>
          <w:lang w:val="en-GB"/>
        </w:rPr>
        <w:t>option</w:t>
      </w:r>
      <w:r w:rsidR="004020D1">
        <w:rPr>
          <w:lang w:val="en-GB"/>
        </w:rPr>
        <w:t>,</w:t>
      </w:r>
      <w:r>
        <w:rPr>
          <w:lang w:val="en-GB"/>
        </w:rPr>
        <w:t xml:space="preserve"> which </w:t>
      </w:r>
      <w:r w:rsidRPr="00DC0EC1">
        <w:rPr>
          <w:lang w:val="en-GB"/>
        </w:rPr>
        <w:t xml:space="preserve">opens time series </w:t>
      </w:r>
      <w:r w:rsidR="00985212" w:rsidRPr="00DC0EC1">
        <w:rPr>
          <w:lang w:val="en-GB"/>
        </w:rPr>
        <w:t>in a separate window</w:t>
      </w:r>
      <w:r w:rsidRPr="00DC0EC1">
        <w:rPr>
          <w:lang w:val="en-GB"/>
        </w:rPr>
        <w:t xml:space="preserve"> according to the user choice (</w:t>
      </w:r>
      <w:r w:rsidRPr="00080772">
        <w:rPr>
          <w:lang w:val="en-GB"/>
        </w:rPr>
        <w:t>chart &amp; grid</w:t>
      </w:r>
      <w:r w:rsidRPr="00DC0EC1">
        <w:rPr>
          <w:lang w:val="en-GB"/>
        </w:rPr>
        <w:t xml:space="preserve"> or only </w:t>
      </w:r>
      <w:r w:rsidRPr="00080772">
        <w:rPr>
          <w:lang w:val="en-GB"/>
        </w:rPr>
        <w:t>chart</w:t>
      </w:r>
      <w:r w:rsidRPr="00DC0EC1">
        <w:rPr>
          <w:lang w:val="en-GB"/>
        </w:rPr>
        <w:t xml:space="preserve">). </w:t>
      </w:r>
      <w:r w:rsidRPr="00DC0EC1">
        <w:rPr>
          <w:i/>
          <w:lang w:val="en-GB"/>
        </w:rPr>
        <w:t>All ts views</w:t>
      </w:r>
      <w:r w:rsidRPr="00DC0EC1">
        <w:rPr>
          <w:lang w:val="en-GB"/>
        </w:rPr>
        <w:t xml:space="preserve"> option is not available at the moment. The picture below shows the view displayed once </w:t>
      </w:r>
      <w:r w:rsidRPr="00DC0EC1">
        <w:rPr>
          <w:i/>
          <w:lang w:val="en-GB"/>
        </w:rPr>
        <w:t>Chart</w:t>
      </w:r>
      <w:r w:rsidR="00080772">
        <w:rPr>
          <w:i/>
          <w:lang w:val="en-GB"/>
        </w:rPr>
        <w:t xml:space="preserve"> </w:t>
      </w:r>
      <w:r w:rsidRPr="00DC0EC1">
        <w:rPr>
          <w:i/>
          <w:lang w:val="en-GB"/>
        </w:rPr>
        <w:t>&amp;</w:t>
      </w:r>
      <w:r w:rsidR="00080772">
        <w:rPr>
          <w:i/>
          <w:lang w:val="en-GB"/>
        </w:rPr>
        <w:t xml:space="preserve"> </w:t>
      </w:r>
      <w:r w:rsidRPr="00DC0EC1">
        <w:rPr>
          <w:i/>
          <w:lang w:val="en-GB"/>
        </w:rPr>
        <w:t>grid</w:t>
      </w:r>
      <w:r w:rsidRPr="00DC0EC1">
        <w:rPr>
          <w:lang w:val="en-GB"/>
        </w:rPr>
        <w:t xml:space="preserve"> option was chosen.</w:t>
      </w:r>
      <w:r>
        <w:rPr>
          <w:lang w:val="en-GB"/>
        </w:rPr>
        <w:t xml:space="preserve"> By clicking on the marked buttons the user can switch between chart and grid view. For both views (chart and grid) the local menu is available.</w:t>
      </w:r>
    </w:p>
    <w:p w14:paraId="27C668D4" w14:textId="77777777" w:rsidR="006D139E" w:rsidRDefault="003A4FBD" w:rsidP="003C30FD">
      <w:pPr>
        <w:pStyle w:val="Akapitzlist1"/>
        <w:keepNext/>
        <w:spacing w:before="200" w:after="0"/>
        <w:ind w:left="426"/>
        <w:jc w:val="center"/>
      </w:pPr>
      <w:r>
        <w:rPr>
          <w:noProof/>
          <w:lang w:eastAsia="pl-PL"/>
        </w:rPr>
        <w:lastRenderedPageBreak/>
        <w:drawing>
          <wp:inline distT="0" distB="0" distL="0" distR="0" wp14:anchorId="219219A2" wp14:editId="7CEE30BE">
            <wp:extent cx="3329940" cy="1794510"/>
            <wp:effectExtent l="0" t="0" r="3810" b="0"/>
            <wp:docPr id="15" name="Obraz 119" descr="C:\Users\st05sg\Documents\Sylwia\SEZONOWOŚĆ\JDemetra Plus\JDemetra+ User Guide\Overview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9" descr="C:\Users\st05sg\Documents\Sylwia\SEZONOWOŚĆ\JDemetra Plus\JDemetra+ User Guide\Overview 1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9940" cy="1794510"/>
                    </a:xfrm>
                    <a:prstGeom prst="rect">
                      <a:avLst/>
                    </a:prstGeom>
                    <a:noFill/>
                    <a:ln>
                      <a:noFill/>
                    </a:ln>
                  </pic:spPr>
                </pic:pic>
              </a:graphicData>
            </a:graphic>
          </wp:inline>
        </w:drawing>
      </w:r>
    </w:p>
    <w:p w14:paraId="01B0594C" w14:textId="58DC88EA" w:rsidR="006D139E" w:rsidRPr="008C70B7" w:rsidRDefault="00C569A0" w:rsidP="008C70B7">
      <w:pPr>
        <w:pStyle w:val="Legenda"/>
        <w:spacing w:before="0" w:after="240"/>
        <w:ind w:left="426"/>
        <w:jc w:val="both"/>
        <w:rPr>
          <w:sz w:val="16"/>
          <w:szCs w:val="16"/>
          <w:lang w:val="en-GB"/>
        </w:rPr>
      </w:pPr>
      <w:r>
        <w:rPr>
          <w:sz w:val="16"/>
          <w:szCs w:val="16"/>
          <w:lang w:val="en-GB"/>
        </w:rPr>
        <w:t>Figure</w:t>
      </w:r>
      <w:r w:rsidR="006D139E" w:rsidRPr="008C70B7">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2</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14</w:t>
      </w:r>
      <w:r w:rsidR="0047432E">
        <w:rPr>
          <w:sz w:val="16"/>
          <w:szCs w:val="16"/>
          <w:lang w:val="en-GB"/>
        </w:rPr>
        <w:fldChar w:fldCharType="end"/>
      </w:r>
      <w:r w:rsidR="006D139E" w:rsidRPr="008C70B7">
        <w:rPr>
          <w:sz w:val="16"/>
          <w:szCs w:val="16"/>
          <w:lang w:val="en-GB"/>
        </w:rPr>
        <w:t xml:space="preserve">: </w:t>
      </w:r>
      <w:r w:rsidR="006D139E" w:rsidRPr="00300A4D">
        <w:rPr>
          <w:i/>
          <w:sz w:val="16"/>
          <w:szCs w:val="16"/>
          <w:lang w:val="en-GB"/>
        </w:rPr>
        <w:t>Chart &amp; grid</w:t>
      </w:r>
      <w:r w:rsidR="006D139E" w:rsidRPr="008C70B7">
        <w:rPr>
          <w:sz w:val="16"/>
          <w:szCs w:val="16"/>
          <w:lang w:val="en-GB"/>
        </w:rPr>
        <w:t xml:space="preserve"> view.</w:t>
      </w:r>
    </w:p>
    <w:p w14:paraId="655E68A3" w14:textId="4EADCC32" w:rsidR="006D139E" w:rsidRDefault="006D139E" w:rsidP="00F22219">
      <w:pPr>
        <w:pStyle w:val="Akapitzlist1"/>
        <w:numPr>
          <w:ilvl w:val="0"/>
          <w:numId w:val="17"/>
        </w:numPr>
        <w:ind w:left="357" w:hanging="357"/>
        <w:contextualSpacing w:val="0"/>
        <w:rPr>
          <w:lang w:val="en-GB"/>
        </w:rPr>
      </w:pPr>
      <w:r w:rsidRPr="00E30656">
        <w:rPr>
          <w:i/>
          <w:lang w:val="en-GB"/>
        </w:rPr>
        <w:t>Rename</w:t>
      </w:r>
      <w:r w:rsidR="004020D1">
        <w:rPr>
          <w:lang w:val="en-GB"/>
        </w:rPr>
        <w:t xml:space="preserve"> option (see Figure</w:t>
      </w:r>
      <w:r>
        <w:rPr>
          <w:lang w:val="en-GB"/>
        </w:rPr>
        <w:t xml:space="preserve"> 2.12) enables to change the time series name.</w:t>
      </w:r>
    </w:p>
    <w:p w14:paraId="71E11F9D" w14:textId="77777777" w:rsidR="006D139E" w:rsidRDefault="003A4FBD" w:rsidP="003C30FD">
      <w:pPr>
        <w:pStyle w:val="Akapitzlist1"/>
        <w:keepNext/>
        <w:spacing w:before="200" w:after="0"/>
        <w:ind w:left="426"/>
        <w:jc w:val="center"/>
      </w:pPr>
      <w:r>
        <w:rPr>
          <w:noProof/>
          <w:lang w:eastAsia="pl-PL"/>
        </w:rPr>
        <w:drawing>
          <wp:inline distT="0" distB="0" distL="0" distR="0" wp14:anchorId="58D0E182" wp14:editId="60681510">
            <wp:extent cx="3226435" cy="2820670"/>
            <wp:effectExtent l="0" t="0" r="0" b="0"/>
            <wp:docPr id="16" name="Obraz 120" descr="C:\Users\st05sg\Documents\Sylwia\SEZONOWOŚĆ\JDemetra Plus\JDemetra+ User Guide\Overview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0" descr="C:\Users\st05sg\Documents\Sylwia\SEZONOWOŚĆ\JDemetra Plus\JDemetra+ User Guide\Overview 1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435" cy="2820670"/>
                    </a:xfrm>
                    <a:prstGeom prst="rect">
                      <a:avLst/>
                    </a:prstGeom>
                    <a:noFill/>
                    <a:ln>
                      <a:noFill/>
                    </a:ln>
                  </pic:spPr>
                </pic:pic>
              </a:graphicData>
            </a:graphic>
          </wp:inline>
        </w:drawing>
      </w:r>
    </w:p>
    <w:p w14:paraId="6486B82E" w14:textId="50052D6F" w:rsidR="006D139E" w:rsidRPr="001F7072" w:rsidRDefault="00C569A0" w:rsidP="002C780C">
      <w:pPr>
        <w:pStyle w:val="Legenda"/>
        <w:spacing w:before="0" w:after="240"/>
        <w:ind w:firstLine="426"/>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w:t>
      </w:r>
      <w:r w:rsidR="0047432E">
        <w:rPr>
          <w:sz w:val="16"/>
          <w:szCs w:val="16"/>
          <w:lang w:val="en-US"/>
        </w:rPr>
        <w:fldChar w:fldCharType="end"/>
      </w:r>
      <w:r w:rsidR="006D139E" w:rsidRPr="001F7072">
        <w:rPr>
          <w:sz w:val="16"/>
          <w:szCs w:val="16"/>
          <w:lang w:val="en-US"/>
        </w:rPr>
        <w:t>: Renaming a time series.</w:t>
      </w:r>
    </w:p>
    <w:p w14:paraId="1F549727" w14:textId="460C7104" w:rsidR="006D139E" w:rsidRDefault="003F0477" w:rsidP="00F22219">
      <w:pPr>
        <w:pStyle w:val="Akapitzlist1"/>
        <w:numPr>
          <w:ilvl w:val="0"/>
          <w:numId w:val="17"/>
        </w:numPr>
        <w:ind w:left="357" w:hanging="357"/>
        <w:contextualSpacing w:val="0"/>
        <w:rPr>
          <w:lang w:val="en-GB"/>
        </w:rPr>
      </w:pPr>
      <w:r>
        <w:rPr>
          <w:lang w:val="en-GB"/>
        </w:rPr>
        <w:t>The o</w:t>
      </w:r>
      <w:r w:rsidR="006D139E" w:rsidRPr="00215E91">
        <w:rPr>
          <w:lang w:val="en-GB"/>
        </w:rPr>
        <w:t xml:space="preserve">ption </w:t>
      </w:r>
      <w:r w:rsidR="006D139E" w:rsidRPr="00926027">
        <w:rPr>
          <w:i/>
          <w:lang w:val="en-GB"/>
        </w:rPr>
        <w:t xml:space="preserve">Split </w:t>
      </w:r>
      <w:r w:rsidR="006D139E">
        <w:rPr>
          <w:i/>
          <w:lang w:val="en-GB"/>
        </w:rPr>
        <w:t>in</w:t>
      </w:r>
      <w:r w:rsidR="006D139E" w:rsidRPr="00926027">
        <w:rPr>
          <w:i/>
          <w:lang w:val="en-GB"/>
        </w:rPr>
        <w:t>to the yearly components</w:t>
      </w:r>
      <w:r w:rsidR="006D139E">
        <w:rPr>
          <w:lang w:val="en-GB"/>
        </w:rPr>
        <w:t xml:space="preserve"> opens an additional window that presents the analysed series data split by year. This chart is useful to investigate the differences in time series values caused by the seasonal factors. The graph gives some idea about the existence and size of deterministic and stochastic seasonality in data.</w:t>
      </w:r>
    </w:p>
    <w:p w14:paraId="0B376FDD" w14:textId="77777777" w:rsidR="006D139E" w:rsidRDefault="003A4FBD" w:rsidP="003C30FD">
      <w:pPr>
        <w:pStyle w:val="Akapitzlist1"/>
        <w:keepNext/>
        <w:spacing w:before="200" w:after="0"/>
        <w:ind w:left="426"/>
        <w:jc w:val="center"/>
      </w:pPr>
      <w:r>
        <w:rPr>
          <w:noProof/>
          <w:lang w:eastAsia="pl-PL"/>
        </w:rPr>
        <w:lastRenderedPageBreak/>
        <w:drawing>
          <wp:inline distT="0" distB="0" distL="0" distR="0" wp14:anchorId="13FCE2AD" wp14:editId="6790D4D9">
            <wp:extent cx="4235450" cy="3709670"/>
            <wp:effectExtent l="0" t="0" r="0" b="5080"/>
            <wp:docPr id="17" name="Obraz 122" descr="C:\Users\st05sg\Documents\Sylwia\SEZONOWOŚĆ\JDemetra Plus\JDemetra+ User Guide\Overview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2" descr="C:\Users\st05sg\Documents\Sylwia\SEZONOWOŚĆ\JDemetra Plus\JDemetra+ User Guide\Overview 1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5450" cy="3709670"/>
                    </a:xfrm>
                    <a:prstGeom prst="rect">
                      <a:avLst/>
                    </a:prstGeom>
                    <a:noFill/>
                    <a:ln>
                      <a:noFill/>
                    </a:ln>
                  </pic:spPr>
                </pic:pic>
              </a:graphicData>
            </a:graphic>
          </wp:inline>
        </w:drawing>
      </w:r>
    </w:p>
    <w:p w14:paraId="68CB29B4" w14:textId="46B0B12B" w:rsidR="006D139E" w:rsidRPr="00E30656" w:rsidRDefault="00C569A0" w:rsidP="00E30656">
      <w:pPr>
        <w:pStyle w:val="Legenda"/>
        <w:spacing w:before="0" w:after="240"/>
        <w:ind w:left="426"/>
        <w:jc w:val="both"/>
        <w:rPr>
          <w:sz w:val="16"/>
          <w:szCs w:val="16"/>
          <w:lang w:val="en-US"/>
        </w:rPr>
      </w:pPr>
      <w:r>
        <w:rPr>
          <w:sz w:val="16"/>
          <w:szCs w:val="16"/>
          <w:lang w:val="en-US"/>
        </w:rPr>
        <w:t>Figure</w:t>
      </w:r>
      <w:r w:rsidR="006D139E" w:rsidRPr="008E4064">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2</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w:t>
      </w:r>
      <w:r w:rsidR="0047432E">
        <w:rPr>
          <w:sz w:val="16"/>
          <w:szCs w:val="16"/>
          <w:lang w:val="en-US"/>
        </w:rPr>
        <w:fldChar w:fldCharType="end"/>
      </w:r>
      <w:r w:rsidR="006D139E" w:rsidRPr="008E4064">
        <w:rPr>
          <w:sz w:val="16"/>
          <w:szCs w:val="16"/>
          <w:lang w:val="en-US"/>
        </w:rPr>
        <w:t xml:space="preserve">: </w:t>
      </w:r>
      <w:r w:rsidR="006D139E" w:rsidRPr="008C70B7">
        <w:rPr>
          <w:i/>
          <w:sz w:val="16"/>
          <w:szCs w:val="16"/>
          <w:lang w:val="en-GB"/>
        </w:rPr>
        <w:t>Split into the yearly components</w:t>
      </w:r>
      <w:r w:rsidR="006D139E" w:rsidRPr="008E4064">
        <w:rPr>
          <w:sz w:val="16"/>
          <w:szCs w:val="16"/>
          <w:lang w:val="en-GB"/>
        </w:rPr>
        <w:t xml:space="preserve"> option’s result.</w:t>
      </w:r>
    </w:p>
    <w:p w14:paraId="550BD5FA" w14:textId="539D520D" w:rsidR="006D139E" w:rsidRPr="00215E91" w:rsidRDefault="006D139E" w:rsidP="00F22219">
      <w:pPr>
        <w:pStyle w:val="Akapitzlist1"/>
        <w:numPr>
          <w:ilvl w:val="0"/>
          <w:numId w:val="17"/>
        </w:numPr>
        <w:ind w:left="357" w:hanging="357"/>
        <w:contextualSpacing w:val="0"/>
        <w:rPr>
          <w:lang w:val="en-GB"/>
        </w:rPr>
      </w:pPr>
      <w:r>
        <w:rPr>
          <w:lang w:val="en-GB"/>
        </w:rPr>
        <w:t xml:space="preserve">To display more than one series on the graph, select </w:t>
      </w:r>
      <w:r>
        <w:rPr>
          <w:i/>
          <w:lang w:val="en-GB"/>
        </w:rPr>
        <w:t>Tools</w:t>
      </w:r>
      <w:r w:rsidRPr="00E16A64">
        <w:rPr>
          <w:i/>
          <w:lang w:val="en-GB"/>
        </w:rPr>
        <w:t xml:space="preserve"> </w:t>
      </w:r>
      <w:r w:rsidRPr="00E16A64">
        <w:rPr>
          <w:rFonts w:ascii="Times New Roman" w:hAnsi="Times New Roman"/>
          <w:lang w:val="en-GB"/>
        </w:rPr>
        <w:t>→</w:t>
      </w:r>
      <w:r w:rsidRPr="00E16A64">
        <w:rPr>
          <w:i/>
          <w:lang w:val="en-GB"/>
        </w:rPr>
        <w:t xml:space="preserve"> </w:t>
      </w:r>
      <w:r>
        <w:rPr>
          <w:i/>
          <w:lang w:val="en-GB"/>
        </w:rPr>
        <w:t xml:space="preserve">Container </w:t>
      </w:r>
      <w:r w:rsidRPr="00E16A64">
        <w:rPr>
          <w:rFonts w:ascii="Times New Roman" w:hAnsi="Times New Roman"/>
          <w:lang w:val="en-GB"/>
        </w:rPr>
        <w:t>→</w:t>
      </w:r>
      <w:r>
        <w:rPr>
          <w:i/>
          <w:lang w:val="en-GB"/>
        </w:rPr>
        <w:t xml:space="preserve"> C</w:t>
      </w:r>
      <w:r w:rsidRPr="00215E91">
        <w:rPr>
          <w:i/>
          <w:lang w:val="en-GB"/>
        </w:rPr>
        <w:t>hart</w:t>
      </w:r>
      <w:r>
        <w:rPr>
          <w:i/>
          <w:lang w:val="en-GB"/>
        </w:rPr>
        <w:t xml:space="preserve"> </w:t>
      </w:r>
      <w:r w:rsidRPr="00215E91">
        <w:rPr>
          <w:lang w:val="en-GB"/>
        </w:rPr>
        <w:t>from the main menu.</w:t>
      </w:r>
      <w:r>
        <w:rPr>
          <w:lang w:val="en-GB"/>
        </w:rPr>
        <w:t xml:space="preserve"> </w:t>
      </w:r>
      <w:r w:rsidR="00835C20">
        <w:rPr>
          <w:lang w:val="en-GB"/>
        </w:rPr>
        <w:t>Next, d</w:t>
      </w:r>
      <w:r>
        <w:rPr>
          <w:lang w:val="en-GB"/>
        </w:rPr>
        <w:t xml:space="preserve">rag a drop series to the </w:t>
      </w:r>
      <w:r w:rsidRPr="00121100">
        <w:rPr>
          <w:i/>
          <w:lang w:val="en-GB"/>
        </w:rPr>
        <w:t xml:space="preserve">Chart </w:t>
      </w:r>
      <w:r w:rsidR="00121100">
        <w:rPr>
          <w:lang w:val="en-GB"/>
        </w:rPr>
        <w:t>w</w:t>
      </w:r>
      <w:r>
        <w:rPr>
          <w:lang w:val="en-GB"/>
        </w:rPr>
        <w:t>indow. Local menu options are available.</w:t>
      </w:r>
    </w:p>
    <w:p w14:paraId="421CADC3" w14:textId="3C583D1E" w:rsidR="006D139E" w:rsidRDefault="00121100" w:rsidP="003C30FD">
      <w:pPr>
        <w:pStyle w:val="Akapitzlist1"/>
        <w:keepNext/>
        <w:spacing w:before="200" w:after="0"/>
        <w:ind w:left="426"/>
        <w:jc w:val="center"/>
      </w:pPr>
      <w:r>
        <w:rPr>
          <w:noProof/>
          <w:lang w:eastAsia="pl-PL"/>
        </w:rPr>
        <w:drawing>
          <wp:inline distT="0" distB="0" distL="0" distR="0" wp14:anchorId="5597EF55" wp14:editId="52A2C8EE">
            <wp:extent cx="5296205" cy="2456490"/>
            <wp:effectExtent l="0" t="0" r="0" b="1270"/>
            <wp:docPr id="488" name="Obraz 488" descr="F:\A User Guide\Overview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 User Guide\Overview 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0278" cy="2458379"/>
                    </a:xfrm>
                    <a:prstGeom prst="rect">
                      <a:avLst/>
                    </a:prstGeom>
                    <a:noFill/>
                    <a:ln>
                      <a:noFill/>
                    </a:ln>
                  </pic:spPr>
                </pic:pic>
              </a:graphicData>
            </a:graphic>
          </wp:inline>
        </w:drawing>
      </w:r>
    </w:p>
    <w:p w14:paraId="6142F8CA" w14:textId="6FF05261" w:rsidR="006D139E" w:rsidRPr="008C70B7" w:rsidRDefault="00C569A0" w:rsidP="008C70B7">
      <w:pPr>
        <w:pStyle w:val="Legenda"/>
        <w:spacing w:before="0" w:after="240"/>
        <w:ind w:left="426"/>
        <w:jc w:val="both"/>
        <w:rPr>
          <w:sz w:val="16"/>
          <w:szCs w:val="16"/>
          <w:lang w:val="en-GB"/>
        </w:rPr>
      </w:pPr>
      <w:r>
        <w:rPr>
          <w:sz w:val="16"/>
          <w:szCs w:val="16"/>
          <w:lang w:val="en-GB"/>
        </w:rPr>
        <w:t>Figure</w:t>
      </w:r>
      <w:r w:rsidR="006D139E" w:rsidRPr="008C70B7">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2</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17</w:t>
      </w:r>
      <w:r w:rsidR="0047432E">
        <w:rPr>
          <w:sz w:val="16"/>
          <w:szCs w:val="16"/>
          <w:lang w:val="en-GB"/>
        </w:rPr>
        <w:fldChar w:fldCharType="end"/>
      </w:r>
      <w:r w:rsidR="006D139E" w:rsidRPr="008C70B7">
        <w:rPr>
          <w:sz w:val="16"/>
          <w:szCs w:val="16"/>
          <w:lang w:val="en-GB"/>
        </w:rPr>
        <w:t xml:space="preserve">: </w:t>
      </w:r>
      <w:r w:rsidR="006D139E" w:rsidRPr="00C14862">
        <w:rPr>
          <w:i/>
          <w:sz w:val="16"/>
          <w:szCs w:val="16"/>
          <w:lang w:val="en-GB"/>
        </w:rPr>
        <w:t xml:space="preserve">Chart </w:t>
      </w:r>
      <w:r w:rsidR="006D139E" w:rsidRPr="008C70B7">
        <w:rPr>
          <w:sz w:val="16"/>
          <w:szCs w:val="16"/>
          <w:lang w:val="en-GB"/>
        </w:rPr>
        <w:t>window.</w:t>
      </w:r>
    </w:p>
    <w:p w14:paraId="614F4D40" w14:textId="77777777" w:rsidR="006D139E" w:rsidRPr="00E16A64" w:rsidRDefault="006D139E" w:rsidP="00827631">
      <w:pPr>
        <w:pStyle w:val="Nagwek1"/>
        <w:rPr>
          <w:lang w:val="en-GB"/>
        </w:rPr>
      </w:pPr>
      <w:bookmarkStart w:id="25" w:name="_Toc505270613"/>
      <w:r w:rsidRPr="00E16A64">
        <w:rPr>
          <w:lang w:val="en-GB"/>
        </w:rPr>
        <w:lastRenderedPageBreak/>
        <w:t>Seasonal adjustment and other time-series analysis with JDemetra+</w:t>
      </w:r>
      <w:bookmarkEnd w:id="25"/>
    </w:p>
    <w:p w14:paraId="3A53715C" w14:textId="1B3F5073" w:rsidR="006D139E" w:rsidRPr="00E16A64" w:rsidRDefault="006D139E" w:rsidP="00E30656">
      <w:pPr>
        <w:rPr>
          <w:lang w:val="en-GB"/>
        </w:rPr>
      </w:pPr>
      <w:r w:rsidRPr="0042482D">
        <w:rPr>
          <w:lang w:val="en-GB"/>
        </w:rPr>
        <w:t xml:space="preserve">The aim of this chapter is to introduce </w:t>
      </w:r>
      <w:r w:rsidRPr="00E16A64">
        <w:rPr>
          <w:lang w:val="en-GB"/>
        </w:rPr>
        <w:t>the main functionalities of JDemetra+. This chapter uses a step-by-step approach to the primary features of JDemetra+. It presents typical scenarios</w:t>
      </w:r>
      <w:r w:rsidR="00B961D1">
        <w:rPr>
          <w:lang w:val="en-GB"/>
        </w:rPr>
        <w:t xml:space="preserve"> for</w:t>
      </w:r>
      <w:r w:rsidRPr="00E16A64">
        <w:rPr>
          <w:lang w:val="en-GB"/>
        </w:rPr>
        <w:t xml:space="preserve"> time series analysis and shows the paths to follow with appropriate references to other parts</w:t>
      </w:r>
      <w:r>
        <w:rPr>
          <w:lang w:val="en-GB"/>
        </w:rPr>
        <w:t xml:space="preserve"> of the </w:t>
      </w:r>
      <w:r w:rsidR="00FF1B9C" w:rsidRPr="007B476D">
        <w:rPr>
          <w:i/>
          <w:lang w:val="en-GB" w:eastAsia="pl-PL"/>
        </w:rPr>
        <w:t>JDemetra+ Reference Manual</w:t>
      </w:r>
      <w:r w:rsidR="00FF1B9C">
        <w:rPr>
          <w:lang w:val="en-GB"/>
        </w:rPr>
        <w:t xml:space="preserve"> </w:t>
      </w:r>
      <w:r w:rsidR="0018437E">
        <w:rPr>
          <w:lang w:val="en-GB"/>
        </w:rPr>
        <w:t>(2017</w:t>
      </w:r>
      <w:r w:rsidR="00BF7A36">
        <w:rPr>
          <w:lang w:val="en-GB"/>
        </w:rPr>
        <w:t xml:space="preserve">) </w:t>
      </w:r>
      <w:r w:rsidRPr="00E16A64">
        <w:rPr>
          <w:lang w:val="en-GB"/>
        </w:rPr>
        <w:t xml:space="preserve">so that the user can adjust </w:t>
      </w:r>
      <w:r w:rsidR="00835C20">
        <w:rPr>
          <w:lang w:val="en-GB"/>
        </w:rPr>
        <w:t xml:space="preserve">the scenario to </w:t>
      </w:r>
      <w:r w:rsidRPr="00E16A64">
        <w:rPr>
          <w:lang w:val="en-GB"/>
        </w:rPr>
        <w:t xml:space="preserve">his or her own needs. </w:t>
      </w:r>
    </w:p>
    <w:p w14:paraId="2E30997C" w14:textId="3D3E23DC" w:rsidR="006D139E" w:rsidRPr="00E16A64" w:rsidRDefault="006D139E" w:rsidP="00E30656">
      <w:pPr>
        <w:rPr>
          <w:lang w:val="en-GB"/>
        </w:rPr>
      </w:pPr>
      <w:r w:rsidRPr="00E16A64">
        <w:rPr>
          <w:lang w:val="en-GB"/>
        </w:rPr>
        <w:t xml:space="preserve">The scenarios presented here are intended for different types of users – </w:t>
      </w:r>
      <w:r w:rsidR="00835C20">
        <w:rPr>
          <w:lang w:val="en-GB"/>
        </w:rPr>
        <w:t xml:space="preserve">both </w:t>
      </w:r>
      <w:r w:rsidRPr="00E16A64">
        <w:rPr>
          <w:lang w:val="en-GB"/>
        </w:rPr>
        <w:t>advanced ones and beginners. The user is advised to select scenarios that match his or her level of experience and skill</w:t>
      </w:r>
      <w:r w:rsidR="00835C20">
        <w:rPr>
          <w:lang w:val="en-GB"/>
        </w:rPr>
        <w:t>s</w:t>
      </w:r>
      <w:r w:rsidRPr="00E16A64">
        <w:rPr>
          <w:lang w:val="en-GB"/>
        </w:rPr>
        <w:t xml:space="preserve"> in seasonal adjustment and time series modelling. These scenarios include:</w:t>
      </w:r>
    </w:p>
    <w:p w14:paraId="197CF354" w14:textId="77777777" w:rsidR="006D139E" w:rsidRPr="00E16A64" w:rsidRDefault="006D139E" w:rsidP="00F22219">
      <w:pPr>
        <w:pStyle w:val="Akapitzlist1"/>
        <w:numPr>
          <w:ilvl w:val="0"/>
          <w:numId w:val="38"/>
        </w:numPr>
        <w:rPr>
          <w:lang w:val="en-GB"/>
        </w:rPr>
      </w:pPr>
      <w:r w:rsidRPr="00E16A64">
        <w:rPr>
          <w:b/>
          <w:lang w:val="en-GB"/>
        </w:rPr>
        <w:t>Simple seasonal adjustment of a single time series</w:t>
      </w:r>
      <w:r w:rsidRPr="00E16A64">
        <w:rPr>
          <w:lang w:val="en-GB"/>
        </w:rPr>
        <w:t xml:space="preserve"> – a path designed for beginners that explains how to perform seasonal adjustment using pre-defined specifications for a single time series.</w:t>
      </w:r>
    </w:p>
    <w:p w14:paraId="698FA9B7" w14:textId="77777777" w:rsidR="006D139E" w:rsidRPr="00E16A64" w:rsidRDefault="006D139E" w:rsidP="00F22219">
      <w:pPr>
        <w:pStyle w:val="Akapitzlist1"/>
        <w:numPr>
          <w:ilvl w:val="0"/>
          <w:numId w:val="38"/>
        </w:numPr>
        <w:rPr>
          <w:lang w:val="en-GB"/>
        </w:rPr>
      </w:pPr>
      <w:r w:rsidRPr="00E16A64">
        <w:rPr>
          <w:b/>
          <w:lang w:val="en-GB"/>
        </w:rPr>
        <w:t>Simple seasonal adjustment of multiple time series</w:t>
      </w:r>
      <w:r w:rsidRPr="00E16A64">
        <w:rPr>
          <w:lang w:val="en-GB"/>
        </w:rPr>
        <w:t xml:space="preserve"> – a path designed for beginners that explains how to perform seasonal adjustment using pre-defined specifications for multiple time series in a dataset.</w:t>
      </w:r>
    </w:p>
    <w:p w14:paraId="476EC745" w14:textId="77777777" w:rsidR="006D139E" w:rsidRPr="00E16A64" w:rsidRDefault="006D139E" w:rsidP="00F22219">
      <w:pPr>
        <w:pStyle w:val="Akapitzlist1"/>
        <w:numPr>
          <w:ilvl w:val="0"/>
          <w:numId w:val="38"/>
        </w:numPr>
        <w:rPr>
          <w:rStyle w:val="result-point"/>
          <w:lang w:val="en-GB"/>
        </w:rPr>
      </w:pPr>
      <w:r w:rsidRPr="00E16A64">
        <w:rPr>
          <w:rStyle w:val="result-point"/>
          <w:b/>
          <w:lang w:val="en-GB"/>
        </w:rPr>
        <w:t>Detailed seasonal adjustment of a single time series</w:t>
      </w:r>
      <w:r w:rsidRPr="00E16A64">
        <w:rPr>
          <w:rStyle w:val="result-point"/>
          <w:lang w:val="en-GB"/>
        </w:rPr>
        <w:t xml:space="preserve"> – a path designed for advanced users that shows an in-depth analysis of seasonal adjustment results for a single time series generated by user-defined specifications.</w:t>
      </w:r>
    </w:p>
    <w:p w14:paraId="7FDF6A38" w14:textId="77777777" w:rsidR="006D139E" w:rsidRPr="00E16A64" w:rsidRDefault="006D139E" w:rsidP="00F22219">
      <w:pPr>
        <w:pStyle w:val="Akapitzlist1"/>
        <w:numPr>
          <w:ilvl w:val="0"/>
          <w:numId w:val="38"/>
        </w:numPr>
        <w:rPr>
          <w:lang w:val="en-GB"/>
        </w:rPr>
      </w:pPr>
      <w:r w:rsidRPr="00E16A64">
        <w:rPr>
          <w:rStyle w:val="result-point"/>
          <w:b/>
          <w:lang w:val="en-GB"/>
        </w:rPr>
        <w:t>Detailed seasonal adjustment of multiple time series</w:t>
      </w:r>
      <w:r w:rsidRPr="00E16A64">
        <w:rPr>
          <w:rStyle w:val="result-point"/>
          <w:lang w:val="en-GB"/>
        </w:rPr>
        <w:t xml:space="preserve"> – a path designed for advanced users that shows an in-depth analysis of seasonal adjustment results for a multiple time series generated by user-defined specifications.</w:t>
      </w:r>
    </w:p>
    <w:p w14:paraId="38FAE37A" w14:textId="5C0EC88F" w:rsidR="006D139E" w:rsidRPr="00E16A64" w:rsidRDefault="006D139E" w:rsidP="00F22219">
      <w:pPr>
        <w:pStyle w:val="Akapitzlist1"/>
        <w:numPr>
          <w:ilvl w:val="0"/>
          <w:numId w:val="38"/>
        </w:numPr>
        <w:rPr>
          <w:rStyle w:val="result-point"/>
          <w:lang w:val="en-GB"/>
        </w:rPr>
      </w:pPr>
      <w:r w:rsidRPr="00E16A64">
        <w:rPr>
          <w:rStyle w:val="result-point"/>
          <w:b/>
          <w:lang w:val="en-GB"/>
        </w:rPr>
        <w:t>Basic time series analysis</w:t>
      </w:r>
      <w:r w:rsidRPr="00E16A64">
        <w:rPr>
          <w:rStyle w:val="result-point"/>
          <w:lang w:val="en-GB"/>
        </w:rPr>
        <w:t xml:space="preserve"> – a path designed for beginners showing automatic detection of outliers and calendar effects in a time series. </w:t>
      </w:r>
    </w:p>
    <w:p w14:paraId="0BF57FFD" w14:textId="77777777" w:rsidR="006D139E" w:rsidRPr="00E16A64" w:rsidRDefault="006D139E" w:rsidP="00F22219">
      <w:pPr>
        <w:pStyle w:val="Akapitzlist1"/>
        <w:numPr>
          <w:ilvl w:val="0"/>
          <w:numId w:val="38"/>
        </w:numPr>
        <w:rPr>
          <w:rStyle w:val="result-point"/>
          <w:lang w:val="en-GB"/>
        </w:rPr>
      </w:pPr>
      <w:r w:rsidRPr="00E16A64">
        <w:rPr>
          <w:rStyle w:val="result-point"/>
          <w:b/>
          <w:lang w:val="en-GB"/>
        </w:rPr>
        <w:t>Advanced time series analysis</w:t>
      </w:r>
      <w:r w:rsidRPr="00E16A64">
        <w:rPr>
          <w:rStyle w:val="result-point"/>
          <w:lang w:val="en-GB"/>
        </w:rPr>
        <w:t xml:space="preserve"> – a path designed for advanced users that includes user identification and estimation of outliers and calendar effects, interpolation of missing values and forecasting. </w:t>
      </w:r>
    </w:p>
    <w:p w14:paraId="643BB705" w14:textId="77777777" w:rsidR="006D139E" w:rsidRPr="00E16A64" w:rsidRDefault="006D139E" w:rsidP="00F22219">
      <w:pPr>
        <w:pStyle w:val="Akapitzlist1"/>
        <w:numPr>
          <w:ilvl w:val="0"/>
          <w:numId w:val="38"/>
        </w:numPr>
        <w:rPr>
          <w:rStyle w:val="result-point"/>
          <w:lang w:val="en-GB"/>
        </w:rPr>
      </w:pPr>
      <w:r w:rsidRPr="00E16A64">
        <w:rPr>
          <w:rStyle w:val="result-point"/>
          <w:b/>
          <w:lang w:val="en-GB"/>
        </w:rPr>
        <w:t>Seasonality tests</w:t>
      </w:r>
      <w:r w:rsidRPr="00E16A64">
        <w:rPr>
          <w:rStyle w:val="result-point"/>
          <w:lang w:val="en-GB"/>
        </w:rPr>
        <w:t xml:space="preserve"> – a path designed for all users describing how to test for the presence of seasonal movements in time series. </w:t>
      </w:r>
    </w:p>
    <w:p w14:paraId="61E917CD" w14:textId="74B16D54" w:rsidR="006D139E" w:rsidRDefault="006D139E" w:rsidP="00F22219">
      <w:pPr>
        <w:pStyle w:val="Akapitzlist1"/>
        <w:numPr>
          <w:ilvl w:val="0"/>
          <w:numId w:val="38"/>
        </w:numPr>
        <w:rPr>
          <w:lang w:val="en-GB"/>
        </w:rPr>
      </w:pPr>
      <w:r w:rsidRPr="00E16A64">
        <w:rPr>
          <w:b/>
          <w:lang w:val="en-GB"/>
        </w:rPr>
        <w:t>Spectral graphs</w:t>
      </w:r>
      <w:r w:rsidRPr="00E16A64">
        <w:rPr>
          <w:lang w:val="en-GB"/>
        </w:rPr>
        <w:t xml:space="preserve"> </w:t>
      </w:r>
      <w:r w:rsidRPr="00E16A64">
        <w:rPr>
          <w:rStyle w:val="result-point"/>
          <w:lang w:val="en-GB"/>
        </w:rPr>
        <w:t xml:space="preserve">– a path designed </w:t>
      </w:r>
      <w:r w:rsidRPr="00E16A64">
        <w:rPr>
          <w:lang w:val="en-GB"/>
        </w:rPr>
        <w:t xml:space="preserve">for advanced </w:t>
      </w:r>
      <w:r w:rsidR="006C7A48">
        <w:rPr>
          <w:lang w:val="en-GB"/>
        </w:rPr>
        <w:t>users for the in-depth analysis of</w:t>
      </w:r>
      <w:r w:rsidRPr="00E16A64">
        <w:rPr>
          <w:lang w:val="en-GB"/>
        </w:rPr>
        <w:t xml:space="preserve"> time series in the frequency domain.</w:t>
      </w:r>
    </w:p>
    <w:p w14:paraId="4642FD45" w14:textId="77777777" w:rsidR="006D139E" w:rsidRPr="00E16A64" w:rsidRDefault="006D139E" w:rsidP="00F22219">
      <w:pPr>
        <w:pStyle w:val="Akapitzlist1"/>
        <w:numPr>
          <w:ilvl w:val="0"/>
          <w:numId w:val="38"/>
        </w:numPr>
        <w:rPr>
          <w:lang w:val="en-GB"/>
        </w:rPr>
      </w:pPr>
      <w:r>
        <w:rPr>
          <w:b/>
          <w:lang w:val="en-GB"/>
        </w:rPr>
        <w:t xml:space="preserve">Calendars </w:t>
      </w:r>
      <w:r w:rsidRPr="00E16A64">
        <w:rPr>
          <w:rStyle w:val="result-point"/>
          <w:lang w:val="en-GB"/>
        </w:rPr>
        <w:t>–</w:t>
      </w:r>
      <w:r>
        <w:rPr>
          <w:rStyle w:val="result-point"/>
          <w:lang w:val="en-GB"/>
        </w:rPr>
        <w:t xml:space="preserve"> a path designated for all users which explains how to include the country-specific holidays into a calendar.</w:t>
      </w:r>
    </w:p>
    <w:p w14:paraId="12FB2C31" w14:textId="5823A909" w:rsidR="006D139E" w:rsidRPr="0042482D" w:rsidRDefault="006D139E" w:rsidP="00E30656">
      <w:pPr>
        <w:ind w:firstLine="567"/>
        <w:rPr>
          <w:lang w:val="en-GB"/>
        </w:rPr>
      </w:pPr>
      <w:r>
        <w:rPr>
          <w:lang w:val="en-GB"/>
        </w:rPr>
        <w:t xml:space="preserve">Before executing a scenario, install JDemetra+, run the </w:t>
      </w:r>
      <w:r w:rsidR="006B6347">
        <w:rPr>
          <w:lang w:val="en-GB"/>
        </w:rPr>
        <w:t>program</w:t>
      </w:r>
      <w:r>
        <w:rPr>
          <w:lang w:val="en-GB"/>
        </w:rPr>
        <w:t xml:space="preserve"> </w:t>
      </w:r>
      <w:r w:rsidR="00835C20">
        <w:rPr>
          <w:lang w:val="en-GB"/>
        </w:rPr>
        <w:t xml:space="preserve">(see </w:t>
      </w:r>
      <w:r w:rsidR="00835C20" w:rsidRPr="007B476D">
        <w:rPr>
          <w:i/>
          <w:lang w:val="en-GB" w:eastAsia="pl-PL"/>
        </w:rPr>
        <w:t>JDemetra+ Reference Manual</w:t>
      </w:r>
      <w:r w:rsidR="00835C20">
        <w:rPr>
          <w:lang w:val="en-GB"/>
        </w:rPr>
        <w:t xml:space="preserve"> (2017), section 1.2) </w:t>
      </w:r>
      <w:r>
        <w:rPr>
          <w:lang w:val="en-GB"/>
        </w:rPr>
        <w:t xml:space="preserve">and import the data following the instruction from the </w:t>
      </w:r>
      <w:r w:rsidR="00835C20">
        <w:rPr>
          <w:lang w:val="en-GB"/>
        </w:rPr>
        <w:t>section 2.1.3.</w:t>
      </w:r>
    </w:p>
    <w:p w14:paraId="48DB0B66" w14:textId="77777777" w:rsidR="006D139E" w:rsidRPr="00E16A64" w:rsidRDefault="006D139E" w:rsidP="001C2052">
      <w:pPr>
        <w:pStyle w:val="Nagwek2"/>
        <w:pageBreakBefore/>
        <w:rPr>
          <w:lang w:val="en-GB"/>
        </w:rPr>
      </w:pPr>
      <w:bookmarkStart w:id="26" w:name="_Toc505270614"/>
      <w:r w:rsidRPr="0042482D">
        <w:rPr>
          <w:lang w:val="en-GB"/>
        </w:rPr>
        <w:lastRenderedPageBreak/>
        <w:t>Simple</w:t>
      </w:r>
      <w:r w:rsidRPr="00E16A64">
        <w:rPr>
          <w:lang w:val="en-GB"/>
        </w:rPr>
        <w:t xml:space="preserve"> seasonal adjustment</w:t>
      </w:r>
      <w:bookmarkEnd w:id="26"/>
    </w:p>
    <w:p w14:paraId="1651195B" w14:textId="2C929930" w:rsidR="006D139E" w:rsidRPr="00E16A64" w:rsidRDefault="006D139E" w:rsidP="00E30656">
      <w:pPr>
        <w:rPr>
          <w:lang w:val="en-GB"/>
        </w:rPr>
      </w:pPr>
      <w:r w:rsidRPr="00E16A64">
        <w:rPr>
          <w:i/>
          <w:lang w:val="en-GB"/>
        </w:rPr>
        <w:t>Simple seasonal adjustment</w:t>
      </w:r>
      <w:r w:rsidRPr="00E16A64">
        <w:rPr>
          <w:lang w:val="en-GB"/>
        </w:rPr>
        <w:t xml:space="preserve"> scenarios are intended for users who do not h</w:t>
      </w:r>
      <w:r w:rsidR="00835C20">
        <w:rPr>
          <w:lang w:val="en-GB"/>
        </w:rPr>
        <w:t>ave much practical experience in</w:t>
      </w:r>
      <w:r w:rsidRPr="00E16A64">
        <w:rPr>
          <w:lang w:val="en-GB"/>
        </w:rPr>
        <w:t xml:space="preserve"> seasonal adjustment. They show how to define a seasonal adjustment </w:t>
      </w:r>
      <w:r>
        <w:rPr>
          <w:lang w:val="en-GB"/>
        </w:rPr>
        <w:t>process</w:t>
      </w:r>
      <w:r w:rsidRPr="00E16A64">
        <w:rPr>
          <w:lang w:val="en-GB"/>
        </w:rPr>
        <w:t>, generate results swiftly, correct the specification for the most severe shortcomings (if any) and export the results. These instructions describe how to obtain results of satisfactory quality and in a reasonably short time. This is also useful for experienced users dealing</w:t>
      </w:r>
      <w:r>
        <w:rPr>
          <w:lang w:val="en-GB"/>
        </w:rPr>
        <w:t xml:space="preserve"> with large data</w:t>
      </w:r>
      <w:r w:rsidRPr="00E16A64">
        <w:rPr>
          <w:lang w:val="en-GB"/>
        </w:rPr>
        <w:t>sets. Two paths are available</w:t>
      </w:r>
      <w:r>
        <w:rPr>
          <w:lang w:val="en-GB"/>
        </w:rPr>
        <w:t xml:space="preserve"> here:</w:t>
      </w:r>
      <w:r w:rsidRPr="00E16A64">
        <w:rPr>
          <w:lang w:val="en-GB"/>
        </w:rPr>
        <w:t xml:space="preserve"> </w:t>
      </w:r>
      <w:r w:rsidRPr="00E16A64">
        <w:rPr>
          <w:i/>
          <w:lang w:val="en-GB"/>
        </w:rPr>
        <w:t xml:space="preserve">simple seasonal adjustment of single time series </w:t>
      </w:r>
      <w:r w:rsidRPr="00E16A64">
        <w:rPr>
          <w:lang w:val="en-GB"/>
        </w:rPr>
        <w:t xml:space="preserve">and </w:t>
      </w:r>
      <w:r w:rsidRPr="00E16A64">
        <w:rPr>
          <w:i/>
          <w:lang w:val="en-GB"/>
        </w:rPr>
        <w:t>simple seasonal adjustment of multiple time series</w:t>
      </w:r>
      <w:r w:rsidRPr="00E16A64">
        <w:rPr>
          <w:lang w:val="en-GB"/>
        </w:rPr>
        <w:t>.</w:t>
      </w:r>
    </w:p>
    <w:p w14:paraId="40466E9B" w14:textId="77777777" w:rsidR="006D139E" w:rsidRPr="00E16A64" w:rsidRDefault="006D139E" w:rsidP="00107B67">
      <w:pPr>
        <w:pStyle w:val="Nagwek3"/>
        <w:rPr>
          <w:lang w:val="en-GB" w:eastAsia="pl-PL"/>
        </w:rPr>
      </w:pPr>
      <w:bookmarkStart w:id="27" w:name="_Toc505270615"/>
      <w:r w:rsidRPr="0042482D">
        <w:rPr>
          <w:lang w:val="en-GB" w:eastAsia="pl-PL"/>
        </w:rPr>
        <w:t xml:space="preserve">Simple seasonal adjustment of </w:t>
      </w:r>
      <w:r w:rsidRPr="00E16A64">
        <w:rPr>
          <w:lang w:val="en-GB" w:eastAsia="pl-PL"/>
        </w:rPr>
        <w:t>single time series</w:t>
      </w:r>
      <w:bookmarkEnd w:id="27"/>
    </w:p>
    <w:p w14:paraId="690E1323" w14:textId="477BCA3B" w:rsidR="006D139E" w:rsidRPr="008C70B7" w:rsidRDefault="006D139E" w:rsidP="00E30656">
      <w:pPr>
        <w:rPr>
          <w:lang w:val="en-GB"/>
        </w:rPr>
      </w:pPr>
      <w:r w:rsidRPr="00E16A64">
        <w:rPr>
          <w:lang w:val="en-GB"/>
        </w:rPr>
        <w:t>This scenario guides the user through all the steps involved in the process of seasonally a</w:t>
      </w:r>
      <w:r w:rsidR="00835C20">
        <w:rPr>
          <w:lang w:val="en-GB"/>
        </w:rPr>
        <w:t>djustment</w:t>
      </w:r>
      <w:r>
        <w:rPr>
          <w:lang w:val="en-GB"/>
        </w:rPr>
        <w:t xml:space="preserve"> a single time series. </w:t>
      </w:r>
      <w:r w:rsidRPr="00E16A64">
        <w:rPr>
          <w:lang w:val="en-GB"/>
        </w:rPr>
        <w:t xml:space="preserve">Links to appropriate parts of the </w:t>
      </w:r>
      <w:r w:rsidR="00FF1B9C" w:rsidRPr="007B476D">
        <w:rPr>
          <w:i/>
          <w:lang w:val="en-GB" w:eastAsia="pl-PL"/>
        </w:rPr>
        <w:t>JDemetra+ Reference Manual</w:t>
      </w:r>
      <w:r w:rsidR="00FF1B9C">
        <w:rPr>
          <w:lang w:val="en-GB"/>
        </w:rPr>
        <w:t xml:space="preserve"> </w:t>
      </w:r>
      <w:r w:rsidR="0018437E">
        <w:rPr>
          <w:lang w:val="en-GB"/>
        </w:rPr>
        <w:t>(2017</w:t>
      </w:r>
      <w:r w:rsidR="00BF7A36">
        <w:rPr>
          <w:lang w:val="en-GB"/>
        </w:rPr>
        <w:t xml:space="preserve">) </w:t>
      </w:r>
      <w:r w:rsidRPr="00E16A64">
        <w:rPr>
          <w:lang w:val="en-GB"/>
        </w:rPr>
        <w:t>for detailed explanations on actions to be performe</w:t>
      </w:r>
      <w:r>
        <w:rPr>
          <w:lang w:val="en-GB"/>
        </w:rPr>
        <w:t xml:space="preserve">d are enclosed when necessary. </w:t>
      </w:r>
    </w:p>
    <w:p w14:paraId="5C0115F5" w14:textId="4932F85E" w:rsidR="006D139E" w:rsidRPr="00E16A64" w:rsidRDefault="006D139E" w:rsidP="00F22219">
      <w:pPr>
        <w:pStyle w:val="Akapitzlist1"/>
        <w:numPr>
          <w:ilvl w:val="0"/>
          <w:numId w:val="10"/>
        </w:numPr>
        <w:contextualSpacing w:val="0"/>
        <w:rPr>
          <w:u w:val="single"/>
          <w:lang w:val="en-GB"/>
        </w:rPr>
      </w:pPr>
      <w:r w:rsidRPr="00E16A64">
        <w:rPr>
          <w:lang w:val="en-GB"/>
        </w:rPr>
        <w:t xml:space="preserve">Go to the main menu and follow the path: </w:t>
      </w:r>
      <w:r w:rsidRPr="00E16A64">
        <w:rPr>
          <w:i/>
          <w:lang w:val="en-GB"/>
        </w:rPr>
        <w:t>Statistical methods</w:t>
      </w:r>
      <w:r w:rsidRPr="00E16A64">
        <w:rPr>
          <w:lang w:val="en-GB"/>
        </w:rPr>
        <w:t xml:space="preserve"> </w:t>
      </w:r>
      <w:r w:rsidRPr="00E16A64">
        <w:rPr>
          <w:rFonts w:ascii="Times New Roman" w:hAnsi="Times New Roman"/>
          <w:lang w:val="en-GB"/>
        </w:rPr>
        <w:t>→</w:t>
      </w:r>
      <w:r w:rsidRPr="00E16A64">
        <w:rPr>
          <w:lang w:val="en-GB"/>
        </w:rPr>
        <w:t xml:space="preserve"> </w:t>
      </w:r>
      <w:r w:rsidRPr="00E16A64">
        <w:rPr>
          <w:i/>
          <w:lang w:val="en-GB"/>
        </w:rPr>
        <w:t>Seasonal adjustment</w:t>
      </w:r>
      <w:r w:rsidRPr="00E16A64">
        <w:rPr>
          <w:lang w:val="en-GB"/>
        </w:rPr>
        <w:t xml:space="preserve"> </w:t>
      </w:r>
      <w:r w:rsidRPr="00E16A64">
        <w:rPr>
          <w:rFonts w:ascii="Times New Roman" w:hAnsi="Times New Roman"/>
          <w:lang w:val="en-GB"/>
        </w:rPr>
        <w:t>→</w:t>
      </w:r>
      <w:r w:rsidRPr="00E16A64">
        <w:rPr>
          <w:lang w:val="en-GB"/>
        </w:rPr>
        <w:t xml:space="preserve"> </w:t>
      </w:r>
      <w:r w:rsidRPr="00E16A64">
        <w:rPr>
          <w:i/>
          <w:lang w:val="en-GB"/>
        </w:rPr>
        <w:t>Single analysis</w:t>
      </w:r>
      <w:r w:rsidR="004952AB">
        <w:rPr>
          <w:lang w:val="en-GB"/>
        </w:rPr>
        <w:t>.</w:t>
      </w:r>
      <w:r w:rsidRPr="0042482D">
        <w:rPr>
          <w:rFonts w:cs="Calibri"/>
          <w:lang w:val="en-GB"/>
        </w:rPr>
        <w:t xml:space="preserve"> </w:t>
      </w:r>
      <w:r w:rsidR="004952AB" w:rsidRPr="00E16A64">
        <w:rPr>
          <w:lang w:val="en-GB"/>
        </w:rPr>
        <w:t>Select a seasonal adjustment method (</w:t>
      </w:r>
      <w:r w:rsidR="004952AB" w:rsidRPr="00BF51AF">
        <w:rPr>
          <w:i/>
          <w:lang w:val="en-GB"/>
        </w:rPr>
        <w:t>TramoSeats</w:t>
      </w:r>
      <w:r w:rsidR="004952AB">
        <w:rPr>
          <w:lang w:val="en-GB"/>
        </w:rPr>
        <w:t xml:space="preserve"> (i.e. the TRAMO/SEATS method will be used) or </w:t>
      </w:r>
      <w:r w:rsidR="004952AB" w:rsidRPr="00BF51AF">
        <w:rPr>
          <w:i/>
          <w:lang w:val="en-GB"/>
        </w:rPr>
        <w:t>X13</w:t>
      </w:r>
      <w:r w:rsidR="004952AB">
        <w:rPr>
          <w:lang w:val="en-GB"/>
        </w:rPr>
        <w:t xml:space="preserve"> (i.e. the X13ARIMA-SEATS will be used</w:t>
      </w:r>
      <w:r w:rsidR="004952AB" w:rsidRPr="00E16A64">
        <w:rPr>
          <w:lang w:val="en-GB"/>
        </w:rPr>
        <w:t>)</w:t>
      </w:r>
      <w:r w:rsidR="004952AB">
        <w:rPr>
          <w:lang w:val="en-GB"/>
        </w:rPr>
        <w:t>.</w:t>
      </w:r>
    </w:p>
    <w:p w14:paraId="30B43597" w14:textId="77777777" w:rsidR="006D139E" w:rsidRDefault="003A4FBD" w:rsidP="00107B67">
      <w:pPr>
        <w:pStyle w:val="Akapitzlist1"/>
        <w:keepNext/>
        <w:spacing w:before="200" w:after="0"/>
        <w:ind w:left="425"/>
        <w:jc w:val="center"/>
      </w:pPr>
      <w:r>
        <w:rPr>
          <w:noProof/>
          <w:lang w:eastAsia="pl-PL"/>
        </w:rPr>
        <w:drawing>
          <wp:inline distT="0" distB="0" distL="0" distR="0" wp14:anchorId="73819EFF" wp14:editId="3A33F9A1">
            <wp:extent cx="5564038" cy="2469153"/>
            <wp:effectExtent l="0" t="0" r="0" b="7620"/>
            <wp:docPr id="19" name="Obraz 19" descr="Simple S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mple SA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3853" cy="2469071"/>
                    </a:xfrm>
                    <a:prstGeom prst="rect">
                      <a:avLst/>
                    </a:prstGeom>
                    <a:noFill/>
                    <a:ln>
                      <a:noFill/>
                    </a:ln>
                  </pic:spPr>
                </pic:pic>
              </a:graphicData>
            </a:graphic>
          </wp:inline>
        </w:drawing>
      </w:r>
    </w:p>
    <w:p w14:paraId="0C78B6AE" w14:textId="6BECA188" w:rsidR="006D139E" w:rsidRPr="004D6F2C" w:rsidRDefault="00C569A0" w:rsidP="00107B67">
      <w:pPr>
        <w:pStyle w:val="Legenda"/>
        <w:spacing w:before="0" w:after="240"/>
        <w:ind w:left="426"/>
        <w:jc w:val="both"/>
        <w:rPr>
          <w:sz w:val="16"/>
          <w:szCs w:val="16"/>
          <w:u w:val="single"/>
          <w:lang w:val="en-GB"/>
        </w:rPr>
      </w:pPr>
      <w:r>
        <w:rPr>
          <w:sz w:val="16"/>
          <w:szCs w:val="16"/>
          <w:lang w:val="en-US"/>
        </w:rPr>
        <w:t>Figure</w:t>
      </w:r>
      <w:r w:rsidR="006D139E" w:rsidRPr="004D6F2C">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w:t>
      </w:r>
      <w:r w:rsidR="0047432E">
        <w:rPr>
          <w:sz w:val="16"/>
          <w:szCs w:val="16"/>
          <w:lang w:val="en-US"/>
        </w:rPr>
        <w:fldChar w:fldCharType="end"/>
      </w:r>
      <w:r w:rsidR="006D139E" w:rsidRPr="004D6F2C">
        <w:rPr>
          <w:sz w:val="16"/>
          <w:szCs w:val="16"/>
          <w:lang w:val="en-US"/>
        </w:rPr>
        <w:t>: Launching a seasonal adjustment for a single time series.</w:t>
      </w:r>
    </w:p>
    <w:p w14:paraId="0E04D601" w14:textId="0972E614" w:rsidR="006D139E" w:rsidRPr="00E16A64" w:rsidRDefault="004952AB" w:rsidP="00F22219">
      <w:pPr>
        <w:pStyle w:val="Akapitzlist1"/>
        <w:numPr>
          <w:ilvl w:val="0"/>
          <w:numId w:val="10"/>
        </w:numPr>
        <w:ind w:left="357" w:hanging="357"/>
        <w:contextualSpacing w:val="0"/>
        <w:rPr>
          <w:u w:val="single"/>
          <w:lang w:val="en-GB"/>
        </w:rPr>
      </w:pPr>
      <w:r>
        <w:rPr>
          <w:lang w:val="en-GB"/>
        </w:rPr>
        <w:t>An empty panel will be opened.</w:t>
      </w:r>
      <w:r w:rsidR="006D139E" w:rsidRPr="00E16A64">
        <w:rPr>
          <w:lang w:val="en-GB"/>
        </w:rPr>
        <w:t xml:space="preserve"> </w:t>
      </w:r>
      <w:r>
        <w:rPr>
          <w:lang w:val="en-GB"/>
        </w:rPr>
        <w:t xml:space="preserve">Figure 3.2 presents the view, which is displayed when the </w:t>
      </w:r>
      <w:r w:rsidR="002B29C3">
        <w:rPr>
          <w:lang w:val="en-GB"/>
        </w:rPr>
        <w:t>X-13ARIMA-SEATS</w:t>
      </w:r>
      <w:r w:rsidR="006D139E" w:rsidRPr="00E16A64">
        <w:rPr>
          <w:lang w:val="en-GB"/>
        </w:rPr>
        <w:t xml:space="preserve"> method is </w:t>
      </w:r>
      <w:r>
        <w:rPr>
          <w:lang w:val="en-GB"/>
        </w:rPr>
        <w:t>chosen.</w:t>
      </w:r>
    </w:p>
    <w:p w14:paraId="6A929EF4" w14:textId="31BBC2AF" w:rsidR="006D139E" w:rsidRDefault="001715A1" w:rsidP="003C30FD">
      <w:pPr>
        <w:pStyle w:val="Akapitzlist1"/>
        <w:keepNext/>
        <w:spacing w:before="200" w:after="0"/>
        <w:ind w:left="426"/>
        <w:jc w:val="center"/>
      </w:pPr>
      <w:r>
        <w:rPr>
          <w:noProof/>
          <w:lang w:eastAsia="pl-PL"/>
        </w:rPr>
        <w:lastRenderedPageBreak/>
        <w:drawing>
          <wp:inline distT="0" distB="0" distL="0" distR="0" wp14:anchorId="4E4CC3FA" wp14:editId="5954A98D">
            <wp:extent cx="5427878" cy="2524149"/>
            <wp:effectExtent l="0" t="0" r="1905" b="0"/>
            <wp:docPr id="489" name="Obraz 489" descr="F:\A User Guide\Overview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 User Guide\Overview 1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3417" cy="2526725"/>
                    </a:xfrm>
                    <a:prstGeom prst="rect">
                      <a:avLst/>
                    </a:prstGeom>
                    <a:noFill/>
                    <a:ln>
                      <a:noFill/>
                    </a:ln>
                  </pic:spPr>
                </pic:pic>
              </a:graphicData>
            </a:graphic>
          </wp:inline>
        </w:drawing>
      </w:r>
    </w:p>
    <w:p w14:paraId="15E8F87F" w14:textId="173E6FE3" w:rsidR="006D139E" w:rsidRPr="007B48FD" w:rsidRDefault="00C569A0" w:rsidP="00107B67">
      <w:pPr>
        <w:pStyle w:val="Legenda"/>
        <w:spacing w:before="0" w:after="240"/>
        <w:ind w:left="426"/>
        <w:jc w:val="both"/>
        <w:rPr>
          <w:sz w:val="16"/>
          <w:szCs w:val="16"/>
          <w:u w:val="single"/>
          <w:lang w:val="en-GB"/>
        </w:rPr>
      </w:pPr>
      <w:r>
        <w:rPr>
          <w:sz w:val="16"/>
          <w:szCs w:val="16"/>
          <w:lang w:val="en-GB"/>
        </w:rPr>
        <w:t>Figure</w:t>
      </w:r>
      <w:r w:rsidR="006D139E" w:rsidRPr="007B48FD">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2</w:t>
      </w:r>
      <w:r w:rsidR="0047432E">
        <w:rPr>
          <w:sz w:val="16"/>
          <w:szCs w:val="16"/>
          <w:lang w:val="en-GB"/>
        </w:rPr>
        <w:fldChar w:fldCharType="end"/>
      </w:r>
      <w:r w:rsidR="006D139E" w:rsidRPr="007B48FD">
        <w:rPr>
          <w:sz w:val="16"/>
          <w:szCs w:val="16"/>
          <w:lang w:val="en-GB"/>
        </w:rPr>
        <w:t>: Single analysis window.</w:t>
      </w:r>
    </w:p>
    <w:p w14:paraId="2591CB4C" w14:textId="22BE305D" w:rsidR="006D139E" w:rsidRPr="00E16A64" w:rsidRDefault="006D139E" w:rsidP="00F22219">
      <w:pPr>
        <w:pStyle w:val="Akapitzlist1"/>
        <w:numPr>
          <w:ilvl w:val="0"/>
          <w:numId w:val="10"/>
        </w:numPr>
        <w:ind w:left="357" w:hanging="357"/>
        <w:contextualSpacing w:val="0"/>
        <w:rPr>
          <w:u w:val="single"/>
          <w:lang w:val="en-GB"/>
        </w:rPr>
      </w:pPr>
      <w:r>
        <w:rPr>
          <w:lang w:val="en-GB"/>
        </w:rPr>
        <w:t xml:space="preserve">Select </w:t>
      </w:r>
      <w:r w:rsidR="00985212">
        <w:rPr>
          <w:lang w:val="en-GB"/>
        </w:rPr>
        <w:t xml:space="preserve">a </w:t>
      </w:r>
      <w:r>
        <w:rPr>
          <w:lang w:val="en-GB"/>
        </w:rPr>
        <w:t xml:space="preserve">data provider and unfold </w:t>
      </w:r>
      <w:r w:rsidR="00BF51AF">
        <w:rPr>
          <w:lang w:val="en-GB"/>
        </w:rPr>
        <w:t xml:space="preserve">an already </w:t>
      </w:r>
      <w:r>
        <w:rPr>
          <w:lang w:val="en-GB"/>
        </w:rPr>
        <w:t xml:space="preserve">imported dataset. </w:t>
      </w:r>
      <w:r w:rsidRPr="00E16A64">
        <w:rPr>
          <w:lang w:val="en-GB"/>
        </w:rPr>
        <w:t xml:space="preserve">Drag and drop one time series from the </w:t>
      </w:r>
      <w:r w:rsidRPr="00E16A64">
        <w:rPr>
          <w:i/>
          <w:lang w:val="en-GB"/>
        </w:rPr>
        <w:t>Providers</w:t>
      </w:r>
      <w:r w:rsidRPr="00E16A64">
        <w:rPr>
          <w:lang w:val="en-GB"/>
        </w:rPr>
        <w:t xml:space="preserve"> window to the </w:t>
      </w:r>
      <w:r w:rsidRPr="00E16A64">
        <w:rPr>
          <w:i/>
          <w:lang w:val="en-GB"/>
        </w:rPr>
        <w:t>Drop data here</w:t>
      </w:r>
      <w:r w:rsidRPr="00E16A64">
        <w:rPr>
          <w:lang w:val="en-GB"/>
        </w:rPr>
        <w:t xml:space="preserve"> box as shown below. The window contains two panels. The one on the left presents the structure of the output </w:t>
      </w:r>
      <w:r w:rsidR="00BF51AF">
        <w:rPr>
          <w:lang w:val="en-GB"/>
        </w:rPr>
        <w:t>in a form of</w:t>
      </w:r>
      <w:r w:rsidRPr="00E16A64">
        <w:rPr>
          <w:lang w:val="en-GB"/>
        </w:rPr>
        <w:t xml:space="preserve"> an output tree. The other one is empty. Once seasonal adjustment has been performed, this panel will show detailed results for any item chosen by the user from the output tree.</w:t>
      </w:r>
    </w:p>
    <w:p w14:paraId="6530EE0F" w14:textId="2C46B92B" w:rsidR="006D139E" w:rsidRDefault="001715A1" w:rsidP="00107B67">
      <w:pPr>
        <w:pStyle w:val="Akapitzlist1"/>
        <w:keepNext/>
        <w:spacing w:before="200" w:after="0"/>
        <w:ind w:left="425"/>
        <w:jc w:val="center"/>
      </w:pPr>
      <w:r>
        <w:rPr>
          <w:noProof/>
          <w:lang w:eastAsia="pl-PL"/>
        </w:rPr>
        <w:drawing>
          <wp:inline distT="0" distB="0" distL="0" distR="0" wp14:anchorId="3457E774" wp14:editId="058A2421">
            <wp:extent cx="5493715" cy="2554765"/>
            <wp:effectExtent l="0" t="0" r="0" b="0"/>
            <wp:docPr id="490" name="Obraz 490" descr="F:\A User Guide\Overview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 User Guide\Overview 1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145" cy="2559150"/>
                    </a:xfrm>
                    <a:prstGeom prst="rect">
                      <a:avLst/>
                    </a:prstGeom>
                    <a:noFill/>
                    <a:ln>
                      <a:noFill/>
                    </a:ln>
                  </pic:spPr>
                </pic:pic>
              </a:graphicData>
            </a:graphic>
          </wp:inline>
        </w:drawing>
      </w:r>
    </w:p>
    <w:p w14:paraId="2129B248" w14:textId="53D07910" w:rsidR="006D139E" w:rsidRPr="004D6F2C" w:rsidRDefault="00C569A0" w:rsidP="00107B67">
      <w:pPr>
        <w:pStyle w:val="Legenda"/>
        <w:spacing w:before="0" w:after="240"/>
        <w:ind w:left="426"/>
        <w:jc w:val="both"/>
        <w:rPr>
          <w:sz w:val="16"/>
          <w:szCs w:val="16"/>
          <w:u w:val="single"/>
          <w:lang w:val="en-GB"/>
        </w:rPr>
      </w:pPr>
      <w:r>
        <w:rPr>
          <w:sz w:val="16"/>
          <w:szCs w:val="16"/>
          <w:lang w:val="en-US"/>
        </w:rPr>
        <w:t>Figure</w:t>
      </w:r>
      <w:r w:rsidR="006D139E" w:rsidRPr="004D6F2C">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6D139E" w:rsidRPr="004D6F2C">
        <w:rPr>
          <w:sz w:val="16"/>
          <w:szCs w:val="16"/>
          <w:lang w:val="en-US"/>
        </w:rPr>
        <w:t>:</w:t>
      </w:r>
      <w:r w:rsidR="006D139E">
        <w:rPr>
          <w:sz w:val="16"/>
          <w:szCs w:val="16"/>
          <w:lang w:val="en-US"/>
        </w:rPr>
        <w:t xml:space="preserve"> </w:t>
      </w:r>
      <w:r w:rsidR="006D139E" w:rsidRPr="004D6F2C">
        <w:rPr>
          <w:sz w:val="16"/>
          <w:szCs w:val="16"/>
          <w:lang w:val="en-US"/>
        </w:rPr>
        <w:t>Staring a seasonal adjustment proce</w:t>
      </w:r>
      <w:r w:rsidR="006D139E">
        <w:rPr>
          <w:sz w:val="16"/>
          <w:szCs w:val="16"/>
          <w:lang w:val="en-US"/>
        </w:rPr>
        <w:t>s</w:t>
      </w:r>
      <w:r w:rsidR="006D139E" w:rsidRPr="004D6F2C">
        <w:rPr>
          <w:sz w:val="16"/>
          <w:szCs w:val="16"/>
          <w:lang w:val="en-US"/>
        </w:rPr>
        <w:t>s.</w:t>
      </w:r>
    </w:p>
    <w:p w14:paraId="57A93F29" w14:textId="3C0C01B3" w:rsidR="006D139E" w:rsidRPr="00E16A64" w:rsidRDefault="00BF51AF" w:rsidP="00F22219">
      <w:pPr>
        <w:pStyle w:val="Akapitzlist1"/>
        <w:numPr>
          <w:ilvl w:val="0"/>
          <w:numId w:val="10"/>
        </w:numPr>
        <w:ind w:left="357" w:hanging="357"/>
        <w:rPr>
          <w:lang w:val="en-GB"/>
        </w:rPr>
      </w:pPr>
      <w:r>
        <w:rPr>
          <w:lang w:val="en-GB"/>
        </w:rPr>
        <w:t>When the user drops series into the document window (X13Doc in the example presented in this scenario) JDemetra+ starts t</w:t>
      </w:r>
      <w:r w:rsidR="006D139E" w:rsidRPr="00E16A64">
        <w:rPr>
          <w:lang w:val="en-GB"/>
        </w:rPr>
        <w:t>he seasonal adjustment process automatically. By default, a summary of results is displayed</w:t>
      </w:r>
      <w:r>
        <w:rPr>
          <w:lang w:val="en-GB"/>
        </w:rPr>
        <w:t>. It is</w:t>
      </w:r>
      <w:r w:rsidR="006D139E" w:rsidRPr="00E16A64">
        <w:rPr>
          <w:lang w:val="en-GB"/>
        </w:rPr>
        <w:t xml:space="preserve"> accompanied with two graphs: </w:t>
      </w:r>
      <w:r>
        <w:rPr>
          <w:lang w:val="en-GB"/>
        </w:rPr>
        <w:t xml:space="preserve">the </w:t>
      </w:r>
      <w:r w:rsidR="006D139E" w:rsidRPr="00E16A64">
        <w:rPr>
          <w:lang w:val="en-GB"/>
        </w:rPr>
        <w:t xml:space="preserve">original data, seasonally-adjusted series and the trend-cycle on the left and </w:t>
      </w:r>
      <w:r w:rsidR="006D139E" w:rsidRPr="001715A1">
        <w:rPr>
          <w:i/>
          <w:lang w:val="en-GB"/>
        </w:rPr>
        <w:t>SI ratio</w:t>
      </w:r>
      <w:r w:rsidR="006D139E" w:rsidRPr="00E16A64">
        <w:rPr>
          <w:lang w:val="en-GB"/>
        </w:rPr>
        <w:t xml:space="preserve"> values on the right. The diagnostics and graphs are discussed in </w:t>
      </w:r>
      <w:r w:rsidR="006D139E">
        <w:rPr>
          <w:lang w:val="en-GB"/>
        </w:rPr>
        <w:t>the</w:t>
      </w:r>
      <w:r w:rsidR="00BF7A36" w:rsidRPr="00BF7A36">
        <w:rPr>
          <w:lang w:val="en-GB"/>
        </w:rPr>
        <w:t xml:space="preserve"> </w:t>
      </w:r>
      <w:r w:rsidR="00FF1B9C" w:rsidRPr="007B476D">
        <w:rPr>
          <w:i/>
          <w:lang w:val="en-GB" w:eastAsia="pl-PL"/>
        </w:rPr>
        <w:t>JDemetra+ Reference Manual</w:t>
      </w:r>
      <w:r w:rsidR="00FF1B9C">
        <w:rPr>
          <w:lang w:val="en-GB"/>
        </w:rPr>
        <w:t xml:space="preserve"> </w:t>
      </w:r>
      <w:r w:rsidR="0018437E">
        <w:rPr>
          <w:lang w:val="en-GB"/>
        </w:rPr>
        <w:t>(2017</w:t>
      </w:r>
      <w:r w:rsidR="00BF7A36">
        <w:rPr>
          <w:lang w:val="en-GB"/>
        </w:rPr>
        <w:t>)</w:t>
      </w:r>
      <w:r w:rsidR="006D139E">
        <w:rPr>
          <w:lang w:val="en-GB"/>
        </w:rPr>
        <w:t xml:space="preserve">, </w:t>
      </w:r>
      <w:r w:rsidR="006639FD">
        <w:rPr>
          <w:lang w:val="en-GB"/>
        </w:rPr>
        <w:t>Chapter 4 and Chapter 5</w:t>
      </w:r>
      <w:r w:rsidR="006D139E" w:rsidRPr="00E16A64">
        <w:rPr>
          <w:lang w:val="en-GB"/>
        </w:rPr>
        <w:t xml:space="preserve"> </w:t>
      </w:r>
      <w:r w:rsidR="006639FD">
        <w:rPr>
          <w:lang w:val="en-GB"/>
        </w:rPr>
        <w:t>(see 5.2.2</w:t>
      </w:r>
      <w:r w:rsidR="006D139E" w:rsidRPr="00E16A64">
        <w:rPr>
          <w:lang w:val="en-GB"/>
        </w:rPr>
        <w:t xml:space="preserve"> for </w:t>
      </w:r>
      <w:r w:rsidR="002B29C3">
        <w:rPr>
          <w:lang w:val="en-GB"/>
        </w:rPr>
        <w:t>X-13ARIMA-SEATS</w:t>
      </w:r>
      <w:r w:rsidR="006639FD">
        <w:rPr>
          <w:lang w:val="en-GB"/>
        </w:rPr>
        <w:t>, 5.2.1</w:t>
      </w:r>
      <w:r w:rsidR="006D139E" w:rsidRPr="00E16A64">
        <w:rPr>
          <w:lang w:val="en-GB"/>
        </w:rPr>
        <w:t xml:space="preserve"> for </w:t>
      </w:r>
      <w:r w:rsidR="00EC59F9">
        <w:rPr>
          <w:rFonts w:cs="Calibri"/>
          <w:color w:val="000000"/>
          <w:lang w:val="en-GB"/>
        </w:rPr>
        <w:t>TRAMO/SEATS</w:t>
      </w:r>
      <w:r w:rsidR="00985212">
        <w:rPr>
          <w:lang w:val="en-GB"/>
        </w:rPr>
        <w:t>).</w:t>
      </w:r>
      <w:r w:rsidR="006D139E">
        <w:rPr>
          <w:lang w:val="en-GB"/>
        </w:rPr>
        <w:t xml:space="preserve"> </w:t>
      </w:r>
      <w:r w:rsidR="006D139E" w:rsidRPr="00E16A64">
        <w:rPr>
          <w:lang w:val="en-GB"/>
        </w:rPr>
        <w:t xml:space="preserve">The </w:t>
      </w:r>
      <w:r w:rsidR="006D139E" w:rsidRPr="00114AAA">
        <w:rPr>
          <w:i/>
          <w:lang w:val="en-GB"/>
        </w:rPr>
        <w:t>Main results</w:t>
      </w:r>
      <w:r w:rsidR="006D139E" w:rsidRPr="00E16A64">
        <w:rPr>
          <w:lang w:val="en-GB"/>
        </w:rPr>
        <w:t xml:space="preserve"> panel provides </w:t>
      </w:r>
      <w:r w:rsidR="006D139E" w:rsidRPr="00E16A64">
        <w:rPr>
          <w:lang w:val="en-GB"/>
        </w:rPr>
        <w:lastRenderedPageBreak/>
        <w:t>a first impression about the quality of the adjustment. Study the diagnostics section using the vertical scrollbar.</w:t>
      </w:r>
    </w:p>
    <w:p w14:paraId="12E8DAEB" w14:textId="3BD5A29A" w:rsidR="006D139E" w:rsidRDefault="001715A1" w:rsidP="003C30FD">
      <w:pPr>
        <w:keepNext/>
        <w:spacing w:before="200" w:after="0"/>
        <w:ind w:left="426"/>
        <w:jc w:val="center"/>
      </w:pPr>
      <w:r>
        <w:rPr>
          <w:noProof/>
          <w:lang w:eastAsia="pl-PL"/>
        </w:rPr>
        <w:drawing>
          <wp:inline distT="0" distB="0" distL="0" distR="0" wp14:anchorId="3EED79C4" wp14:editId="06148068">
            <wp:extent cx="5451409" cy="2538171"/>
            <wp:effectExtent l="0" t="0" r="0" b="0"/>
            <wp:docPr id="491" name="Obraz 491" descr="F:\A User Guide\Overview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 User Guide\Overview 1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8995" cy="2541703"/>
                    </a:xfrm>
                    <a:prstGeom prst="rect">
                      <a:avLst/>
                    </a:prstGeom>
                    <a:noFill/>
                    <a:ln>
                      <a:noFill/>
                    </a:ln>
                  </pic:spPr>
                </pic:pic>
              </a:graphicData>
            </a:graphic>
          </wp:inline>
        </w:drawing>
      </w:r>
    </w:p>
    <w:p w14:paraId="0A2326BE" w14:textId="74D0E250" w:rsidR="006D139E" w:rsidRPr="004D6F2C" w:rsidRDefault="00C569A0" w:rsidP="00107B67">
      <w:pPr>
        <w:pStyle w:val="Legenda"/>
        <w:spacing w:before="0" w:after="240"/>
        <w:ind w:left="426"/>
        <w:jc w:val="both"/>
        <w:rPr>
          <w:sz w:val="16"/>
          <w:szCs w:val="16"/>
          <w:lang w:val="en-GB"/>
        </w:rPr>
      </w:pPr>
      <w:r>
        <w:rPr>
          <w:sz w:val="16"/>
          <w:szCs w:val="16"/>
          <w:lang w:val="en-US"/>
        </w:rPr>
        <w:t>Figure</w:t>
      </w:r>
      <w:r w:rsidR="006D139E" w:rsidRPr="004D6F2C">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4</w:t>
      </w:r>
      <w:r w:rsidR="0047432E">
        <w:rPr>
          <w:sz w:val="16"/>
          <w:szCs w:val="16"/>
          <w:lang w:val="en-US"/>
        </w:rPr>
        <w:fldChar w:fldCharType="end"/>
      </w:r>
      <w:r w:rsidR="006D139E" w:rsidRPr="004D6F2C">
        <w:rPr>
          <w:sz w:val="16"/>
          <w:szCs w:val="16"/>
          <w:lang w:val="en-US"/>
        </w:rPr>
        <w:t xml:space="preserve">: Simple seasonal adjustment, single time series: main results panel. </w:t>
      </w:r>
    </w:p>
    <w:p w14:paraId="0191F170" w14:textId="236DEA5A" w:rsidR="006D139E" w:rsidRPr="00E16A64" w:rsidRDefault="006D139E" w:rsidP="00F22219">
      <w:pPr>
        <w:pStyle w:val="Akapitzlist1"/>
        <w:numPr>
          <w:ilvl w:val="0"/>
          <w:numId w:val="10"/>
        </w:numPr>
        <w:ind w:left="357" w:hanging="357"/>
        <w:rPr>
          <w:lang w:val="en-GB"/>
        </w:rPr>
      </w:pPr>
      <w:r w:rsidRPr="00E16A64">
        <w:rPr>
          <w:lang w:val="en-GB"/>
        </w:rPr>
        <w:t xml:space="preserve">The results are in green, yellow or red text, depending on the result of statistical test used. Those in green denote that </w:t>
      </w:r>
      <w:r>
        <w:rPr>
          <w:lang w:val="en-GB"/>
        </w:rPr>
        <w:t>the problematic characteristic has not been detected</w:t>
      </w:r>
      <w:r w:rsidRPr="00E16A64">
        <w:rPr>
          <w:lang w:val="en-GB"/>
        </w:rPr>
        <w:t xml:space="preserve"> (e.g. </w:t>
      </w:r>
      <w:r>
        <w:rPr>
          <w:lang w:val="en-GB"/>
        </w:rPr>
        <w:t xml:space="preserve">lack of </w:t>
      </w:r>
      <w:r w:rsidRPr="00E16A64">
        <w:rPr>
          <w:lang w:val="en-GB"/>
        </w:rPr>
        <w:t xml:space="preserve">normality of residuals, </w:t>
      </w:r>
      <w:r>
        <w:rPr>
          <w:lang w:val="en-GB"/>
        </w:rPr>
        <w:t>the</w:t>
      </w:r>
      <w:r w:rsidRPr="00E16A64">
        <w:rPr>
          <w:lang w:val="en-GB"/>
        </w:rPr>
        <w:t xml:space="preserve"> autocorrelation in residuals). The outcome in yellow means that the test </w:t>
      </w:r>
      <w:r>
        <w:rPr>
          <w:lang w:val="en-GB"/>
        </w:rPr>
        <w:t>outcome is uncertain</w:t>
      </w:r>
      <w:r w:rsidRPr="00E16A64">
        <w:rPr>
          <w:lang w:val="en-GB"/>
        </w:rPr>
        <w:t xml:space="preserve">. The outcomes in red denote cases where </w:t>
      </w:r>
      <w:r>
        <w:rPr>
          <w:lang w:val="en-GB"/>
        </w:rPr>
        <w:t>an issue should be addressed</w:t>
      </w:r>
      <w:r w:rsidRPr="00E16A64">
        <w:rPr>
          <w:lang w:val="en-GB"/>
        </w:rPr>
        <w:t>. The user is expected to investigate the problematic test statistics and try to improve the mod</w:t>
      </w:r>
      <w:r>
        <w:rPr>
          <w:lang w:val="en-GB"/>
        </w:rPr>
        <w:t xml:space="preserve">el, so as no uncertain or rejected tests’ results are present. </w:t>
      </w:r>
    </w:p>
    <w:p w14:paraId="56E801D2" w14:textId="77777777" w:rsidR="006D139E" w:rsidRDefault="003A4FBD" w:rsidP="00107B67">
      <w:pPr>
        <w:keepNext/>
        <w:spacing w:after="0"/>
        <w:ind w:left="425"/>
        <w:jc w:val="center"/>
      </w:pPr>
      <w:r>
        <w:rPr>
          <w:noProof/>
          <w:lang w:eastAsia="pl-PL"/>
        </w:rPr>
        <w:drawing>
          <wp:inline distT="0" distB="0" distL="0" distR="0" wp14:anchorId="2EC26CD1" wp14:editId="73D55268">
            <wp:extent cx="3881755" cy="2993390"/>
            <wp:effectExtent l="0" t="0" r="4445" b="0"/>
            <wp:docPr id="23" name="Obraz 127" descr="C:\Users\st05sg\Documents\Sylwia\SEZONOWOŚĆ\JDemetra Plus\JDemetra+ User Guide\Simple SA single seri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7" descr="C:\Users\st05sg\Documents\Sylwia\SEZONOWOŚĆ\JDemetra Plus\JDemetra+ User Guide\Simple SA single series 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1755" cy="2993390"/>
                    </a:xfrm>
                    <a:prstGeom prst="rect">
                      <a:avLst/>
                    </a:prstGeom>
                    <a:noFill/>
                    <a:ln>
                      <a:noFill/>
                    </a:ln>
                  </pic:spPr>
                </pic:pic>
              </a:graphicData>
            </a:graphic>
          </wp:inline>
        </w:drawing>
      </w:r>
    </w:p>
    <w:p w14:paraId="1D9AAE9B" w14:textId="2D7BF353" w:rsidR="006D139E" w:rsidRPr="00C8556F" w:rsidRDefault="00C569A0" w:rsidP="00107B67">
      <w:pPr>
        <w:pStyle w:val="Legenda"/>
        <w:spacing w:before="0" w:after="240"/>
        <w:ind w:left="426"/>
        <w:jc w:val="both"/>
        <w:rPr>
          <w:sz w:val="16"/>
          <w:szCs w:val="16"/>
          <w:lang w:val="en-GB"/>
        </w:rPr>
      </w:pPr>
      <w:r>
        <w:rPr>
          <w:sz w:val="16"/>
          <w:szCs w:val="16"/>
          <w:lang w:val="en-GB"/>
        </w:rPr>
        <w:t>Figure</w:t>
      </w:r>
      <w:r w:rsidR="006D139E" w:rsidRPr="00C8556F">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5</w:t>
      </w:r>
      <w:r w:rsidR="0047432E">
        <w:rPr>
          <w:sz w:val="16"/>
          <w:szCs w:val="16"/>
          <w:lang w:val="en-GB"/>
        </w:rPr>
        <w:fldChar w:fldCharType="end"/>
      </w:r>
      <w:r w:rsidR="00300A4D">
        <w:rPr>
          <w:sz w:val="16"/>
          <w:szCs w:val="16"/>
          <w:lang w:val="en-GB"/>
        </w:rPr>
        <w:t>: Diagnostic</w:t>
      </w:r>
      <w:r w:rsidR="006D139E" w:rsidRPr="00C8556F">
        <w:rPr>
          <w:sz w:val="16"/>
          <w:szCs w:val="16"/>
          <w:lang w:val="en-GB"/>
        </w:rPr>
        <w:t xml:space="preserve"> results</w:t>
      </w:r>
      <w:r w:rsidR="006D139E" w:rsidRPr="004E6FA6">
        <w:rPr>
          <w:rFonts w:cs="Calibri"/>
          <w:i/>
          <w:lang w:val="en-GB"/>
        </w:rPr>
        <w:t xml:space="preserve"> </w:t>
      </w:r>
      <w:r w:rsidR="006D139E">
        <w:rPr>
          <w:rFonts w:cs="Calibri"/>
          <w:lang w:val="en-GB"/>
        </w:rPr>
        <w:t>–</w:t>
      </w:r>
      <w:r w:rsidR="006D139E">
        <w:rPr>
          <w:sz w:val="16"/>
          <w:szCs w:val="16"/>
          <w:lang w:val="en-GB"/>
        </w:rPr>
        <w:t xml:space="preserve"> simple seasonal adjustment of single time series</w:t>
      </w:r>
      <w:r w:rsidR="006D139E" w:rsidRPr="00C8556F">
        <w:rPr>
          <w:sz w:val="16"/>
          <w:szCs w:val="16"/>
          <w:lang w:val="en-GB"/>
        </w:rPr>
        <w:t>.</w:t>
      </w:r>
    </w:p>
    <w:p w14:paraId="52294307" w14:textId="1A020116" w:rsidR="006D139E" w:rsidRPr="00E16A64" w:rsidRDefault="006D139E" w:rsidP="00F22219">
      <w:pPr>
        <w:pStyle w:val="Akapitzlist1"/>
        <w:numPr>
          <w:ilvl w:val="0"/>
          <w:numId w:val="10"/>
        </w:numPr>
        <w:ind w:left="357" w:hanging="357"/>
        <w:rPr>
          <w:lang w:val="en-GB"/>
        </w:rPr>
      </w:pPr>
      <w:r w:rsidRPr="0042482D">
        <w:rPr>
          <w:lang w:val="en-GB"/>
        </w:rPr>
        <w:lastRenderedPageBreak/>
        <w:t xml:space="preserve">To explore the results, expand the tree </w:t>
      </w:r>
      <w:r w:rsidRPr="00E16A64">
        <w:rPr>
          <w:lang w:val="en-GB"/>
        </w:rPr>
        <w:t xml:space="preserve">in the left panel and click on the desired node. Here </w:t>
      </w:r>
      <w:r w:rsidRPr="008C70B7">
        <w:rPr>
          <w:i/>
          <w:lang w:val="en-GB"/>
        </w:rPr>
        <w:t>Out-of-sample test</w:t>
      </w:r>
      <w:r w:rsidRPr="00E16A64">
        <w:rPr>
          <w:lang w:val="en-GB"/>
        </w:rPr>
        <w:t xml:space="preserve"> was chosen (see </w:t>
      </w:r>
      <w:r>
        <w:rPr>
          <w:lang w:val="en-GB"/>
        </w:rPr>
        <w:t xml:space="preserve">the </w:t>
      </w:r>
      <w:r w:rsidR="00FF1B9C" w:rsidRPr="007B476D">
        <w:rPr>
          <w:i/>
          <w:lang w:val="en-GB" w:eastAsia="pl-PL"/>
        </w:rPr>
        <w:t>JDemetra+ Reference Manual</w:t>
      </w:r>
      <w:r w:rsidR="00FF1B9C">
        <w:rPr>
          <w:lang w:val="en-GB"/>
        </w:rPr>
        <w:t xml:space="preserve"> </w:t>
      </w:r>
      <w:r w:rsidR="005D5708">
        <w:rPr>
          <w:lang w:val="en-GB"/>
        </w:rPr>
        <w:t>(201</w:t>
      </w:r>
      <w:r w:rsidR="0018437E">
        <w:rPr>
          <w:lang w:val="en-GB"/>
        </w:rPr>
        <w:t>7</w:t>
      </w:r>
      <w:r w:rsidR="005D5708">
        <w:rPr>
          <w:lang w:val="en-GB"/>
        </w:rPr>
        <w:t>)</w:t>
      </w:r>
      <w:r>
        <w:rPr>
          <w:lang w:val="en-GB"/>
        </w:rPr>
        <w:t xml:space="preserve">, </w:t>
      </w:r>
      <w:r w:rsidR="006639FD">
        <w:rPr>
          <w:lang w:val="en-GB"/>
        </w:rPr>
        <w:t>4.2.3</w:t>
      </w:r>
      <w:r w:rsidRPr="00E16A64">
        <w:rPr>
          <w:lang w:val="en-GB"/>
        </w:rPr>
        <w:t>).</w:t>
      </w:r>
    </w:p>
    <w:p w14:paraId="13FD51C4" w14:textId="77777777" w:rsidR="006D139E" w:rsidRDefault="003A4FBD" w:rsidP="003C30FD">
      <w:pPr>
        <w:keepNext/>
        <w:spacing w:before="200" w:after="0"/>
        <w:ind w:left="426"/>
        <w:jc w:val="center"/>
      </w:pPr>
      <w:r>
        <w:rPr>
          <w:noProof/>
          <w:lang w:eastAsia="pl-PL"/>
        </w:rPr>
        <w:drawing>
          <wp:inline distT="0" distB="0" distL="0" distR="0" wp14:anchorId="59C760BB" wp14:editId="50D6D700">
            <wp:extent cx="3977005" cy="3044825"/>
            <wp:effectExtent l="0" t="0" r="4445" b="3175"/>
            <wp:docPr id="24"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005" cy="3044825"/>
                    </a:xfrm>
                    <a:prstGeom prst="rect">
                      <a:avLst/>
                    </a:prstGeom>
                    <a:noFill/>
                    <a:ln>
                      <a:noFill/>
                    </a:ln>
                  </pic:spPr>
                </pic:pic>
              </a:graphicData>
            </a:graphic>
          </wp:inline>
        </w:drawing>
      </w:r>
    </w:p>
    <w:p w14:paraId="78368718" w14:textId="1BDFB145" w:rsidR="006D139E" w:rsidRPr="00E30656" w:rsidRDefault="00C569A0" w:rsidP="00E30656">
      <w:pPr>
        <w:pStyle w:val="Legenda"/>
        <w:spacing w:before="0" w:after="240"/>
        <w:ind w:left="426"/>
        <w:jc w:val="both"/>
        <w:rPr>
          <w:sz w:val="16"/>
          <w:szCs w:val="16"/>
          <w:lang w:val="en-GB"/>
        </w:rPr>
      </w:pPr>
      <w:r>
        <w:rPr>
          <w:sz w:val="16"/>
          <w:szCs w:val="16"/>
          <w:lang w:val="en-GB"/>
        </w:rPr>
        <w:t>Figure</w:t>
      </w:r>
      <w:r w:rsidR="006D139E" w:rsidRPr="00C8556F">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6</w:t>
      </w:r>
      <w:r w:rsidR="0047432E">
        <w:rPr>
          <w:sz w:val="16"/>
          <w:szCs w:val="16"/>
          <w:lang w:val="en-GB"/>
        </w:rPr>
        <w:fldChar w:fldCharType="end"/>
      </w:r>
      <w:r w:rsidR="006D139E">
        <w:rPr>
          <w:sz w:val="16"/>
          <w:szCs w:val="16"/>
          <w:lang w:val="en-GB"/>
        </w:rPr>
        <w:t>: Exploring the results.</w:t>
      </w:r>
    </w:p>
    <w:p w14:paraId="5EE99B14" w14:textId="0F45CEED" w:rsidR="006D139E" w:rsidRPr="00E16A64" w:rsidRDefault="006D139E" w:rsidP="00F22219">
      <w:pPr>
        <w:pStyle w:val="Akapitzlist1"/>
        <w:numPr>
          <w:ilvl w:val="0"/>
          <w:numId w:val="10"/>
        </w:numPr>
        <w:ind w:left="357" w:hanging="357"/>
        <w:rPr>
          <w:lang w:val="en-GB"/>
        </w:rPr>
      </w:pPr>
      <w:r w:rsidRPr="0042482D">
        <w:rPr>
          <w:lang w:val="en-GB"/>
        </w:rPr>
        <w:t>The default specification</w:t>
      </w:r>
      <w:r w:rsidRPr="00E16A64">
        <w:rPr>
          <w:lang w:val="en-GB"/>
        </w:rPr>
        <w:t xml:space="preserve"> used for </w:t>
      </w:r>
      <w:r w:rsidR="006639FD">
        <w:rPr>
          <w:lang w:val="en-GB"/>
        </w:rPr>
        <w:t xml:space="preserve">a </w:t>
      </w:r>
      <w:r w:rsidRPr="00E16A64">
        <w:rPr>
          <w:lang w:val="en-GB"/>
        </w:rPr>
        <w:t xml:space="preserve">seasonal adjustment can be </w:t>
      </w:r>
      <w:r w:rsidR="006639FD">
        <w:rPr>
          <w:lang w:val="en-GB"/>
        </w:rPr>
        <w:t>modified</w:t>
      </w:r>
      <w:r w:rsidRPr="00E16A64">
        <w:rPr>
          <w:lang w:val="en-GB"/>
        </w:rPr>
        <w:t xml:space="preserve"> by clicking on the </w:t>
      </w:r>
      <w:r w:rsidRPr="00E16A64">
        <w:rPr>
          <w:i/>
          <w:lang w:val="en-GB"/>
        </w:rPr>
        <w:t>Specifications</w:t>
      </w:r>
      <w:r w:rsidRPr="00E16A64">
        <w:rPr>
          <w:lang w:val="en-GB"/>
        </w:rPr>
        <w:t xml:space="preserve"> button.</w:t>
      </w:r>
    </w:p>
    <w:p w14:paraId="42EF35BE" w14:textId="77777777" w:rsidR="006D139E" w:rsidRDefault="003A4FBD" w:rsidP="003C30FD">
      <w:pPr>
        <w:keepNext/>
        <w:spacing w:before="200" w:after="0"/>
        <w:ind w:left="426"/>
        <w:jc w:val="center"/>
      </w:pPr>
      <w:r>
        <w:rPr>
          <w:noProof/>
          <w:lang w:eastAsia="pl-PL"/>
        </w:rPr>
        <w:drawing>
          <wp:inline distT="0" distB="0" distL="0" distR="0" wp14:anchorId="5D02F882" wp14:editId="56048770">
            <wp:extent cx="4105910" cy="2527300"/>
            <wp:effectExtent l="0" t="0" r="8890" b="6350"/>
            <wp:docPr id="2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910" cy="2527300"/>
                    </a:xfrm>
                    <a:prstGeom prst="rect">
                      <a:avLst/>
                    </a:prstGeom>
                    <a:noFill/>
                    <a:ln>
                      <a:noFill/>
                    </a:ln>
                  </pic:spPr>
                </pic:pic>
              </a:graphicData>
            </a:graphic>
          </wp:inline>
        </w:drawing>
      </w:r>
    </w:p>
    <w:p w14:paraId="6DED8DF1" w14:textId="153510C1" w:rsidR="006D139E" w:rsidRPr="00C8556F" w:rsidRDefault="00C569A0" w:rsidP="00107B67">
      <w:pPr>
        <w:pStyle w:val="Legenda"/>
        <w:spacing w:before="0" w:after="240"/>
        <w:ind w:left="426"/>
        <w:jc w:val="both"/>
        <w:rPr>
          <w:sz w:val="16"/>
          <w:szCs w:val="16"/>
          <w:lang w:val="en-GB"/>
        </w:rPr>
      </w:pPr>
      <w:r>
        <w:rPr>
          <w:sz w:val="16"/>
          <w:szCs w:val="16"/>
          <w:lang w:val="en-GB"/>
        </w:rPr>
        <w:t>Figure</w:t>
      </w:r>
      <w:r w:rsidR="006D139E" w:rsidRPr="00C8556F">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7</w:t>
      </w:r>
      <w:r w:rsidR="0047432E">
        <w:rPr>
          <w:sz w:val="16"/>
          <w:szCs w:val="16"/>
          <w:lang w:val="en-GB"/>
        </w:rPr>
        <w:fldChar w:fldCharType="end"/>
      </w:r>
      <w:r w:rsidR="006D139E" w:rsidRPr="00C8556F">
        <w:rPr>
          <w:sz w:val="16"/>
          <w:szCs w:val="16"/>
          <w:lang w:val="en-GB"/>
        </w:rPr>
        <w:t>: Changing a default specification.</w:t>
      </w:r>
    </w:p>
    <w:p w14:paraId="4D6B412C" w14:textId="77777777" w:rsidR="006D139E" w:rsidRPr="00E16A64" w:rsidRDefault="006D139E" w:rsidP="00F22219">
      <w:pPr>
        <w:pStyle w:val="Akapitzlist1"/>
        <w:numPr>
          <w:ilvl w:val="0"/>
          <w:numId w:val="10"/>
        </w:numPr>
        <w:ind w:left="357" w:hanging="357"/>
        <w:contextualSpacing w:val="0"/>
        <w:rPr>
          <w:lang w:val="en-GB"/>
        </w:rPr>
      </w:pPr>
      <w:r w:rsidRPr="00E16A64">
        <w:rPr>
          <w:lang w:val="en-GB"/>
        </w:rPr>
        <w:t>The</w:t>
      </w:r>
      <w:r w:rsidRPr="00E16A64">
        <w:rPr>
          <w:i/>
          <w:lang w:val="en-GB"/>
        </w:rPr>
        <w:t xml:space="preserve"> Specifications</w:t>
      </w:r>
      <w:r w:rsidRPr="00E16A64">
        <w:rPr>
          <w:lang w:val="en-GB"/>
        </w:rPr>
        <w:t xml:space="preserve"> panel presents settings that have been used to generate the current output.</w:t>
      </w:r>
    </w:p>
    <w:p w14:paraId="26B0211C" w14:textId="77777777" w:rsidR="006D139E" w:rsidRDefault="003A4FBD" w:rsidP="003C30FD">
      <w:pPr>
        <w:keepNext/>
        <w:spacing w:before="200" w:after="0"/>
        <w:ind w:left="426"/>
        <w:jc w:val="center"/>
      </w:pPr>
      <w:r>
        <w:rPr>
          <w:noProof/>
          <w:lang w:eastAsia="pl-PL"/>
        </w:rPr>
        <w:lastRenderedPageBreak/>
        <w:drawing>
          <wp:inline distT="0" distB="0" distL="0" distR="0" wp14:anchorId="06CCC954" wp14:editId="795455BB">
            <wp:extent cx="4123690" cy="2527300"/>
            <wp:effectExtent l="0" t="0" r="0" b="6350"/>
            <wp:docPr id="26"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3690" cy="2527300"/>
                    </a:xfrm>
                    <a:prstGeom prst="rect">
                      <a:avLst/>
                    </a:prstGeom>
                    <a:noFill/>
                    <a:ln>
                      <a:noFill/>
                    </a:ln>
                  </pic:spPr>
                </pic:pic>
              </a:graphicData>
            </a:graphic>
          </wp:inline>
        </w:drawing>
      </w:r>
    </w:p>
    <w:p w14:paraId="4DF2E6C5" w14:textId="1CA52ABE" w:rsidR="006D139E" w:rsidRPr="00C8556F" w:rsidRDefault="00C569A0" w:rsidP="00107B67">
      <w:pPr>
        <w:pStyle w:val="Legenda"/>
        <w:spacing w:before="0" w:after="240"/>
        <w:ind w:left="426"/>
        <w:jc w:val="both"/>
        <w:rPr>
          <w:sz w:val="16"/>
          <w:szCs w:val="16"/>
          <w:lang w:val="en-GB"/>
        </w:rPr>
      </w:pPr>
      <w:r>
        <w:rPr>
          <w:sz w:val="16"/>
          <w:szCs w:val="16"/>
          <w:lang w:val="en-GB"/>
        </w:rPr>
        <w:t>Figure</w:t>
      </w:r>
      <w:r w:rsidR="006D139E" w:rsidRPr="00C8556F">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8</w:t>
      </w:r>
      <w:r w:rsidR="0047432E">
        <w:rPr>
          <w:sz w:val="16"/>
          <w:szCs w:val="16"/>
          <w:lang w:val="en-GB"/>
        </w:rPr>
        <w:fldChar w:fldCharType="end"/>
      </w:r>
      <w:r w:rsidR="006D139E" w:rsidRPr="00C8556F">
        <w:rPr>
          <w:sz w:val="16"/>
          <w:szCs w:val="16"/>
          <w:lang w:val="en-GB"/>
        </w:rPr>
        <w:t>: Specification panel.</w:t>
      </w:r>
    </w:p>
    <w:p w14:paraId="7A8BE4DC" w14:textId="35046E82" w:rsidR="006D139E" w:rsidRPr="00E16A64" w:rsidRDefault="006D139E" w:rsidP="00F22219">
      <w:pPr>
        <w:pStyle w:val="Akapitzlist1"/>
        <w:numPr>
          <w:ilvl w:val="0"/>
          <w:numId w:val="10"/>
        </w:numPr>
        <w:ind w:left="357" w:hanging="357"/>
        <w:contextualSpacing w:val="0"/>
        <w:rPr>
          <w:lang w:val="en-GB"/>
        </w:rPr>
      </w:pPr>
      <w:r w:rsidRPr="00E16A64">
        <w:rPr>
          <w:lang w:val="en-GB"/>
        </w:rPr>
        <w:t>To change a given setting, click on it and ch</w:t>
      </w:r>
      <w:r w:rsidR="00DE133B">
        <w:rPr>
          <w:lang w:val="en-GB"/>
        </w:rPr>
        <w:t>o</w:t>
      </w:r>
      <w:r w:rsidRPr="00E16A64">
        <w:rPr>
          <w:lang w:val="en-GB"/>
        </w:rPr>
        <w:t xml:space="preserve">ose an option from the list and/or enter a value. In the picture below the series span was shortened </w:t>
      </w:r>
      <w:r w:rsidR="006639FD">
        <w:rPr>
          <w:lang w:val="en-GB"/>
        </w:rPr>
        <w:t>by first 12 observations. Inputs</w:t>
      </w:r>
      <w:r w:rsidRPr="00E16A64">
        <w:rPr>
          <w:lang w:val="en-GB"/>
        </w:rPr>
        <w:t xml:space="preserve"> in green indicate that the entered values are acceptable (appropriate format, data within </w:t>
      </w:r>
      <w:r w:rsidR="006639FD">
        <w:rPr>
          <w:lang w:val="en-GB"/>
        </w:rPr>
        <w:t xml:space="preserve">the </w:t>
      </w:r>
      <w:r w:rsidRPr="00E16A64">
        <w:rPr>
          <w:lang w:val="en-GB"/>
        </w:rPr>
        <w:t xml:space="preserve">allowed range and so on). To check the effect of the changes click on the </w:t>
      </w:r>
      <w:r w:rsidRPr="00A15F12">
        <w:rPr>
          <w:i/>
          <w:lang w:val="en-GB"/>
        </w:rPr>
        <w:t>Apply</w:t>
      </w:r>
      <w:r w:rsidRPr="00E16A64">
        <w:rPr>
          <w:b/>
          <w:lang w:val="en-GB"/>
        </w:rPr>
        <w:t xml:space="preserve"> </w:t>
      </w:r>
      <w:r w:rsidRPr="00E16A64">
        <w:rPr>
          <w:lang w:val="en-GB"/>
        </w:rPr>
        <w:t>button in the bottom part of the window.</w:t>
      </w:r>
    </w:p>
    <w:p w14:paraId="63D7CF32" w14:textId="77777777" w:rsidR="006D139E" w:rsidRDefault="003A4FBD" w:rsidP="00107B67">
      <w:pPr>
        <w:pStyle w:val="Akapitzlist1"/>
        <w:keepNext/>
        <w:spacing w:before="200" w:after="0"/>
        <w:ind w:left="425"/>
        <w:jc w:val="center"/>
      </w:pPr>
      <w:r>
        <w:rPr>
          <w:noProof/>
          <w:lang w:eastAsia="pl-PL"/>
        </w:rPr>
        <w:drawing>
          <wp:inline distT="0" distB="0" distL="0" distR="0" wp14:anchorId="3369EC4F" wp14:editId="019B5278">
            <wp:extent cx="4080510" cy="2519045"/>
            <wp:effectExtent l="0" t="0" r="0" b="0"/>
            <wp:docPr id="2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0510" cy="2519045"/>
                    </a:xfrm>
                    <a:prstGeom prst="rect">
                      <a:avLst/>
                    </a:prstGeom>
                    <a:noFill/>
                    <a:ln>
                      <a:noFill/>
                    </a:ln>
                  </pic:spPr>
                </pic:pic>
              </a:graphicData>
            </a:graphic>
          </wp:inline>
        </w:drawing>
      </w:r>
    </w:p>
    <w:p w14:paraId="693493FE" w14:textId="5F634BC7" w:rsidR="006D139E" w:rsidRPr="00C8556F" w:rsidRDefault="00C569A0" w:rsidP="00107B67">
      <w:pPr>
        <w:pStyle w:val="Legenda"/>
        <w:spacing w:before="0" w:after="240"/>
        <w:ind w:left="426"/>
        <w:jc w:val="both"/>
        <w:rPr>
          <w:noProof/>
          <w:sz w:val="16"/>
          <w:szCs w:val="16"/>
          <w:lang w:val="en-GB"/>
        </w:rPr>
      </w:pPr>
      <w:r>
        <w:rPr>
          <w:sz w:val="16"/>
          <w:szCs w:val="16"/>
          <w:lang w:val="en-GB"/>
        </w:rPr>
        <w:t>Figure</w:t>
      </w:r>
      <w:r w:rsidR="006D139E" w:rsidRPr="00C8556F">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9</w:t>
      </w:r>
      <w:r w:rsidR="0047432E">
        <w:rPr>
          <w:sz w:val="16"/>
          <w:szCs w:val="16"/>
          <w:lang w:val="en-GB"/>
        </w:rPr>
        <w:fldChar w:fldCharType="end"/>
      </w:r>
      <w:r w:rsidR="006D139E" w:rsidRPr="00C8556F">
        <w:rPr>
          <w:sz w:val="16"/>
          <w:szCs w:val="16"/>
          <w:lang w:val="en-GB"/>
        </w:rPr>
        <w:t>: Modifying settings.</w:t>
      </w:r>
    </w:p>
    <w:p w14:paraId="2676108A" w14:textId="2369813E" w:rsidR="006D139E" w:rsidRPr="002860F2" w:rsidRDefault="006D139E" w:rsidP="00F22219">
      <w:pPr>
        <w:pStyle w:val="Akapitzlist1"/>
        <w:numPr>
          <w:ilvl w:val="0"/>
          <w:numId w:val="10"/>
        </w:numPr>
        <w:ind w:left="357" w:hanging="357"/>
        <w:contextualSpacing w:val="0"/>
        <w:rPr>
          <w:lang w:val="en-GB"/>
        </w:rPr>
      </w:pPr>
      <w:r w:rsidRPr="00E16A64">
        <w:rPr>
          <w:lang w:val="en-GB"/>
        </w:rPr>
        <w:t xml:space="preserve">Be aware that the changes introduced may lead to changes in the output for other parts of the results. The example below illustrates that omitting the first 12 observations results in </w:t>
      </w:r>
      <w:r w:rsidR="006639FD">
        <w:rPr>
          <w:lang w:val="en-GB"/>
        </w:rPr>
        <w:t xml:space="preserve">an </w:t>
      </w:r>
      <w:r w:rsidRPr="00E16A64">
        <w:rPr>
          <w:lang w:val="en-GB"/>
        </w:rPr>
        <w:t xml:space="preserve">automatic detection of </w:t>
      </w:r>
      <w:r w:rsidR="006639FD">
        <w:rPr>
          <w:lang w:val="en-GB"/>
        </w:rPr>
        <w:t xml:space="preserve">the </w:t>
      </w:r>
      <w:r w:rsidRPr="00E16A64">
        <w:rPr>
          <w:lang w:val="en-GB"/>
        </w:rPr>
        <w:t xml:space="preserve">trading day </w:t>
      </w:r>
      <w:r w:rsidR="000B5D35">
        <w:rPr>
          <w:lang w:val="en-GB"/>
        </w:rPr>
        <w:t xml:space="preserve">effect </w:t>
      </w:r>
      <w:r w:rsidRPr="00E16A64">
        <w:rPr>
          <w:lang w:val="en-GB"/>
        </w:rPr>
        <w:t xml:space="preserve">and </w:t>
      </w:r>
      <w:r w:rsidR="000B5D35">
        <w:rPr>
          <w:lang w:val="en-GB"/>
        </w:rPr>
        <w:t xml:space="preserve">the </w:t>
      </w:r>
      <w:r w:rsidRPr="00E16A64">
        <w:rPr>
          <w:lang w:val="en-GB"/>
        </w:rPr>
        <w:t>Easter effec</w:t>
      </w:r>
      <w:r w:rsidR="000B5D35">
        <w:rPr>
          <w:lang w:val="en-GB"/>
        </w:rPr>
        <w:t>t</w:t>
      </w:r>
      <w:r w:rsidRPr="00E16A64">
        <w:rPr>
          <w:lang w:val="en-GB"/>
        </w:rPr>
        <w:t>, which were not present in the previous model.</w:t>
      </w:r>
    </w:p>
    <w:p w14:paraId="1A6552F4" w14:textId="77777777" w:rsidR="006D139E" w:rsidRDefault="003A4FBD" w:rsidP="00107B67">
      <w:pPr>
        <w:pStyle w:val="Akapitzlist1"/>
        <w:keepNext/>
        <w:spacing w:before="200" w:after="0"/>
        <w:ind w:left="425"/>
        <w:jc w:val="center"/>
      </w:pPr>
      <w:r>
        <w:rPr>
          <w:noProof/>
          <w:lang w:eastAsia="pl-PL"/>
        </w:rPr>
        <w:lastRenderedPageBreak/>
        <w:drawing>
          <wp:inline distT="0" distB="0" distL="0" distR="0" wp14:anchorId="3EB768CF" wp14:editId="1D3CB547">
            <wp:extent cx="4002405" cy="2475865"/>
            <wp:effectExtent l="0" t="0" r="0" b="635"/>
            <wp:docPr id="28"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2405" cy="2475865"/>
                    </a:xfrm>
                    <a:prstGeom prst="rect">
                      <a:avLst/>
                    </a:prstGeom>
                    <a:noFill/>
                    <a:ln>
                      <a:noFill/>
                    </a:ln>
                  </pic:spPr>
                </pic:pic>
              </a:graphicData>
            </a:graphic>
          </wp:inline>
        </w:drawing>
      </w:r>
    </w:p>
    <w:p w14:paraId="3C2C25CB" w14:textId="311E87AD" w:rsidR="006D139E" w:rsidRPr="00ED6F61" w:rsidRDefault="00C569A0" w:rsidP="00107B67">
      <w:pPr>
        <w:pStyle w:val="Legenda"/>
        <w:spacing w:before="0" w:after="240"/>
        <w:ind w:left="426"/>
        <w:jc w:val="both"/>
        <w:rPr>
          <w:sz w:val="16"/>
          <w:szCs w:val="16"/>
          <w:lang w:val="en-GB"/>
        </w:rPr>
      </w:pPr>
      <w:r>
        <w:rPr>
          <w:sz w:val="16"/>
          <w:szCs w:val="16"/>
          <w:lang w:val="en-US"/>
        </w:rPr>
        <w:t>Figure</w:t>
      </w:r>
      <w:r w:rsidR="006D139E" w:rsidRPr="00ED6F61">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w:t>
      </w:r>
      <w:r w:rsidR="0047432E">
        <w:rPr>
          <w:sz w:val="16"/>
          <w:szCs w:val="16"/>
          <w:lang w:val="en-US"/>
        </w:rPr>
        <w:fldChar w:fldCharType="end"/>
      </w:r>
      <w:r w:rsidR="006D139E" w:rsidRPr="00ED6F61">
        <w:rPr>
          <w:sz w:val="16"/>
          <w:szCs w:val="16"/>
          <w:lang w:val="en-US"/>
        </w:rPr>
        <w:t xml:space="preserve">: The effect of applying </w:t>
      </w:r>
      <w:r w:rsidR="00A81B4F" w:rsidRPr="00ED6F61">
        <w:rPr>
          <w:sz w:val="16"/>
          <w:szCs w:val="16"/>
          <w:lang w:val="en-US"/>
        </w:rPr>
        <w:t>modified settings</w:t>
      </w:r>
      <w:r w:rsidR="006D139E" w:rsidRPr="00ED6F61">
        <w:rPr>
          <w:sz w:val="16"/>
          <w:szCs w:val="16"/>
          <w:lang w:val="en-US"/>
        </w:rPr>
        <w:t>.</w:t>
      </w:r>
    </w:p>
    <w:p w14:paraId="04B2BDB5" w14:textId="3DAE6E2F" w:rsidR="006D139E" w:rsidRPr="00E16A64" w:rsidRDefault="006D139E" w:rsidP="00F22219">
      <w:pPr>
        <w:pStyle w:val="Akapitzlist1"/>
        <w:numPr>
          <w:ilvl w:val="0"/>
          <w:numId w:val="10"/>
        </w:numPr>
        <w:ind w:left="357" w:hanging="357"/>
        <w:contextualSpacing w:val="0"/>
        <w:rPr>
          <w:lang w:val="en-GB"/>
        </w:rPr>
      </w:pPr>
      <w:r w:rsidRPr="00E16A64">
        <w:rPr>
          <w:lang w:val="en-GB"/>
        </w:rPr>
        <w:t xml:space="preserve">To copy the estimated series (seasonally adjusted, trend, seasonal and irregular) to another file go to the </w:t>
      </w:r>
      <w:r w:rsidRPr="008C70B7">
        <w:rPr>
          <w:i/>
          <w:lang w:val="en-GB"/>
        </w:rPr>
        <w:t>Table</w:t>
      </w:r>
      <w:r w:rsidRPr="00E16A64">
        <w:rPr>
          <w:lang w:val="en-GB"/>
        </w:rPr>
        <w:t xml:space="preserve"> item in the </w:t>
      </w:r>
      <w:r w:rsidRPr="008C70B7">
        <w:rPr>
          <w:i/>
          <w:lang w:val="en-GB"/>
        </w:rPr>
        <w:t>Main results</w:t>
      </w:r>
      <w:r w:rsidRPr="00E16A64">
        <w:rPr>
          <w:lang w:val="en-GB"/>
        </w:rPr>
        <w:t xml:space="preserve"> section of the output tree. Then click on the upper-left cell in the table. </w:t>
      </w:r>
    </w:p>
    <w:p w14:paraId="58247DE0" w14:textId="77777777" w:rsidR="006D139E" w:rsidRDefault="003A4FBD" w:rsidP="00107B67">
      <w:pPr>
        <w:pStyle w:val="Akapitzlist1"/>
        <w:keepNext/>
        <w:spacing w:before="200" w:after="0"/>
        <w:ind w:left="425"/>
        <w:jc w:val="center"/>
      </w:pPr>
      <w:r>
        <w:rPr>
          <w:noProof/>
          <w:lang w:eastAsia="pl-PL"/>
        </w:rPr>
        <w:drawing>
          <wp:inline distT="0" distB="0" distL="0" distR="0" wp14:anchorId="3D032F33" wp14:editId="3E36792A">
            <wp:extent cx="4684395" cy="1923415"/>
            <wp:effectExtent l="0" t="0" r="1905" b="635"/>
            <wp:docPr id="29"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4395" cy="1923415"/>
                    </a:xfrm>
                    <a:prstGeom prst="rect">
                      <a:avLst/>
                    </a:prstGeom>
                    <a:noFill/>
                    <a:ln>
                      <a:noFill/>
                    </a:ln>
                  </pic:spPr>
                </pic:pic>
              </a:graphicData>
            </a:graphic>
          </wp:inline>
        </w:drawing>
      </w:r>
    </w:p>
    <w:p w14:paraId="0AFDF244" w14:textId="39DA4790" w:rsidR="006D139E" w:rsidRPr="00ED6F61" w:rsidRDefault="00C569A0" w:rsidP="00107B67">
      <w:pPr>
        <w:pStyle w:val="Legenda"/>
        <w:spacing w:before="0" w:after="240"/>
        <w:ind w:left="426"/>
        <w:jc w:val="both"/>
        <w:rPr>
          <w:sz w:val="16"/>
          <w:szCs w:val="16"/>
          <w:lang w:val="en-US"/>
        </w:rPr>
      </w:pPr>
      <w:r>
        <w:rPr>
          <w:sz w:val="16"/>
          <w:szCs w:val="16"/>
          <w:lang w:val="en-US"/>
        </w:rPr>
        <w:t>Figure</w:t>
      </w:r>
      <w:r w:rsidR="006D139E" w:rsidRPr="00ED6F61">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11</w:t>
      </w:r>
      <w:r w:rsidR="0047432E">
        <w:rPr>
          <w:sz w:val="16"/>
          <w:szCs w:val="16"/>
          <w:lang w:val="en-US"/>
        </w:rPr>
        <w:fldChar w:fldCharType="end"/>
      </w:r>
      <w:r w:rsidR="006D139E" w:rsidRPr="00ED6F61">
        <w:rPr>
          <w:sz w:val="16"/>
          <w:szCs w:val="16"/>
          <w:lang w:val="en-US"/>
        </w:rPr>
        <w:t>: Marking a decomposition results.</w:t>
      </w:r>
    </w:p>
    <w:p w14:paraId="4B43BFCB" w14:textId="3FCCB6FA" w:rsidR="006D139E" w:rsidRPr="00E16A64" w:rsidRDefault="006D139E" w:rsidP="00F22219">
      <w:pPr>
        <w:pStyle w:val="Akapitzlist1"/>
        <w:numPr>
          <w:ilvl w:val="0"/>
          <w:numId w:val="10"/>
        </w:numPr>
        <w:ind w:left="357" w:hanging="357"/>
        <w:contextualSpacing w:val="0"/>
        <w:rPr>
          <w:lang w:val="en-GB"/>
        </w:rPr>
      </w:pPr>
      <w:r w:rsidRPr="00E16A64">
        <w:rPr>
          <w:lang w:val="en-GB"/>
        </w:rPr>
        <w:t xml:space="preserve">Copy the series </w:t>
      </w:r>
      <w:r w:rsidR="000B5D35">
        <w:rPr>
          <w:lang w:val="en-GB"/>
        </w:rPr>
        <w:t xml:space="preserve">by clicking the </w:t>
      </w:r>
      <w:r w:rsidR="000B5D35" w:rsidRPr="000B5D35">
        <w:rPr>
          <w:i/>
          <w:lang w:val="en-GB"/>
        </w:rPr>
        <w:t>C</w:t>
      </w:r>
      <w:r w:rsidRPr="000B5D35">
        <w:rPr>
          <w:i/>
          <w:lang w:val="en-GB"/>
        </w:rPr>
        <w:t>opy</w:t>
      </w:r>
      <w:r w:rsidRPr="00E16A64">
        <w:rPr>
          <w:lang w:val="en-GB"/>
        </w:rPr>
        <w:t xml:space="preserve"> item from the context menu or use the standard </w:t>
      </w:r>
      <w:r w:rsidRPr="00E16A64">
        <w:rPr>
          <w:i/>
          <w:lang w:val="en-GB"/>
        </w:rPr>
        <w:t>Ctrl+C</w:t>
      </w:r>
      <w:r w:rsidRPr="00E16A64">
        <w:rPr>
          <w:lang w:val="en-GB"/>
        </w:rPr>
        <w:t xml:space="preserve"> keys. Other options from this menu are explained in the appropriate items of </w:t>
      </w:r>
      <w:r w:rsidR="000B5D35">
        <w:rPr>
          <w:lang w:val="en-GB"/>
        </w:rPr>
        <w:t>JDemetra+ Reference Manual (2017), item 4.2.3.</w:t>
      </w:r>
    </w:p>
    <w:p w14:paraId="0121A538" w14:textId="77777777" w:rsidR="006D139E" w:rsidRDefault="003A4FBD" w:rsidP="00107B67">
      <w:pPr>
        <w:pStyle w:val="Akapitzlist1"/>
        <w:keepNext/>
        <w:spacing w:before="200" w:after="0"/>
        <w:ind w:left="425"/>
        <w:jc w:val="center"/>
      </w:pPr>
      <w:r>
        <w:rPr>
          <w:noProof/>
          <w:lang w:eastAsia="pl-PL"/>
        </w:rPr>
        <w:lastRenderedPageBreak/>
        <w:drawing>
          <wp:inline distT="0" distB="0" distL="0" distR="0" wp14:anchorId="4AD31E98" wp14:editId="54743F56">
            <wp:extent cx="4356100" cy="1889125"/>
            <wp:effectExtent l="0" t="0" r="6350" b="0"/>
            <wp:docPr id="30"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6100" cy="1889125"/>
                    </a:xfrm>
                    <a:prstGeom prst="rect">
                      <a:avLst/>
                    </a:prstGeom>
                    <a:noFill/>
                    <a:ln>
                      <a:noFill/>
                    </a:ln>
                  </pic:spPr>
                </pic:pic>
              </a:graphicData>
            </a:graphic>
          </wp:inline>
        </w:drawing>
      </w:r>
    </w:p>
    <w:p w14:paraId="02CBF9FD" w14:textId="1CB06866" w:rsidR="006D139E" w:rsidRPr="00ED6F61" w:rsidRDefault="00C569A0" w:rsidP="00107B67">
      <w:pPr>
        <w:pStyle w:val="Legenda"/>
        <w:spacing w:before="0" w:after="240"/>
        <w:ind w:left="426"/>
        <w:jc w:val="both"/>
        <w:rPr>
          <w:sz w:val="16"/>
          <w:szCs w:val="16"/>
          <w:lang w:val="en-GB"/>
        </w:rPr>
      </w:pPr>
      <w:r>
        <w:rPr>
          <w:sz w:val="16"/>
          <w:szCs w:val="16"/>
          <w:lang w:val="en-GB"/>
        </w:rPr>
        <w:t>Figure</w:t>
      </w:r>
      <w:r w:rsidR="006D139E" w:rsidRPr="00ED6F61">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12</w:t>
      </w:r>
      <w:r w:rsidR="0047432E">
        <w:rPr>
          <w:sz w:val="16"/>
          <w:szCs w:val="16"/>
          <w:lang w:val="en-GB"/>
        </w:rPr>
        <w:fldChar w:fldCharType="end"/>
      </w:r>
      <w:r w:rsidR="006D139E" w:rsidRPr="00ED6F61">
        <w:rPr>
          <w:sz w:val="16"/>
          <w:szCs w:val="16"/>
          <w:lang w:val="en-GB"/>
        </w:rPr>
        <w:t>: Cop</w:t>
      </w:r>
      <w:r w:rsidR="00A81B4F">
        <w:rPr>
          <w:sz w:val="16"/>
          <w:szCs w:val="16"/>
          <w:lang w:val="en-GB"/>
        </w:rPr>
        <w:t>y</w:t>
      </w:r>
      <w:r w:rsidR="006D139E" w:rsidRPr="00ED6F61">
        <w:rPr>
          <w:sz w:val="16"/>
          <w:szCs w:val="16"/>
          <w:lang w:val="en-GB"/>
        </w:rPr>
        <w:t>ing a dataset.</w:t>
      </w:r>
    </w:p>
    <w:p w14:paraId="66420B91" w14:textId="77777777" w:rsidR="006D139E" w:rsidRDefault="006D139E" w:rsidP="00F22219">
      <w:pPr>
        <w:pStyle w:val="Akapitzlist1"/>
        <w:numPr>
          <w:ilvl w:val="0"/>
          <w:numId w:val="10"/>
        </w:numPr>
        <w:ind w:left="357" w:hanging="357"/>
        <w:contextualSpacing w:val="0"/>
        <w:rPr>
          <w:lang w:val="en-GB"/>
        </w:rPr>
      </w:pPr>
      <w:r w:rsidRPr="00E16A64">
        <w:rPr>
          <w:lang w:val="en-GB"/>
        </w:rPr>
        <w:t xml:space="preserve">Paste the series to the destination file (e.g. </w:t>
      </w:r>
      <w:r>
        <w:rPr>
          <w:lang w:val="en-GB"/>
        </w:rPr>
        <w:t>TXT</w:t>
      </w:r>
      <w:r w:rsidRPr="00E16A64">
        <w:rPr>
          <w:lang w:val="en-GB"/>
        </w:rPr>
        <w:t>, Excel).</w:t>
      </w:r>
    </w:p>
    <w:p w14:paraId="0EC2A8E8" w14:textId="77777777" w:rsidR="006D139E" w:rsidRDefault="003A4FBD" w:rsidP="003C30FD">
      <w:pPr>
        <w:pStyle w:val="Akapitzlist1"/>
        <w:keepNext/>
        <w:spacing w:before="200" w:after="0"/>
        <w:ind w:left="426"/>
      </w:pPr>
      <w:r>
        <w:rPr>
          <w:noProof/>
          <w:lang w:eastAsia="pl-PL"/>
        </w:rPr>
        <w:drawing>
          <wp:inline distT="0" distB="0" distL="0" distR="0" wp14:anchorId="3E0050F1" wp14:editId="2D2E1242">
            <wp:extent cx="5460365" cy="2372360"/>
            <wp:effectExtent l="0" t="0" r="6985" b="8890"/>
            <wp:docPr id="31" name="Obraz 487" descr="C:\Users\st05sg\Documents\Sylwia\SEZONOWOŚĆ\JDemetra Plus\JDemetra+ User Guide\Simple SA single seri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7" descr="C:\Users\st05sg\Documents\Sylwia\SEZONOWOŚĆ\JDemetra Plus\JDemetra+ User Guide\Simple SA single series 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60365" cy="2372360"/>
                    </a:xfrm>
                    <a:prstGeom prst="rect">
                      <a:avLst/>
                    </a:prstGeom>
                    <a:noFill/>
                    <a:ln>
                      <a:noFill/>
                    </a:ln>
                  </pic:spPr>
                </pic:pic>
              </a:graphicData>
            </a:graphic>
          </wp:inline>
        </w:drawing>
      </w:r>
    </w:p>
    <w:p w14:paraId="5CD694BC" w14:textId="664550F2" w:rsidR="006D139E" w:rsidRPr="00C015DA" w:rsidRDefault="00C569A0" w:rsidP="00107B67">
      <w:pPr>
        <w:pStyle w:val="Legenda"/>
        <w:spacing w:before="0" w:after="240"/>
        <w:jc w:val="both"/>
        <w:rPr>
          <w:sz w:val="16"/>
          <w:szCs w:val="16"/>
          <w:lang w:val="en-GB"/>
        </w:rPr>
      </w:pPr>
      <w:r>
        <w:rPr>
          <w:sz w:val="16"/>
          <w:szCs w:val="16"/>
          <w:lang w:val="en-US"/>
        </w:rPr>
        <w:t>Figure</w:t>
      </w:r>
      <w:r w:rsidR="006D139E" w:rsidRPr="00C015DA">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13</w:t>
      </w:r>
      <w:r w:rsidR="0047432E">
        <w:rPr>
          <w:sz w:val="16"/>
          <w:szCs w:val="16"/>
          <w:lang w:val="en-US"/>
        </w:rPr>
        <w:fldChar w:fldCharType="end"/>
      </w:r>
      <w:r w:rsidR="006D139E" w:rsidRPr="00C015DA">
        <w:rPr>
          <w:sz w:val="16"/>
          <w:szCs w:val="16"/>
          <w:lang w:val="en-US"/>
        </w:rPr>
        <w:t>: Easy exporting data to Excel file.</w:t>
      </w:r>
    </w:p>
    <w:p w14:paraId="2F14E2F0" w14:textId="0ACE4F79" w:rsidR="006D139E" w:rsidRPr="00E16A64" w:rsidRDefault="006D139E" w:rsidP="00F22219">
      <w:pPr>
        <w:pStyle w:val="Akapitzlist1"/>
        <w:numPr>
          <w:ilvl w:val="0"/>
          <w:numId w:val="10"/>
        </w:numPr>
        <w:ind w:left="357" w:hanging="357"/>
        <w:contextualSpacing w:val="0"/>
        <w:rPr>
          <w:lang w:val="en-GB"/>
        </w:rPr>
      </w:pPr>
      <w:r w:rsidRPr="00E16A64">
        <w:rPr>
          <w:lang w:val="en-GB"/>
        </w:rPr>
        <w:t xml:space="preserve">To save the </w:t>
      </w:r>
      <w:r w:rsidR="00EF64D4" w:rsidRPr="00E16A64">
        <w:rPr>
          <w:lang w:val="en-GB"/>
        </w:rPr>
        <w:t xml:space="preserve">document </w:t>
      </w:r>
      <w:r w:rsidRPr="00E16A64">
        <w:rPr>
          <w:lang w:val="en-GB"/>
        </w:rPr>
        <w:t xml:space="preserve">created </w:t>
      </w:r>
      <w:r w:rsidR="00EF64D4">
        <w:rPr>
          <w:lang w:val="en-GB"/>
        </w:rPr>
        <w:t xml:space="preserve">in JDemetra+ </w:t>
      </w:r>
      <w:r w:rsidRPr="00E16A64">
        <w:rPr>
          <w:lang w:val="en-GB"/>
        </w:rPr>
        <w:t xml:space="preserve">(named </w:t>
      </w:r>
      <w:r w:rsidRPr="005D310C">
        <w:rPr>
          <w:i/>
          <w:lang w:val="en-GB"/>
        </w:rPr>
        <w:t>X13Doc-1</w:t>
      </w:r>
      <w:r w:rsidRPr="00E16A64">
        <w:rPr>
          <w:lang w:val="en-GB"/>
        </w:rPr>
        <w:t xml:space="preserve"> in </w:t>
      </w:r>
      <w:r w:rsidR="00EF64D4">
        <w:rPr>
          <w:lang w:val="en-GB"/>
        </w:rPr>
        <w:t>our</w:t>
      </w:r>
      <w:r w:rsidRPr="00E16A64">
        <w:rPr>
          <w:lang w:val="en-GB"/>
        </w:rPr>
        <w:t xml:space="preserve"> example) select</w:t>
      </w:r>
      <w:r w:rsidRPr="00ED6F61">
        <w:rPr>
          <w:i/>
          <w:lang w:val="en-GB"/>
        </w:rPr>
        <w:t xml:space="preserve"> Save Workspace As…</w:t>
      </w:r>
      <w:r w:rsidRPr="00E16A64">
        <w:rPr>
          <w:lang w:val="en-GB"/>
        </w:rPr>
        <w:t xml:space="preserve"> item from the </w:t>
      </w:r>
      <w:r w:rsidRPr="00E16A64">
        <w:rPr>
          <w:i/>
          <w:lang w:val="en-GB"/>
        </w:rPr>
        <w:t>File</w:t>
      </w:r>
      <w:r w:rsidRPr="00E16A64">
        <w:rPr>
          <w:lang w:val="en-GB"/>
        </w:rPr>
        <w:t xml:space="preserve"> menu.</w:t>
      </w:r>
    </w:p>
    <w:p w14:paraId="4F52E794" w14:textId="77777777" w:rsidR="006D139E" w:rsidRDefault="003A4FBD" w:rsidP="003C30FD">
      <w:pPr>
        <w:keepNext/>
        <w:spacing w:before="200" w:after="0"/>
        <w:ind w:left="426"/>
        <w:jc w:val="center"/>
      </w:pPr>
      <w:r>
        <w:rPr>
          <w:noProof/>
          <w:lang w:eastAsia="pl-PL"/>
        </w:rPr>
        <w:lastRenderedPageBreak/>
        <w:drawing>
          <wp:inline distT="0" distB="0" distL="0" distR="0" wp14:anchorId="5B7F263F" wp14:editId="5811DFB8">
            <wp:extent cx="4161460" cy="2489570"/>
            <wp:effectExtent l="0" t="0" r="0" b="6350"/>
            <wp:docPr id="32"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1498" cy="2495575"/>
                    </a:xfrm>
                    <a:prstGeom prst="rect">
                      <a:avLst/>
                    </a:prstGeom>
                    <a:noFill/>
                    <a:ln>
                      <a:noFill/>
                    </a:ln>
                  </pic:spPr>
                </pic:pic>
              </a:graphicData>
            </a:graphic>
          </wp:inline>
        </w:drawing>
      </w:r>
    </w:p>
    <w:p w14:paraId="3A8B032A" w14:textId="5B638330" w:rsidR="006D139E" w:rsidRPr="008C70B7" w:rsidRDefault="00C569A0" w:rsidP="00107B67">
      <w:pPr>
        <w:pStyle w:val="Legenda"/>
        <w:spacing w:before="0" w:after="240"/>
        <w:ind w:left="426"/>
        <w:jc w:val="both"/>
        <w:rPr>
          <w:sz w:val="16"/>
          <w:szCs w:val="16"/>
          <w:lang w:val="en-GB"/>
        </w:rPr>
      </w:pPr>
      <w:r>
        <w:rPr>
          <w:sz w:val="16"/>
          <w:szCs w:val="16"/>
          <w:lang w:val="en-GB"/>
        </w:rPr>
        <w:t>Figure</w:t>
      </w:r>
      <w:r w:rsidR="006D139E" w:rsidRPr="008C70B7">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14</w:t>
      </w:r>
      <w:r w:rsidR="0047432E">
        <w:rPr>
          <w:sz w:val="16"/>
          <w:szCs w:val="16"/>
          <w:lang w:val="en-GB"/>
        </w:rPr>
        <w:fldChar w:fldCharType="end"/>
      </w:r>
      <w:r w:rsidR="006D139E" w:rsidRPr="008C70B7">
        <w:rPr>
          <w:sz w:val="16"/>
          <w:szCs w:val="16"/>
          <w:lang w:val="en-GB"/>
        </w:rPr>
        <w:t>: Saving a workspace.</w:t>
      </w:r>
    </w:p>
    <w:p w14:paraId="02053967" w14:textId="77777777" w:rsidR="006D139E" w:rsidRPr="00E16A64" w:rsidRDefault="006D139E" w:rsidP="00F22219">
      <w:pPr>
        <w:pStyle w:val="Akapitzlist1"/>
        <w:numPr>
          <w:ilvl w:val="0"/>
          <w:numId w:val="10"/>
        </w:numPr>
        <w:ind w:left="357" w:hanging="357"/>
        <w:contextualSpacing w:val="0"/>
        <w:rPr>
          <w:lang w:val="en-GB"/>
        </w:rPr>
      </w:pPr>
      <w:r w:rsidRPr="00E16A64">
        <w:rPr>
          <w:lang w:val="en-GB"/>
        </w:rPr>
        <w:t xml:space="preserve">Enter the location, workspace name and click </w:t>
      </w:r>
      <w:r w:rsidRPr="005D310C">
        <w:rPr>
          <w:i/>
          <w:lang w:val="en-GB"/>
        </w:rPr>
        <w:t>Save.</w:t>
      </w:r>
    </w:p>
    <w:p w14:paraId="1D77E169" w14:textId="77777777" w:rsidR="006D139E" w:rsidRDefault="003A4FBD" w:rsidP="00107B67">
      <w:pPr>
        <w:pStyle w:val="Akapitzlist1"/>
        <w:keepNext/>
        <w:spacing w:before="200" w:after="0"/>
        <w:ind w:left="426"/>
        <w:jc w:val="center"/>
      </w:pPr>
      <w:r>
        <w:rPr>
          <w:noProof/>
          <w:lang w:eastAsia="pl-PL"/>
        </w:rPr>
        <w:drawing>
          <wp:inline distT="0" distB="0" distL="0" distR="0" wp14:anchorId="537EEDF4" wp14:editId="477B8FD8">
            <wp:extent cx="3217545" cy="2338070"/>
            <wp:effectExtent l="0" t="0" r="1905" b="5080"/>
            <wp:docPr id="3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7545" cy="2338070"/>
                    </a:xfrm>
                    <a:prstGeom prst="rect">
                      <a:avLst/>
                    </a:prstGeom>
                    <a:noFill/>
                    <a:ln>
                      <a:noFill/>
                    </a:ln>
                  </pic:spPr>
                </pic:pic>
              </a:graphicData>
            </a:graphic>
          </wp:inline>
        </w:drawing>
      </w:r>
    </w:p>
    <w:p w14:paraId="1B0F4D72" w14:textId="4D09D325" w:rsidR="006D139E" w:rsidRPr="00ED6F61" w:rsidRDefault="00C569A0" w:rsidP="00107B67">
      <w:pPr>
        <w:pStyle w:val="Legenda"/>
        <w:spacing w:before="0" w:after="240"/>
        <w:ind w:left="426"/>
        <w:jc w:val="both"/>
        <w:rPr>
          <w:sz w:val="16"/>
          <w:szCs w:val="16"/>
          <w:lang w:val="en-GB"/>
        </w:rPr>
      </w:pPr>
      <w:r>
        <w:rPr>
          <w:sz w:val="16"/>
          <w:szCs w:val="16"/>
          <w:lang w:val="en-US"/>
        </w:rPr>
        <w:t>Figure</w:t>
      </w:r>
      <w:r w:rsidR="006D139E" w:rsidRPr="00ED6F61">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w:t>
      </w:r>
      <w:r w:rsidR="0047432E">
        <w:rPr>
          <w:sz w:val="16"/>
          <w:szCs w:val="16"/>
          <w:lang w:val="en-US"/>
        </w:rPr>
        <w:fldChar w:fldCharType="end"/>
      </w:r>
      <w:r w:rsidR="006D139E" w:rsidRPr="00ED6F61">
        <w:rPr>
          <w:sz w:val="16"/>
          <w:szCs w:val="16"/>
          <w:lang w:val="en-US"/>
        </w:rPr>
        <w:t>: Choosing a destination folder.</w:t>
      </w:r>
    </w:p>
    <w:p w14:paraId="351ABFCB" w14:textId="5A598CC8" w:rsidR="006D139E" w:rsidRPr="00922680" w:rsidRDefault="006D139E" w:rsidP="00F22219">
      <w:pPr>
        <w:pStyle w:val="Akapitzlist1"/>
        <w:numPr>
          <w:ilvl w:val="0"/>
          <w:numId w:val="10"/>
        </w:numPr>
        <w:ind w:left="357" w:hanging="357"/>
        <w:contextualSpacing w:val="0"/>
        <w:rPr>
          <w:lang w:val="en-GB"/>
        </w:rPr>
      </w:pPr>
      <w:r w:rsidRPr="00E16A64">
        <w:rPr>
          <w:lang w:val="en-GB"/>
        </w:rPr>
        <w:t xml:space="preserve">The document is visible in the </w:t>
      </w:r>
      <w:r w:rsidRPr="00E16A64">
        <w:rPr>
          <w:i/>
          <w:lang w:val="en-GB"/>
        </w:rPr>
        <w:t xml:space="preserve">Workspace </w:t>
      </w:r>
      <w:r w:rsidRPr="00E16A64">
        <w:rPr>
          <w:lang w:val="en-GB"/>
        </w:rPr>
        <w:t xml:space="preserve">window under </w:t>
      </w:r>
      <w:r w:rsidR="00B961D1">
        <w:rPr>
          <w:lang w:val="en-GB"/>
        </w:rPr>
        <w:t xml:space="preserve">the </w:t>
      </w:r>
      <w:r w:rsidRPr="00E16A64">
        <w:rPr>
          <w:lang w:val="en-GB"/>
        </w:rPr>
        <w:t>appropriate section (</w:t>
      </w:r>
      <w:r>
        <w:rPr>
          <w:i/>
          <w:lang w:val="en-GB"/>
        </w:rPr>
        <w:t>x</w:t>
      </w:r>
      <w:r w:rsidRPr="00E16A64">
        <w:rPr>
          <w:i/>
          <w:lang w:val="en-GB"/>
        </w:rPr>
        <w:t>13</w:t>
      </w:r>
      <w:r w:rsidRPr="00E16A64">
        <w:rPr>
          <w:lang w:val="en-GB"/>
        </w:rPr>
        <w:t xml:space="preserve"> in the case presented in the picture).</w:t>
      </w:r>
      <w:r w:rsidRPr="00922680">
        <w:rPr>
          <w:lang w:val="en-GB"/>
        </w:rPr>
        <w:t xml:space="preserve"> </w:t>
      </w:r>
      <w:r w:rsidRPr="00E16A64">
        <w:rPr>
          <w:lang w:val="en-GB"/>
        </w:rPr>
        <w:t xml:space="preserve">The document can be opened, deleted or renamed from the context menu. </w:t>
      </w:r>
    </w:p>
    <w:p w14:paraId="5E3C9D1F" w14:textId="48451D2E" w:rsidR="006D139E" w:rsidRDefault="00EF64D4" w:rsidP="00107B67">
      <w:pPr>
        <w:pStyle w:val="Akapitzlist1"/>
        <w:keepNext/>
        <w:spacing w:before="200" w:after="0"/>
        <w:ind w:left="426"/>
        <w:jc w:val="center"/>
      </w:pPr>
      <w:r>
        <w:rPr>
          <w:noProof/>
          <w:lang w:eastAsia="pl-PL"/>
        </w:rPr>
        <w:lastRenderedPageBreak/>
        <w:drawing>
          <wp:inline distT="0" distB="0" distL="0" distR="0" wp14:anchorId="25C0CE8B" wp14:editId="0E6EFA34">
            <wp:extent cx="2763520" cy="2845435"/>
            <wp:effectExtent l="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63520" cy="2845435"/>
                    </a:xfrm>
                    <a:prstGeom prst="rect">
                      <a:avLst/>
                    </a:prstGeom>
                    <a:noFill/>
                    <a:ln>
                      <a:noFill/>
                    </a:ln>
                  </pic:spPr>
                </pic:pic>
              </a:graphicData>
            </a:graphic>
          </wp:inline>
        </w:drawing>
      </w:r>
    </w:p>
    <w:p w14:paraId="566487F3" w14:textId="7826F0CE" w:rsidR="006D139E" w:rsidRPr="00922680" w:rsidRDefault="00C569A0" w:rsidP="00107B67">
      <w:pPr>
        <w:pStyle w:val="Legenda"/>
        <w:spacing w:before="0" w:after="240"/>
        <w:ind w:left="426"/>
        <w:jc w:val="both"/>
        <w:rPr>
          <w:sz w:val="16"/>
          <w:szCs w:val="16"/>
          <w:lang w:val="en-GB"/>
        </w:rPr>
      </w:pPr>
      <w:r>
        <w:rPr>
          <w:sz w:val="16"/>
          <w:szCs w:val="16"/>
          <w:lang w:val="en-US"/>
        </w:rPr>
        <w:t>Figure</w:t>
      </w:r>
      <w:r w:rsidR="006D139E" w:rsidRPr="0092268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w:t>
      </w:r>
      <w:r w:rsidR="0047432E">
        <w:rPr>
          <w:sz w:val="16"/>
          <w:szCs w:val="16"/>
          <w:lang w:val="en-US"/>
        </w:rPr>
        <w:fldChar w:fldCharType="end"/>
      </w:r>
      <w:r w:rsidR="006D139E" w:rsidRPr="00922680">
        <w:rPr>
          <w:sz w:val="16"/>
          <w:szCs w:val="16"/>
          <w:lang w:val="en-US"/>
        </w:rPr>
        <w:t>: The content of the context menu for a single document.</w:t>
      </w:r>
    </w:p>
    <w:p w14:paraId="1E7D4228" w14:textId="28F98B36" w:rsidR="00EF64D4" w:rsidRDefault="00EF64D4" w:rsidP="00F22219">
      <w:pPr>
        <w:pStyle w:val="Akapitzlist1"/>
        <w:numPr>
          <w:ilvl w:val="0"/>
          <w:numId w:val="10"/>
        </w:numPr>
        <w:ind w:left="357" w:hanging="357"/>
        <w:contextualSpacing w:val="0"/>
        <w:rPr>
          <w:lang w:val="en-GB"/>
        </w:rPr>
      </w:pPr>
      <w:r>
        <w:rPr>
          <w:lang w:val="en-GB"/>
        </w:rPr>
        <w:t xml:space="preserve">The user can also add comments to the document. To display the comments and modify them, click on </w:t>
      </w:r>
      <w:r w:rsidRPr="00EF64D4">
        <w:rPr>
          <w:i/>
          <w:lang w:val="en-GB"/>
        </w:rPr>
        <w:t>Edit comments</w:t>
      </w:r>
      <w:r>
        <w:rPr>
          <w:lang w:val="en-GB"/>
        </w:rPr>
        <w:t xml:space="preserve"> from the context menu (see Figure 3.16). </w:t>
      </w:r>
    </w:p>
    <w:p w14:paraId="3C7D8B4D" w14:textId="77777777" w:rsidR="00EF64D4" w:rsidRDefault="00EF64D4" w:rsidP="00EF64D4">
      <w:pPr>
        <w:pStyle w:val="Akapitzlist1"/>
        <w:keepNext/>
        <w:spacing w:after="0"/>
        <w:ind w:left="357"/>
        <w:contextualSpacing w:val="0"/>
        <w:jc w:val="center"/>
      </w:pPr>
      <w:r>
        <w:rPr>
          <w:noProof/>
          <w:lang w:eastAsia="pl-PL"/>
        </w:rPr>
        <w:drawing>
          <wp:inline distT="0" distB="0" distL="0" distR="0" wp14:anchorId="2B278676" wp14:editId="2D995840">
            <wp:extent cx="2656375" cy="3275747"/>
            <wp:effectExtent l="0" t="0" r="0" b="127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0040" cy="3280267"/>
                    </a:xfrm>
                    <a:prstGeom prst="rect">
                      <a:avLst/>
                    </a:prstGeom>
                    <a:noFill/>
                    <a:ln>
                      <a:noFill/>
                    </a:ln>
                  </pic:spPr>
                </pic:pic>
              </a:graphicData>
            </a:graphic>
          </wp:inline>
        </w:drawing>
      </w:r>
    </w:p>
    <w:p w14:paraId="47B21D95" w14:textId="7969D273" w:rsidR="00EF64D4" w:rsidRPr="00EF64D4" w:rsidRDefault="00EF64D4" w:rsidP="00EF64D4">
      <w:pPr>
        <w:pStyle w:val="Legenda"/>
        <w:spacing w:before="0"/>
        <w:rPr>
          <w:sz w:val="16"/>
          <w:szCs w:val="16"/>
          <w:lang w:val="en-US"/>
        </w:rPr>
      </w:pPr>
      <w:r w:rsidRPr="00EF64D4">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17</w:t>
      </w:r>
      <w:r w:rsidR="0047432E">
        <w:rPr>
          <w:sz w:val="16"/>
          <w:szCs w:val="16"/>
          <w:lang w:val="en-US"/>
        </w:rPr>
        <w:fldChar w:fldCharType="end"/>
      </w:r>
      <w:r w:rsidRPr="00EF64D4">
        <w:rPr>
          <w:sz w:val="16"/>
          <w:szCs w:val="16"/>
          <w:lang w:val="en-US"/>
        </w:rPr>
        <w:t xml:space="preserve">: </w:t>
      </w:r>
      <w:r>
        <w:rPr>
          <w:sz w:val="16"/>
          <w:szCs w:val="16"/>
          <w:lang w:val="en-US"/>
        </w:rPr>
        <w:t xml:space="preserve">An </w:t>
      </w:r>
      <w:r w:rsidRPr="00EF64D4">
        <w:rPr>
          <w:i/>
          <w:sz w:val="16"/>
          <w:szCs w:val="16"/>
          <w:lang w:val="en-US"/>
        </w:rPr>
        <w:t>Edit comments</w:t>
      </w:r>
      <w:r w:rsidRPr="00EF64D4">
        <w:rPr>
          <w:sz w:val="16"/>
          <w:szCs w:val="16"/>
          <w:lang w:val="en-US"/>
        </w:rPr>
        <w:t xml:space="preserve"> window.</w:t>
      </w:r>
    </w:p>
    <w:p w14:paraId="69C05F60" w14:textId="14EE0CE2" w:rsidR="006D139E" w:rsidRPr="00922680" w:rsidRDefault="00EF64D4" w:rsidP="00F22219">
      <w:pPr>
        <w:pStyle w:val="Akapitzlist1"/>
        <w:numPr>
          <w:ilvl w:val="0"/>
          <w:numId w:val="10"/>
        </w:numPr>
        <w:ind w:left="357" w:hanging="357"/>
        <w:contextualSpacing w:val="0"/>
        <w:rPr>
          <w:lang w:val="en-GB"/>
        </w:rPr>
      </w:pPr>
      <w:r>
        <w:rPr>
          <w:lang w:val="en-GB"/>
        </w:rPr>
        <w:t>So far,</w:t>
      </w:r>
      <w:r w:rsidR="006D139E">
        <w:rPr>
          <w:lang w:val="en-GB"/>
        </w:rPr>
        <w:t xml:space="preserve"> the time series name is labelled as frozen. It means that the user is being presented the results </w:t>
      </w:r>
      <w:r>
        <w:rPr>
          <w:lang w:val="en-GB"/>
        </w:rPr>
        <w:t xml:space="preserve">already </w:t>
      </w:r>
      <w:r w:rsidR="006D139E">
        <w:rPr>
          <w:lang w:val="en-GB"/>
        </w:rPr>
        <w:t xml:space="preserve">saved </w:t>
      </w:r>
      <w:r w:rsidR="00B961D1">
        <w:rPr>
          <w:lang w:val="en-GB"/>
        </w:rPr>
        <w:t>in the w</w:t>
      </w:r>
      <w:r w:rsidR="006D139E">
        <w:rPr>
          <w:lang w:val="en-GB"/>
        </w:rPr>
        <w:t xml:space="preserve">orkspace. </w:t>
      </w:r>
      <w:r w:rsidR="006D139E" w:rsidRPr="00E16A64">
        <w:rPr>
          <w:lang w:val="en-GB"/>
        </w:rPr>
        <w:t xml:space="preserve">The option </w:t>
      </w:r>
      <w:r w:rsidR="006D139E" w:rsidRPr="00ED6F61">
        <w:rPr>
          <w:i/>
          <w:lang w:val="en-GB"/>
        </w:rPr>
        <w:t>Refresh data</w:t>
      </w:r>
      <w:r w:rsidR="006D139E" w:rsidRPr="00E16A64">
        <w:rPr>
          <w:lang w:val="en-GB"/>
        </w:rPr>
        <w:t xml:space="preserve"> is active when the </w:t>
      </w:r>
      <w:r w:rsidR="000F6222">
        <w:rPr>
          <w:lang w:val="en-GB"/>
        </w:rPr>
        <w:t xml:space="preserve">given </w:t>
      </w:r>
      <w:r w:rsidR="00B961D1" w:rsidRPr="00B961D1">
        <w:rPr>
          <w:lang w:val="en-GB"/>
        </w:rPr>
        <w:t>w</w:t>
      </w:r>
      <w:r w:rsidR="006D139E" w:rsidRPr="00B961D1">
        <w:rPr>
          <w:lang w:val="en-GB"/>
        </w:rPr>
        <w:t>orkspace</w:t>
      </w:r>
      <w:r w:rsidR="000F6222">
        <w:rPr>
          <w:lang w:val="en-GB"/>
        </w:rPr>
        <w:t xml:space="preserve"> is opened again. This option </w:t>
      </w:r>
      <w:r w:rsidR="006D139E">
        <w:rPr>
          <w:lang w:val="en-GB"/>
        </w:rPr>
        <w:t xml:space="preserve">can be activated either from a local menu or from the main </w:t>
      </w:r>
      <w:r w:rsidR="006D139E">
        <w:rPr>
          <w:lang w:val="en-GB"/>
        </w:rPr>
        <w:lastRenderedPageBreak/>
        <w:t>menu.</w:t>
      </w:r>
      <w:r w:rsidR="006D139E" w:rsidRPr="00922680">
        <w:rPr>
          <w:lang w:val="en-GB"/>
        </w:rPr>
        <w:t xml:space="preserve"> Once it is activated, JDemetra+ re</w:t>
      </w:r>
      <w:r w:rsidR="006D139E">
        <w:rPr>
          <w:lang w:val="en-GB"/>
        </w:rPr>
        <w:t xml:space="preserve">fers to the </w:t>
      </w:r>
      <w:r w:rsidR="006D139E" w:rsidRPr="00922680">
        <w:rPr>
          <w:lang w:val="en-GB"/>
        </w:rPr>
        <w:t xml:space="preserve">data </w:t>
      </w:r>
      <w:r w:rsidR="006D139E">
        <w:rPr>
          <w:lang w:val="en-GB"/>
        </w:rPr>
        <w:t>source</w:t>
      </w:r>
      <w:r w:rsidR="006D139E" w:rsidRPr="00922680">
        <w:rPr>
          <w:lang w:val="en-GB"/>
        </w:rPr>
        <w:t xml:space="preserve"> </w:t>
      </w:r>
      <w:r w:rsidR="006D139E">
        <w:rPr>
          <w:lang w:val="en-GB"/>
        </w:rPr>
        <w:t xml:space="preserve">defined in the </w:t>
      </w:r>
      <w:r w:rsidR="00B961D1">
        <w:rPr>
          <w:lang w:val="en-GB"/>
        </w:rPr>
        <w:t>w</w:t>
      </w:r>
      <w:r w:rsidR="006D139E">
        <w:rPr>
          <w:lang w:val="en-GB"/>
        </w:rPr>
        <w:t xml:space="preserve">orkspace </w:t>
      </w:r>
      <w:r w:rsidR="006D139E" w:rsidRPr="00922680">
        <w:rPr>
          <w:lang w:val="en-GB"/>
        </w:rPr>
        <w:t xml:space="preserve">and uses </w:t>
      </w:r>
      <w:r w:rsidR="00B961D1">
        <w:rPr>
          <w:lang w:val="en-GB"/>
        </w:rPr>
        <w:t xml:space="preserve">the </w:t>
      </w:r>
      <w:r w:rsidR="006D139E" w:rsidRPr="00922680">
        <w:rPr>
          <w:lang w:val="en-GB"/>
        </w:rPr>
        <w:t>current version of data to perform adjustment with settings saved in the document.</w:t>
      </w:r>
      <w:r w:rsidR="006D139E">
        <w:rPr>
          <w:lang w:val="en-GB"/>
        </w:rPr>
        <w:t xml:space="preserve"> </w:t>
      </w:r>
    </w:p>
    <w:p w14:paraId="1417C782" w14:textId="644D3724" w:rsidR="006D139E" w:rsidRDefault="004E565F" w:rsidP="003C30FD">
      <w:pPr>
        <w:pStyle w:val="Akapitzlist1"/>
        <w:keepNext/>
        <w:spacing w:before="200" w:after="0"/>
        <w:ind w:left="426"/>
        <w:jc w:val="center"/>
      </w:pPr>
      <w:r>
        <w:rPr>
          <w:noProof/>
          <w:lang w:eastAsia="pl-PL"/>
        </w:rPr>
        <w:drawing>
          <wp:inline distT="0" distB="0" distL="0" distR="0" wp14:anchorId="3F27C51A" wp14:editId="29CCD1F5">
            <wp:extent cx="5442509" cy="2534027"/>
            <wp:effectExtent l="0" t="0" r="6350" b="0"/>
            <wp:docPr id="492" name="Obraz 492" descr="F:\A User Guide\Overview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 User Guide\Overview 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0530" cy="2537762"/>
                    </a:xfrm>
                    <a:prstGeom prst="rect">
                      <a:avLst/>
                    </a:prstGeom>
                    <a:noFill/>
                    <a:ln>
                      <a:noFill/>
                    </a:ln>
                  </pic:spPr>
                </pic:pic>
              </a:graphicData>
            </a:graphic>
          </wp:inline>
        </w:drawing>
      </w:r>
    </w:p>
    <w:p w14:paraId="6F4D93B3" w14:textId="6292AE8A" w:rsidR="006D139E" w:rsidRPr="00FD26D9" w:rsidRDefault="00C569A0" w:rsidP="00107B67">
      <w:pPr>
        <w:pStyle w:val="Legenda"/>
        <w:spacing w:before="0" w:after="240"/>
        <w:ind w:left="426"/>
        <w:jc w:val="both"/>
        <w:rPr>
          <w:sz w:val="16"/>
          <w:szCs w:val="16"/>
          <w:lang w:val="en-GB"/>
        </w:rPr>
      </w:pPr>
      <w:r>
        <w:rPr>
          <w:sz w:val="16"/>
          <w:szCs w:val="16"/>
          <w:lang w:val="en-GB"/>
        </w:rPr>
        <w:t>Figure</w:t>
      </w:r>
      <w:r w:rsidR="006D139E" w:rsidRPr="00FD26D9">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18</w:t>
      </w:r>
      <w:r w:rsidR="0047432E">
        <w:rPr>
          <w:sz w:val="16"/>
          <w:szCs w:val="16"/>
          <w:lang w:val="en-GB"/>
        </w:rPr>
        <w:fldChar w:fldCharType="end"/>
      </w:r>
      <w:r w:rsidR="006D139E" w:rsidRPr="00FD26D9">
        <w:rPr>
          <w:sz w:val="16"/>
          <w:szCs w:val="16"/>
          <w:lang w:val="en-GB"/>
        </w:rPr>
        <w:t>: Refreshing the data.</w:t>
      </w:r>
    </w:p>
    <w:p w14:paraId="0E283331" w14:textId="77777777" w:rsidR="006D139E" w:rsidRPr="00E16A64" w:rsidRDefault="006D139E" w:rsidP="00107B67">
      <w:pPr>
        <w:pStyle w:val="Nagwek3"/>
        <w:rPr>
          <w:lang w:val="en-GB" w:eastAsia="pl-PL"/>
        </w:rPr>
      </w:pPr>
      <w:bookmarkStart w:id="28" w:name="_Toc505270616"/>
      <w:r w:rsidRPr="0042482D">
        <w:rPr>
          <w:lang w:val="en-GB" w:eastAsia="pl-PL"/>
        </w:rPr>
        <w:t>Simp</w:t>
      </w:r>
      <w:r w:rsidRPr="00E16A64">
        <w:rPr>
          <w:lang w:val="en-GB" w:eastAsia="pl-PL"/>
        </w:rPr>
        <w:t>le seasonal adjustment of multiple time series</w:t>
      </w:r>
      <w:bookmarkEnd w:id="28"/>
      <w:r w:rsidRPr="00E16A64">
        <w:rPr>
          <w:lang w:val="en-GB" w:eastAsia="pl-PL"/>
        </w:rPr>
        <w:t xml:space="preserve"> </w:t>
      </w:r>
    </w:p>
    <w:p w14:paraId="37408756" w14:textId="5B15EBE6" w:rsidR="006D139E" w:rsidRPr="00862F45" w:rsidRDefault="006D139E" w:rsidP="00E30656">
      <w:pPr>
        <w:rPr>
          <w:lang w:val="en-GB"/>
        </w:rPr>
      </w:pPr>
      <w:r w:rsidRPr="00E16A64">
        <w:rPr>
          <w:lang w:val="en-GB"/>
        </w:rPr>
        <w:t xml:space="preserve">This scenario is intended for </w:t>
      </w:r>
      <w:r w:rsidR="000F6222">
        <w:rPr>
          <w:lang w:val="en-GB"/>
        </w:rPr>
        <w:t xml:space="preserve">a </w:t>
      </w:r>
      <w:r w:rsidRPr="00E16A64">
        <w:rPr>
          <w:lang w:val="en-GB"/>
        </w:rPr>
        <w:t xml:space="preserve">seasonal adjustment of a dataset of multiple time series. It is </w:t>
      </w:r>
      <w:r w:rsidR="00340E66">
        <w:rPr>
          <w:lang w:val="en-GB"/>
        </w:rPr>
        <w:t>especially useful when hundreds</w:t>
      </w:r>
      <w:r w:rsidRPr="00E16A64">
        <w:rPr>
          <w:lang w:val="en-GB"/>
        </w:rPr>
        <w:t xml:space="preserve"> of series need to be processed and the quality of their adjustment assessed. </w:t>
      </w:r>
      <w:r w:rsidR="00340E66">
        <w:rPr>
          <w:lang w:val="en-GB"/>
        </w:rPr>
        <w:t>This scenario can be used in</w:t>
      </w:r>
      <w:r w:rsidRPr="00E16A64">
        <w:rPr>
          <w:lang w:val="en-GB"/>
        </w:rPr>
        <w:t xml:space="preserve"> a regular production process. As it does not focus on individual series, it is not recommended for </w:t>
      </w:r>
      <w:r w:rsidR="00340E66">
        <w:rPr>
          <w:lang w:val="en-GB"/>
        </w:rPr>
        <w:t xml:space="preserve">an </w:t>
      </w:r>
      <w:r w:rsidRPr="00E16A64">
        <w:rPr>
          <w:lang w:val="en-GB"/>
        </w:rPr>
        <w:t>adjustment of key indicators that require</w:t>
      </w:r>
      <w:r w:rsidR="00340E66">
        <w:rPr>
          <w:lang w:val="en-GB"/>
        </w:rPr>
        <w:t>s</w:t>
      </w:r>
      <w:r w:rsidRPr="00E16A64">
        <w:rPr>
          <w:lang w:val="en-GB"/>
        </w:rPr>
        <w:t xml:space="preserve"> </w:t>
      </w:r>
      <w:r w:rsidR="006C7A48">
        <w:rPr>
          <w:lang w:val="en-GB"/>
        </w:rPr>
        <w:t xml:space="preserve">a </w:t>
      </w:r>
      <w:r w:rsidRPr="00E16A64">
        <w:rPr>
          <w:lang w:val="en-GB"/>
        </w:rPr>
        <w:t xml:space="preserve">detailed analysis of results and refining of </w:t>
      </w:r>
      <w:r w:rsidR="00340E66">
        <w:rPr>
          <w:lang w:val="en-GB"/>
        </w:rPr>
        <w:t xml:space="preserve">the </w:t>
      </w:r>
      <w:r w:rsidRPr="00E16A64">
        <w:rPr>
          <w:lang w:val="en-GB"/>
        </w:rPr>
        <w:t>seasonal adjustment settings. The scenario shows the steps of the data generating process</w:t>
      </w:r>
      <w:r w:rsidR="00340E66">
        <w:rPr>
          <w:lang w:val="en-GB"/>
        </w:rPr>
        <w:t xml:space="preserve"> for multiple series, with references</w:t>
      </w:r>
      <w:r w:rsidRPr="00E16A64">
        <w:rPr>
          <w:lang w:val="en-GB"/>
        </w:rPr>
        <w:t xml:space="preserve"> to appropriate parts of the </w:t>
      </w:r>
      <w:r w:rsidR="00FF1B9C" w:rsidRPr="007B476D">
        <w:rPr>
          <w:i/>
          <w:lang w:val="en-GB" w:eastAsia="pl-PL"/>
        </w:rPr>
        <w:t>JDemetra+ Reference Manual</w:t>
      </w:r>
      <w:r w:rsidR="00FF1B9C">
        <w:rPr>
          <w:lang w:val="en-GB"/>
        </w:rPr>
        <w:t xml:space="preserve"> </w:t>
      </w:r>
      <w:r w:rsidR="005D5708">
        <w:rPr>
          <w:lang w:val="en-GB"/>
        </w:rPr>
        <w:t>(201</w:t>
      </w:r>
      <w:r w:rsidR="0018437E">
        <w:rPr>
          <w:lang w:val="en-GB"/>
        </w:rPr>
        <w:t>7</w:t>
      </w:r>
      <w:r w:rsidR="005D5708">
        <w:rPr>
          <w:lang w:val="en-GB"/>
        </w:rPr>
        <w:t>)</w:t>
      </w:r>
      <w:r w:rsidRPr="00E16A64">
        <w:rPr>
          <w:lang w:val="en-GB"/>
        </w:rPr>
        <w:t xml:space="preserve"> for more detailed ex</w:t>
      </w:r>
      <w:r>
        <w:rPr>
          <w:lang w:val="en-GB"/>
        </w:rPr>
        <w:t xml:space="preserve">planations. </w:t>
      </w:r>
      <w:r w:rsidR="00D35379">
        <w:rPr>
          <w:lang w:val="en-GB" w:eastAsia="pl-PL"/>
        </w:rPr>
        <w:t>Although this case study is intended for the datasets, it can be also performed for a single time series, provided that the analysis is done in a multi-document</w:t>
      </w:r>
      <w:r w:rsidR="00340E66">
        <w:rPr>
          <w:lang w:val="en-GB" w:eastAsia="pl-PL"/>
        </w:rPr>
        <w:t>.</w:t>
      </w:r>
    </w:p>
    <w:p w14:paraId="4194D259" w14:textId="2B919E83" w:rsidR="006D139E" w:rsidRPr="00E16A64" w:rsidRDefault="006D139E" w:rsidP="00F22219">
      <w:pPr>
        <w:pStyle w:val="Akapitzlist1"/>
        <w:numPr>
          <w:ilvl w:val="0"/>
          <w:numId w:val="9"/>
        </w:numPr>
        <w:contextualSpacing w:val="0"/>
        <w:rPr>
          <w:u w:val="single"/>
          <w:lang w:val="en-GB"/>
        </w:rPr>
      </w:pPr>
      <w:r w:rsidRPr="00E16A64">
        <w:rPr>
          <w:lang w:val="en-GB"/>
        </w:rPr>
        <w:t xml:space="preserve">Go to the main menu and follow the path: </w:t>
      </w:r>
      <w:r w:rsidRPr="00E16A64">
        <w:rPr>
          <w:i/>
          <w:lang w:val="en-GB"/>
        </w:rPr>
        <w:t>Statistical methods</w:t>
      </w:r>
      <w:r w:rsidRPr="00E16A64">
        <w:rPr>
          <w:lang w:val="en-GB"/>
        </w:rPr>
        <w:t xml:space="preserve"> </w:t>
      </w:r>
      <w:r w:rsidRPr="00E16A64">
        <w:rPr>
          <w:rFonts w:ascii="Times New Roman" w:hAnsi="Times New Roman"/>
          <w:lang w:val="en-GB"/>
        </w:rPr>
        <w:t>→</w:t>
      </w:r>
      <w:r w:rsidRPr="00E16A64">
        <w:rPr>
          <w:lang w:val="en-GB"/>
        </w:rPr>
        <w:t xml:space="preserve"> </w:t>
      </w:r>
      <w:r w:rsidRPr="00E16A64">
        <w:rPr>
          <w:i/>
          <w:lang w:val="en-GB"/>
        </w:rPr>
        <w:t>Seasonal adjustment</w:t>
      </w:r>
      <w:r w:rsidRPr="00E16A64">
        <w:rPr>
          <w:lang w:val="en-GB"/>
        </w:rPr>
        <w:t xml:space="preserve"> </w:t>
      </w:r>
      <w:r w:rsidRPr="00E16A64">
        <w:rPr>
          <w:rFonts w:ascii="Times New Roman" w:hAnsi="Times New Roman"/>
          <w:lang w:val="en-GB"/>
        </w:rPr>
        <w:t>→</w:t>
      </w:r>
      <w:r w:rsidRPr="00E16A64">
        <w:rPr>
          <w:lang w:val="en-GB"/>
        </w:rPr>
        <w:t xml:space="preserve"> </w:t>
      </w:r>
      <w:r w:rsidRPr="00E16A64">
        <w:rPr>
          <w:i/>
          <w:lang w:val="en-GB"/>
        </w:rPr>
        <w:t xml:space="preserve">Multi Processing </w:t>
      </w:r>
      <w:r w:rsidR="00561C20">
        <w:rPr>
          <w:rFonts w:ascii="Times New Roman" w:hAnsi="Times New Roman"/>
          <w:lang w:val="en-GB"/>
        </w:rPr>
        <w:t>→</w:t>
      </w:r>
      <w:r w:rsidRPr="00E16A64">
        <w:rPr>
          <w:i/>
          <w:lang w:val="en-GB"/>
        </w:rPr>
        <w:t xml:space="preserve"> New</w:t>
      </w:r>
      <w:r w:rsidR="00340E66">
        <w:rPr>
          <w:lang w:val="en-GB"/>
        </w:rPr>
        <w:t xml:space="preserve"> to open a multi-document.</w:t>
      </w:r>
    </w:p>
    <w:p w14:paraId="05566D96" w14:textId="77777777" w:rsidR="006D139E" w:rsidRDefault="003A4FBD" w:rsidP="00107B67">
      <w:pPr>
        <w:keepNext/>
        <w:spacing w:after="0"/>
        <w:ind w:left="425"/>
        <w:jc w:val="center"/>
      </w:pPr>
      <w:r>
        <w:rPr>
          <w:noProof/>
          <w:lang w:eastAsia="pl-PL"/>
        </w:rPr>
        <w:lastRenderedPageBreak/>
        <w:drawing>
          <wp:inline distT="0" distB="0" distL="0" distR="0" wp14:anchorId="01C62171" wp14:editId="28FDA8BF">
            <wp:extent cx="5512435" cy="2363470"/>
            <wp:effectExtent l="0" t="0" r="0" b="0"/>
            <wp:docPr id="36" name="Obraz 78" descr="C:\Users\st05sg\Documents\Sylwia\SEZONOWOŚĆ\JDemetra Plus\JDemetra+ User Guide\Simple SA\Simple SA muliple seri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8" descr="C:\Users\st05sg\Documents\Sylwia\SEZONOWOŚĆ\JDemetra Plus\JDemetra+ User Guide\Simple SA\Simple SA muliple series 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2435" cy="2363470"/>
                    </a:xfrm>
                    <a:prstGeom prst="rect">
                      <a:avLst/>
                    </a:prstGeom>
                    <a:noFill/>
                    <a:ln>
                      <a:noFill/>
                    </a:ln>
                  </pic:spPr>
                </pic:pic>
              </a:graphicData>
            </a:graphic>
          </wp:inline>
        </w:drawing>
      </w:r>
    </w:p>
    <w:p w14:paraId="5FB6D162" w14:textId="3A1B4694" w:rsidR="006D139E" w:rsidRPr="00C015DA" w:rsidRDefault="00C569A0" w:rsidP="00107B67">
      <w:pPr>
        <w:pStyle w:val="Legenda"/>
        <w:spacing w:before="0" w:after="240"/>
        <w:ind w:left="426"/>
        <w:jc w:val="both"/>
        <w:rPr>
          <w:sz w:val="16"/>
          <w:szCs w:val="16"/>
          <w:u w:val="single"/>
          <w:lang w:val="en-GB"/>
        </w:rPr>
      </w:pPr>
      <w:r>
        <w:rPr>
          <w:sz w:val="16"/>
          <w:szCs w:val="16"/>
          <w:lang w:val="en-US"/>
        </w:rPr>
        <w:t>Figure</w:t>
      </w:r>
      <w:r w:rsidR="006D139E" w:rsidRPr="00862F45">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19</w:t>
      </w:r>
      <w:r w:rsidR="0047432E">
        <w:rPr>
          <w:sz w:val="16"/>
          <w:szCs w:val="16"/>
          <w:lang w:val="en-US"/>
        </w:rPr>
        <w:fldChar w:fldCharType="end"/>
      </w:r>
      <w:r w:rsidR="006D139E" w:rsidRPr="00862F45">
        <w:rPr>
          <w:sz w:val="16"/>
          <w:szCs w:val="16"/>
          <w:lang w:val="en-US"/>
        </w:rPr>
        <w:t>: Launching a seasonal adjustment for a dataset.</w:t>
      </w:r>
    </w:p>
    <w:p w14:paraId="038B77CB" w14:textId="7980499A" w:rsidR="006D139E" w:rsidRPr="00E16A64" w:rsidRDefault="006D139E" w:rsidP="00F22219">
      <w:pPr>
        <w:pStyle w:val="Akapitzlist1"/>
        <w:numPr>
          <w:ilvl w:val="0"/>
          <w:numId w:val="9"/>
        </w:numPr>
        <w:ind w:left="357" w:hanging="357"/>
        <w:contextualSpacing w:val="0"/>
        <w:rPr>
          <w:u w:val="single"/>
          <w:lang w:val="en-GB"/>
        </w:rPr>
      </w:pPr>
      <w:r w:rsidRPr="00E16A64">
        <w:rPr>
          <w:lang w:val="en-GB"/>
        </w:rPr>
        <w:t xml:space="preserve">JDemetra+ opens an empty window </w:t>
      </w:r>
      <w:r w:rsidR="00BF7A36">
        <w:rPr>
          <w:lang w:val="en-GB"/>
        </w:rPr>
        <w:t xml:space="preserve">(default name: </w:t>
      </w:r>
      <w:r w:rsidR="00BF7A36" w:rsidRPr="00123290">
        <w:rPr>
          <w:i/>
          <w:lang w:val="en-GB"/>
        </w:rPr>
        <w:t>SAProcessing-1</w:t>
      </w:r>
      <w:r w:rsidR="00BF7A36">
        <w:rPr>
          <w:lang w:val="en-GB"/>
        </w:rPr>
        <w:t>).</w:t>
      </w:r>
      <w:r w:rsidRPr="00E16A64">
        <w:rPr>
          <w:lang w:val="en-GB"/>
        </w:rPr>
        <w:t xml:space="preserve"> By </w:t>
      </w:r>
      <w:r w:rsidR="004E565F">
        <w:rPr>
          <w:lang w:val="en-GB"/>
        </w:rPr>
        <w:t>default</w:t>
      </w:r>
      <w:r w:rsidR="00C5058C">
        <w:rPr>
          <w:lang w:val="en-GB"/>
        </w:rPr>
        <w:t>, one of</w:t>
      </w:r>
      <w:r w:rsidR="004E565F">
        <w:rPr>
          <w:lang w:val="en-GB"/>
        </w:rPr>
        <w:t xml:space="preserve"> the pre-defined </w:t>
      </w:r>
      <w:r w:rsidRPr="00E16A64">
        <w:rPr>
          <w:lang w:val="en-GB"/>
        </w:rPr>
        <w:t>specification</w:t>
      </w:r>
      <w:r w:rsidR="00C5058C">
        <w:rPr>
          <w:lang w:val="en-GB"/>
        </w:rPr>
        <w:t>s</w:t>
      </w:r>
      <w:r>
        <w:rPr>
          <w:lang w:val="en-GB"/>
        </w:rPr>
        <w:t xml:space="preserve"> (see </w:t>
      </w:r>
      <w:r w:rsidR="00BF7A36">
        <w:rPr>
          <w:lang w:val="en-GB"/>
        </w:rPr>
        <w:t>t</w:t>
      </w:r>
      <w:r w:rsidR="00A81B4F">
        <w:rPr>
          <w:lang w:val="en-GB"/>
        </w:rPr>
        <w:t xml:space="preserve">he </w:t>
      </w:r>
      <w:r w:rsidR="00FF1B9C" w:rsidRPr="007B476D">
        <w:rPr>
          <w:i/>
          <w:lang w:val="en-GB" w:eastAsia="pl-PL"/>
        </w:rPr>
        <w:t>JDemetra+ Reference Manual</w:t>
      </w:r>
      <w:r w:rsidR="00FF1B9C">
        <w:rPr>
          <w:lang w:val="en-GB"/>
        </w:rPr>
        <w:t xml:space="preserve"> </w:t>
      </w:r>
      <w:r w:rsidR="005D5708">
        <w:rPr>
          <w:lang w:val="en-GB"/>
        </w:rPr>
        <w:t>(201</w:t>
      </w:r>
      <w:r w:rsidR="0018437E">
        <w:rPr>
          <w:lang w:val="en-GB"/>
        </w:rPr>
        <w:t>7</w:t>
      </w:r>
      <w:r w:rsidR="005D5708">
        <w:rPr>
          <w:lang w:val="en-GB"/>
        </w:rPr>
        <w:t>)</w:t>
      </w:r>
      <w:r>
        <w:rPr>
          <w:lang w:val="en-GB"/>
        </w:rPr>
        <w:t>, sect</w:t>
      </w:r>
      <w:r w:rsidR="00C5058C">
        <w:rPr>
          <w:lang w:val="en-GB"/>
        </w:rPr>
        <w:t xml:space="preserve">ion </w:t>
      </w:r>
      <w:r w:rsidR="00340E66">
        <w:rPr>
          <w:lang w:val="en-GB"/>
        </w:rPr>
        <w:t>5</w:t>
      </w:r>
      <w:r w:rsidR="00C5058C">
        <w:rPr>
          <w:lang w:val="en-GB"/>
        </w:rPr>
        <w:t>.1</w:t>
      </w:r>
      <w:r w:rsidRPr="00E16A64">
        <w:rPr>
          <w:lang w:val="en-GB"/>
        </w:rPr>
        <w:t xml:space="preserve"> will be used for </w:t>
      </w:r>
      <w:r w:rsidR="00C5058C">
        <w:rPr>
          <w:lang w:val="en-GB"/>
        </w:rPr>
        <w:t xml:space="preserve">a </w:t>
      </w:r>
      <w:r w:rsidRPr="00E16A64">
        <w:rPr>
          <w:lang w:val="en-GB"/>
        </w:rPr>
        <w:t>seasonal adjus</w:t>
      </w:r>
      <w:r w:rsidR="00C5058C">
        <w:rPr>
          <w:lang w:val="en-GB"/>
        </w:rPr>
        <w:t>tment of a dataset. To change the specification used for an adjustment in the current document</w:t>
      </w:r>
      <w:r w:rsidRPr="00E16A64">
        <w:rPr>
          <w:lang w:val="en-GB"/>
        </w:rPr>
        <w:t xml:space="preserve">, click on the button marked in the picture below. This will provide you with </w:t>
      </w:r>
      <w:r w:rsidR="004E565F">
        <w:rPr>
          <w:lang w:val="en-GB"/>
        </w:rPr>
        <w:t xml:space="preserve">the </w:t>
      </w:r>
      <w:r w:rsidRPr="00E16A64">
        <w:rPr>
          <w:lang w:val="en-GB"/>
        </w:rPr>
        <w:t xml:space="preserve">alternative methods of adjustment. </w:t>
      </w:r>
      <w:r w:rsidR="00C5058C">
        <w:rPr>
          <w:lang w:val="en-GB"/>
        </w:rPr>
        <w:t xml:space="preserve">To change the settings for a pre-defined specification used by default for an adjustment, see </w:t>
      </w:r>
      <w:r w:rsidR="00C5058C" w:rsidRPr="007B476D">
        <w:rPr>
          <w:i/>
          <w:lang w:val="en-GB" w:eastAsia="pl-PL"/>
        </w:rPr>
        <w:t>JDemetra+ Reference Manual</w:t>
      </w:r>
      <w:r w:rsidR="00C5058C">
        <w:rPr>
          <w:lang w:val="en-GB"/>
        </w:rPr>
        <w:t xml:space="preserve"> (2017), section 3.4.7).</w:t>
      </w:r>
    </w:p>
    <w:p w14:paraId="187F5C66" w14:textId="444CFC7E" w:rsidR="006D139E" w:rsidRDefault="004E565F" w:rsidP="00107B67">
      <w:pPr>
        <w:pStyle w:val="Akapitzlist1"/>
        <w:keepNext/>
        <w:spacing w:before="200" w:after="0"/>
        <w:ind w:left="425"/>
        <w:jc w:val="center"/>
      </w:pPr>
      <w:r>
        <w:rPr>
          <w:noProof/>
          <w:lang w:eastAsia="pl-PL"/>
        </w:rPr>
        <w:drawing>
          <wp:inline distT="0" distB="0" distL="0" distR="0" wp14:anchorId="28DF7645" wp14:editId="2531418D">
            <wp:extent cx="5486400" cy="2554463"/>
            <wp:effectExtent l="0" t="0" r="0" b="0"/>
            <wp:docPr id="493" name="Obraz 493" descr="F:\A User Guide\Overview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 User Guide\Overview 1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4729" cy="2558341"/>
                    </a:xfrm>
                    <a:prstGeom prst="rect">
                      <a:avLst/>
                    </a:prstGeom>
                    <a:noFill/>
                    <a:ln>
                      <a:noFill/>
                    </a:ln>
                  </pic:spPr>
                </pic:pic>
              </a:graphicData>
            </a:graphic>
          </wp:inline>
        </w:drawing>
      </w:r>
    </w:p>
    <w:p w14:paraId="69086AA0" w14:textId="182FF9B6" w:rsidR="006D139E" w:rsidRPr="00862F45" w:rsidRDefault="00C569A0" w:rsidP="00107B67">
      <w:pPr>
        <w:pStyle w:val="Legenda"/>
        <w:spacing w:before="0" w:after="240"/>
        <w:ind w:left="426"/>
        <w:jc w:val="both"/>
        <w:rPr>
          <w:sz w:val="16"/>
          <w:szCs w:val="16"/>
          <w:u w:val="single"/>
          <w:lang w:val="en-GB"/>
        </w:rPr>
      </w:pPr>
      <w:r>
        <w:rPr>
          <w:sz w:val="16"/>
          <w:szCs w:val="16"/>
          <w:lang w:val="en-US"/>
        </w:rPr>
        <w:t>Figure</w:t>
      </w:r>
      <w:r w:rsidR="006D139E" w:rsidRPr="00862F45">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20</w:t>
      </w:r>
      <w:r w:rsidR="0047432E">
        <w:rPr>
          <w:sz w:val="16"/>
          <w:szCs w:val="16"/>
          <w:lang w:val="en-US"/>
        </w:rPr>
        <w:fldChar w:fldCharType="end"/>
      </w:r>
      <w:r w:rsidR="006D139E" w:rsidRPr="00862F45">
        <w:rPr>
          <w:sz w:val="16"/>
          <w:szCs w:val="16"/>
          <w:lang w:val="en-US"/>
        </w:rPr>
        <w:t>: Default win</w:t>
      </w:r>
      <w:r w:rsidR="006D139E">
        <w:rPr>
          <w:sz w:val="16"/>
          <w:szCs w:val="16"/>
          <w:lang w:val="en-US"/>
        </w:rPr>
        <w:t>d</w:t>
      </w:r>
      <w:r w:rsidR="006D139E" w:rsidRPr="00862F45">
        <w:rPr>
          <w:sz w:val="16"/>
          <w:szCs w:val="16"/>
          <w:lang w:val="en-US"/>
        </w:rPr>
        <w:t>ow for seasonal adjustment process for a dataset.</w:t>
      </w:r>
    </w:p>
    <w:p w14:paraId="02EF7776" w14:textId="3050B8E6" w:rsidR="006D139E" w:rsidRPr="00E16A64" w:rsidRDefault="006D139E" w:rsidP="00F22219">
      <w:pPr>
        <w:pStyle w:val="Akapitzlist1"/>
        <w:numPr>
          <w:ilvl w:val="0"/>
          <w:numId w:val="9"/>
        </w:numPr>
        <w:ind w:left="357" w:hanging="357"/>
        <w:contextualSpacing w:val="0"/>
        <w:rPr>
          <w:lang w:val="en-GB"/>
        </w:rPr>
      </w:pPr>
      <w:r w:rsidRPr="00E16A64">
        <w:rPr>
          <w:lang w:val="en-GB"/>
        </w:rPr>
        <w:t xml:space="preserve">The list </w:t>
      </w:r>
      <w:r w:rsidR="00340E66">
        <w:rPr>
          <w:lang w:val="en-GB"/>
        </w:rPr>
        <w:t xml:space="preserve">available from the </w:t>
      </w:r>
      <w:r w:rsidR="00340E66" w:rsidRPr="00340E66">
        <w:rPr>
          <w:i/>
          <w:lang w:val="en-GB"/>
        </w:rPr>
        <w:t xml:space="preserve">SAProcessing </w:t>
      </w:r>
      <w:r w:rsidR="00340E66">
        <w:rPr>
          <w:lang w:val="en-GB"/>
        </w:rPr>
        <w:t xml:space="preserve">window </w:t>
      </w:r>
      <w:r w:rsidRPr="00E16A64">
        <w:rPr>
          <w:lang w:val="en-GB"/>
        </w:rPr>
        <w:t xml:space="preserve">includes </w:t>
      </w:r>
      <w:r w:rsidR="00340E66">
        <w:rPr>
          <w:lang w:val="en-GB"/>
        </w:rPr>
        <w:t xml:space="preserve">the </w:t>
      </w:r>
      <w:r w:rsidRPr="00E16A64">
        <w:rPr>
          <w:lang w:val="en-GB"/>
        </w:rPr>
        <w:t xml:space="preserve">pre-defined specifications and </w:t>
      </w:r>
      <w:r w:rsidR="00340E66">
        <w:rPr>
          <w:lang w:val="en-GB"/>
        </w:rPr>
        <w:t xml:space="preserve">the </w:t>
      </w:r>
      <w:r w:rsidRPr="00E16A64">
        <w:rPr>
          <w:lang w:val="en-GB"/>
        </w:rPr>
        <w:t>user-defined specifications (if any). For a description of the user-defined specifications see</w:t>
      </w:r>
      <w:r>
        <w:rPr>
          <w:lang w:val="en-GB"/>
        </w:rPr>
        <w:t xml:space="preserve"> </w:t>
      </w:r>
      <w:r w:rsidR="00340E66">
        <w:rPr>
          <w:lang w:val="en-GB"/>
        </w:rPr>
        <w:t>3</w:t>
      </w:r>
      <w:r w:rsidRPr="00E16A64">
        <w:rPr>
          <w:lang w:val="en-GB"/>
        </w:rPr>
        <w:t>.2.1</w:t>
      </w:r>
      <w:r w:rsidR="00340E66">
        <w:rPr>
          <w:lang w:val="en-GB"/>
        </w:rPr>
        <w:t>.1</w:t>
      </w:r>
      <w:r w:rsidRPr="00E16A64">
        <w:rPr>
          <w:lang w:val="en-GB"/>
        </w:rPr>
        <w:t xml:space="preserve">). Click on the specification that will be used for </w:t>
      </w:r>
      <w:r w:rsidR="00340E66">
        <w:rPr>
          <w:lang w:val="en-GB"/>
        </w:rPr>
        <w:t xml:space="preserve">a </w:t>
      </w:r>
      <w:r w:rsidRPr="00E16A64">
        <w:rPr>
          <w:lang w:val="en-GB"/>
        </w:rPr>
        <w:t xml:space="preserve">seasonal adjustment (in the example below </w:t>
      </w:r>
      <w:r>
        <w:rPr>
          <w:i/>
          <w:lang w:val="en-GB"/>
        </w:rPr>
        <w:t>RSA4</w:t>
      </w:r>
      <w:r w:rsidRPr="00E16A64">
        <w:rPr>
          <w:lang w:val="en-GB"/>
        </w:rPr>
        <w:t xml:space="preserve"> is selected).</w:t>
      </w:r>
    </w:p>
    <w:p w14:paraId="37C69C98" w14:textId="7E6B0CD9" w:rsidR="006D139E" w:rsidRDefault="004E565F" w:rsidP="00107B67">
      <w:pPr>
        <w:keepNext/>
        <w:autoSpaceDE w:val="0"/>
        <w:autoSpaceDN w:val="0"/>
        <w:adjustRightInd w:val="0"/>
        <w:spacing w:after="0"/>
        <w:ind w:left="426"/>
        <w:jc w:val="center"/>
      </w:pPr>
      <w:r>
        <w:rPr>
          <w:noProof/>
          <w:lang w:eastAsia="pl-PL"/>
        </w:rPr>
        <w:lastRenderedPageBreak/>
        <w:drawing>
          <wp:inline distT="0" distB="0" distL="0" distR="0" wp14:anchorId="0995243C" wp14:editId="5B0004DD">
            <wp:extent cx="5454534" cy="2536545"/>
            <wp:effectExtent l="0" t="0" r="0" b="0"/>
            <wp:docPr id="494" name="Obraz 494" descr="F:\A User Guide\Overview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 User Guide\Overview 1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8763" cy="2543162"/>
                    </a:xfrm>
                    <a:prstGeom prst="rect">
                      <a:avLst/>
                    </a:prstGeom>
                    <a:noFill/>
                    <a:ln>
                      <a:noFill/>
                    </a:ln>
                  </pic:spPr>
                </pic:pic>
              </a:graphicData>
            </a:graphic>
          </wp:inline>
        </w:drawing>
      </w:r>
    </w:p>
    <w:p w14:paraId="59724BEF" w14:textId="111E6AD3" w:rsidR="006D139E" w:rsidRPr="0093024E" w:rsidRDefault="00C569A0" w:rsidP="00107B67">
      <w:pPr>
        <w:pStyle w:val="Legenda"/>
        <w:spacing w:before="0" w:after="240"/>
        <w:ind w:left="426"/>
        <w:jc w:val="both"/>
        <w:rPr>
          <w:sz w:val="16"/>
          <w:szCs w:val="16"/>
          <w:lang w:val="en-US"/>
        </w:rPr>
      </w:pPr>
      <w:r>
        <w:rPr>
          <w:sz w:val="16"/>
          <w:szCs w:val="16"/>
          <w:lang w:val="en-US"/>
        </w:rPr>
        <w:t>Figure</w:t>
      </w:r>
      <w:r w:rsidR="006D139E" w:rsidRPr="00862F45">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21</w:t>
      </w:r>
      <w:r w:rsidR="0047432E">
        <w:rPr>
          <w:sz w:val="16"/>
          <w:szCs w:val="16"/>
          <w:lang w:val="en-US"/>
        </w:rPr>
        <w:fldChar w:fldCharType="end"/>
      </w:r>
      <w:r w:rsidR="006D139E" w:rsidRPr="00862F45">
        <w:rPr>
          <w:sz w:val="16"/>
          <w:szCs w:val="16"/>
          <w:lang w:val="en-US"/>
        </w:rPr>
        <w:t>: Choice of the specification.</w:t>
      </w:r>
    </w:p>
    <w:p w14:paraId="1D1F3986" w14:textId="77777777" w:rsidR="00F52636" w:rsidRPr="00F52636" w:rsidRDefault="006D139E" w:rsidP="00F22219">
      <w:pPr>
        <w:pStyle w:val="Akapitzlist1"/>
        <w:numPr>
          <w:ilvl w:val="0"/>
          <w:numId w:val="9"/>
        </w:numPr>
        <w:spacing w:after="320"/>
        <w:ind w:left="357" w:hanging="357"/>
        <w:contextualSpacing w:val="0"/>
        <w:rPr>
          <w:lang w:val="en-GB"/>
        </w:rPr>
      </w:pPr>
      <w:r w:rsidRPr="00E16A64">
        <w:rPr>
          <w:lang w:val="en-GB"/>
        </w:rPr>
        <w:t xml:space="preserve">Drag and drop series from the </w:t>
      </w:r>
      <w:r w:rsidRPr="00E16A64">
        <w:rPr>
          <w:i/>
          <w:lang w:val="en-GB"/>
        </w:rPr>
        <w:t>Providers</w:t>
      </w:r>
      <w:r w:rsidRPr="00E16A64">
        <w:rPr>
          <w:lang w:val="en-GB"/>
        </w:rPr>
        <w:t xml:space="preserve"> window to the </w:t>
      </w:r>
      <w:r w:rsidRPr="00E16A64">
        <w:rPr>
          <w:i/>
          <w:lang w:val="en-GB"/>
        </w:rPr>
        <w:t xml:space="preserve">SAProcessing </w:t>
      </w:r>
      <w:r w:rsidRPr="00E16A64">
        <w:rPr>
          <w:lang w:val="en-GB"/>
        </w:rPr>
        <w:t>window. You can drag and drop individual series or an entire dataset (</w:t>
      </w:r>
      <w:r w:rsidR="00340E66">
        <w:rPr>
          <w:lang w:val="en-GB"/>
        </w:rPr>
        <w:t>i.e. a set of series that</w:t>
      </w:r>
      <w:r>
        <w:rPr>
          <w:lang w:val="en-GB"/>
        </w:rPr>
        <w:t xml:space="preserve"> have been imported together, e.g. series from the same Excel file</w:t>
      </w:r>
      <w:r w:rsidRPr="00E16A64">
        <w:rPr>
          <w:lang w:val="en-GB"/>
        </w:rPr>
        <w:t xml:space="preserve">). It is possible to drag and drop the same series </w:t>
      </w:r>
      <w:r w:rsidR="00F52636">
        <w:rPr>
          <w:lang w:val="en-GB"/>
        </w:rPr>
        <w:t>several times. It</w:t>
      </w:r>
      <w:r w:rsidRPr="00E16A64">
        <w:rPr>
          <w:lang w:val="en-GB"/>
        </w:rPr>
        <w:t xml:space="preserve"> </w:t>
      </w:r>
      <w:r w:rsidR="00F52636">
        <w:rPr>
          <w:lang w:val="en-GB"/>
        </w:rPr>
        <w:t>allows</w:t>
      </w:r>
      <w:r w:rsidRPr="00E16A64">
        <w:rPr>
          <w:lang w:val="en-GB"/>
        </w:rPr>
        <w:t xml:space="preserve"> the user to apply different specifications to the same time series in order to compare the results. The series visible in the </w:t>
      </w:r>
      <w:r w:rsidRPr="00E16A64">
        <w:rPr>
          <w:i/>
          <w:lang w:val="en-GB"/>
        </w:rPr>
        <w:t>SAProcessing</w:t>
      </w:r>
      <w:r w:rsidRPr="00E16A64">
        <w:rPr>
          <w:lang w:val="en-GB"/>
        </w:rPr>
        <w:t xml:space="preserve"> window are not seasonally adjusted yet (</w:t>
      </w:r>
      <w:r w:rsidRPr="00862F45">
        <w:rPr>
          <w:i/>
          <w:lang w:val="en-GB"/>
        </w:rPr>
        <w:t xml:space="preserve">Status </w:t>
      </w:r>
      <w:r w:rsidRPr="00E16A64">
        <w:rPr>
          <w:lang w:val="en-GB"/>
        </w:rPr>
        <w:t>– "</w:t>
      </w:r>
      <w:r w:rsidRPr="00862F45">
        <w:rPr>
          <w:lang w:val="en-GB"/>
        </w:rPr>
        <w:t>Unprocessed</w:t>
      </w:r>
      <w:r w:rsidRPr="00E16A64">
        <w:rPr>
          <w:lang w:val="en-GB"/>
        </w:rPr>
        <w:t xml:space="preserve">"). Adjustment will be performed using </w:t>
      </w:r>
      <w:r>
        <w:rPr>
          <w:i/>
          <w:lang w:val="en-GB"/>
        </w:rPr>
        <w:t>RSA4</w:t>
      </w:r>
      <w:r w:rsidRPr="00E16A64">
        <w:rPr>
          <w:i/>
          <w:lang w:val="en-GB"/>
        </w:rPr>
        <w:t xml:space="preserve"> </w:t>
      </w:r>
      <w:r w:rsidRPr="00E16A64">
        <w:rPr>
          <w:lang w:val="en-GB"/>
        </w:rPr>
        <w:t xml:space="preserve">specification. For a newly </w:t>
      </w:r>
      <w:r w:rsidR="00F52636">
        <w:rPr>
          <w:lang w:val="en-GB"/>
        </w:rPr>
        <w:t xml:space="preserve">created </w:t>
      </w:r>
      <w:r w:rsidR="00F52636" w:rsidRPr="00F52636">
        <w:rPr>
          <w:i/>
          <w:lang w:val="en-GB"/>
        </w:rPr>
        <w:t>SAProcessing</w:t>
      </w:r>
      <w:r w:rsidRPr="00E16A64">
        <w:rPr>
          <w:lang w:val="en-GB"/>
        </w:rPr>
        <w:t xml:space="preserve"> window the </w:t>
      </w:r>
      <w:r w:rsidRPr="00862F45">
        <w:rPr>
          <w:i/>
          <w:lang w:val="en-GB"/>
        </w:rPr>
        <w:t xml:space="preserve">Estimation </w:t>
      </w:r>
      <w:r w:rsidRPr="00E16A64">
        <w:rPr>
          <w:lang w:val="en-GB"/>
        </w:rPr>
        <w:t xml:space="preserve">column is always set to </w:t>
      </w:r>
      <w:r w:rsidRPr="00E16A64">
        <w:rPr>
          <w:i/>
          <w:lang w:val="en-GB"/>
        </w:rPr>
        <w:t>Concurrent</w:t>
      </w:r>
      <w:r w:rsidRPr="00E16A64">
        <w:rPr>
          <w:lang w:val="en-GB"/>
        </w:rPr>
        <w:t>, which means that previous results for these time series will not be taken into account once this seasonal adjustment is l</w:t>
      </w:r>
      <w:r w:rsidR="00C14862">
        <w:rPr>
          <w:lang w:val="en-GB"/>
        </w:rPr>
        <w:t>aunched (as they do not exist).</w:t>
      </w:r>
      <w:r w:rsidRPr="00E16A64">
        <w:rPr>
          <w:lang w:val="en-GB"/>
        </w:rPr>
        <w:t xml:space="preserve"> However, a seasonal adjustment processing window may be saved and re-launched in the next sessi</w:t>
      </w:r>
      <w:r w:rsidR="00A81B4F">
        <w:rPr>
          <w:lang w:val="en-GB"/>
        </w:rPr>
        <w:t>on of JDemetra+</w:t>
      </w:r>
      <w:r w:rsidRPr="00E16A64">
        <w:rPr>
          <w:lang w:val="en-GB"/>
        </w:rPr>
        <w:t xml:space="preserve">. Then the user can decide if and how the previous results are used in the current session. </w:t>
      </w:r>
      <w:r w:rsidRPr="0042482D">
        <w:rPr>
          <w:rFonts w:cs="Calibri"/>
          <w:lang w:val="en-GB"/>
        </w:rPr>
        <w:t xml:space="preserve">At this stage the </w:t>
      </w:r>
      <w:r w:rsidRPr="00862F45">
        <w:rPr>
          <w:rFonts w:cs="Calibri"/>
          <w:i/>
          <w:lang w:val="en-GB"/>
        </w:rPr>
        <w:t>Priority</w:t>
      </w:r>
      <w:r w:rsidRPr="00E16A64">
        <w:rPr>
          <w:rFonts w:cs="Calibri"/>
          <w:lang w:val="en-GB"/>
        </w:rPr>
        <w:t xml:space="preserve">, </w:t>
      </w:r>
      <w:r w:rsidRPr="00862F45">
        <w:rPr>
          <w:rFonts w:cs="Calibri"/>
          <w:i/>
          <w:lang w:val="en-GB"/>
        </w:rPr>
        <w:t>Quality</w:t>
      </w:r>
      <w:r w:rsidRPr="00E16A64">
        <w:rPr>
          <w:rFonts w:cs="Calibri"/>
          <w:lang w:val="en-GB"/>
        </w:rPr>
        <w:t xml:space="preserve"> and </w:t>
      </w:r>
      <w:r w:rsidRPr="00862F45">
        <w:rPr>
          <w:rFonts w:cs="Calibri"/>
          <w:i/>
          <w:lang w:val="en-GB"/>
        </w:rPr>
        <w:t xml:space="preserve">Warnings </w:t>
      </w:r>
      <w:r w:rsidRPr="00E16A64">
        <w:rPr>
          <w:rFonts w:cs="Calibri"/>
          <w:lang w:val="en-GB"/>
        </w:rPr>
        <w:t>columns are empty as seasonal adjustment has not yet been performed.</w:t>
      </w:r>
    </w:p>
    <w:p w14:paraId="10D80311" w14:textId="386A9391" w:rsidR="006D139E" w:rsidRPr="0093024E" w:rsidRDefault="00F52636" w:rsidP="00F52636">
      <w:pPr>
        <w:pStyle w:val="Akapitzlist1"/>
        <w:spacing w:after="320"/>
        <w:ind w:left="357"/>
        <w:contextualSpacing w:val="0"/>
        <w:rPr>
          <w:lang w:val="en-GB"/>
        </w:rPr>
      </w:pPr>
      <w:r>
        <w:rPr>
          <w:lang w:val="en-GB"/>
        </w:rPr>
        <w:t>The revisions issue is discussed in depth in</w:t>
      </w:r>
      <w:r w:rsidRPr="00E16A64">
        <w:rPr>
          <w:lang w:val="en-GB"/>
        </w:rPr>
        <w:t xml:space="preserve"> </w:t>
      </w:r>
      <w:r>
        <w:rPr>
          <w:lang w:val="en-GB"/>
        </w:rPr>
        <w:t>3.2.2.2</w:t>
      </w:r>
      <w:r w:rsidRPr="00E16A64">
        <w:rPr>
          <w:lang w:val="en-GB"/>
        </w:rPr>
        <w:t>.</w:t>
      </w:r>
    </w:p>
    <w:p w14:paraId="49FA6497" w14:textId="70331F48" w:rsidR="006D139E" w:rsidRDefault="004E565F" w:rsidP="003C30FD">
      <w:pPr>
        <w:pStyle w:val="Akapitzlist1"/>
        <w:keepNext/>
        <w:spacing w:before="200" w:after="0"/>
        <w:ind w:left="426"/>
        <w:jc w:val="center"/>
      </w:pPr>
      <w:r>
        <w:rPr>
          <w:noProof/>
          <w:lang w:eastAsia="pl-PL"/>
        </w:rPr>
        <w:lastRenderedPageBreak/>
        <w:drawing>
          <wp:inline distT="0" distB="0" distL="0" distR="0" wp14:anchorId="5482CE10" wp14:editId="34094206">
            <wp:extent cx="5232448" cy="2433268"/>
            <wp:effectExtent l="0" t="0" r="6350" b="5715"/>
            <wp:docPr id="495" name="Obraz 495" descr="F:\A User Guide\Overview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 User Guide\Overview 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4675" cy="2448255"/>
                    </a:xfrm>
                    <a:prstGeom prst="rect">
                      <a:avLst/>
                    </a:prstGeom>
                    <a:noFill/>
                    <a:ln>
                      <a:noFill/>
                    </a:ln>
                  </pic:spPr>
                </pic:pic>
              </a:graphicData>
            </a:graphic>
          </wp:inline>
        </w:drawing>
      </w:r>
    </w:p>
    <w:p w14:paraId="25F1BE4A" w14:textId="5FF2190C" w:rsidR="006D139E" w:rsidRPr="00862F45" w:rsidRDefault="00C569A0" w:rsidP="00107B67">
      <w:pPr>
        <w:pStyle w:val="Legenda"/>
        <w:spacing w:before="0" w:after="240"/>
        <w:ind w:left="426"/>
        <w:jc w:val="both"/>
        <w:rPr>
          <w:sz w:val="16"/>
          <w:szCs w:val="16"/>
          <w:lang w:val="en-GB"/>
        </w:rPr>
      </w:pPr>
      <w:r>
        <w:rPr>
          <w:sz w:val="16"/>
          <w:szCs w:val="16"/>
          <w:lang w:val="en-US"/>
        </w:rPr>
        <w:t>Figure</w:t>
      </w:r>
      <w:r w:rsidR="006D139E" w:rsidRPr="00862F45">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22</w:t>
      </w:r>
      <w:r w:rsidR="0047432E">
        <w:rPr>
          <w:sz w:val="16"/>
          <w:szCs w:val="16"/>
          <w:lang w:val="en-US"/>
        </w:rPr>
        <w:fldChar w:fldCharType="end"/>
      </w:r>
      <w:r w:rsidR="006D139E" w:rsidRPr="00862F45">
        <w:rPr>
          <w:sz w:val="16"/>
          <w:szCs w:val="16"/>
          <w:lang w:val="en-US"/>
        </w:rPr>
        <w:t xml:space="preserve">: </w:t>
      </w:r>
      <w:r w:rsidR="006D139E">
        <w:rPr>
          <w:sz w:val="16"/>
          <w:szCs w:val="16"/>
          <w:lang w:val="en-US"/>
        </w:rPr>
        <w:t xml:space="preserve">Adding </w:t>
      </w:r>
      <w:r w:rsidR="003153A8">
        <w:rPr>
          <w:sz w:val="16"/>
          <w:szCs w:val="16"/>
          <w:lang w:val="en-US"/>
        </w:rPr>
        <w:t xml:space="preserve">the </w:t>
      </w:r>
      <w:r w:rsidR="006D139E">
        <w:rPr>
          <w:sz w:val="16"/>
          <w:szCs w:val="16"/>
          <w:lang w:val="en-US"/>
        </w:rPr>
        <w:t xml:space="preserve">series to the </w:t>
      </w:r>
      <w:r w:rsidR="003153A8">
        <w:rPr>
          <w:sz w:val="16"/>
          <w:szCs w:val="16"/>
          <w:lang w:val="en-US"/>
        </w:rPr>
        <w:t>multi document.</w:t>
      </w:r>
    </w:p>
    <w:p w14:paraId="588970C3" w14:textId="77777777" w:rsidR="003153A8" w:rsidRDefault="006D139E" w:rsidP="00F22219">
      <w:pPr>
        <w:pStyle w:val="Akapitzlist1"/>
        <w:numPr>
          <w:ilvl w:val="0"/>
          <w:numId w:val="9"/>
        </w:numPr>
        <w:autoSpaceDE w:val="0"/>
        <w:autoSpaceDN w:val="0"/>
        <w:adjustRightInd w:val="0"/>
        <w:ind w:left="357" w:hanging="357"/>
        <w:contextualSpacing w:val="0"/>
        <w:rPr>
          <w:rFonts w:cs="Calibri"/>
          <w:lang w:val="en-GB"/>
        </w:rPr>
      </w:pPr>
      <w:r w:rsidRPr="0042482D">
        <w:rPr>
          <w:rFonts w:cs="Calibri"/>
          <w:lang w:val="en-GB"/>
        </w:rPr>
        <w:t>Once the user c</w:t>
      </w:r>
      <w:r w:rsidRPr="00E16A64">
        <w:rPr>
          <w:rFonts w:cs="Calibri"/>
          <w:lang w:val="en-GB"/>
        </w:rPr>
        <w:t xml:space="preserve">licks on the start button (the </w:t>
      </w:r>
      <w:r w:rsidR="003153A8">
        <w:rPr>
          <w:rFonts w:cs="Calibri"/>
          <w:lang w:val="en-GB"/>
        </w:rPr>
        <w:t xml:space="preserve">button with a </w:t>
      </w:r>
      <w:r w:rsidRPr="00E16A64">
        <w:rPr>
          <w:rFonts w:cs="Calibri"/>
          <w:lang w:val="en-GB"/>
        </w:rPr>
        <w:t>green arrow</w:t>
      </w:r>
      <w:r w:rsidR="003153A8">
        <w:rPr>
          <w:rFonts w:cs="Calibri"/>
          <w:lang w:val="en-GB"/>
        </w:rPr>
        <w:t>)</w:t>
      </w:r>
      <w:r w:rsidRPr="00E16A64">
        <w:rPr>
          <w:rFonts w:cs="Calibri"/>
          <w:lang w:val="en-GB"/>
        </w:rPr>
        <w:t xml:space="preserve"> the time series are processed, the statuses are updated and some information about the quality of the adjustments and possible problems are displayed in the </w:t>
      </w:r>
      <w:r w:rsidRPr="00862F45">
        <w:rPr>
          <w:rFonts w:cs="Calibri"/>
          <w:i/>
          <w:lang w:val="en-GB"/>
        </w:rPr>
        <w:t>Warnings</w:t>
      </w:r>
      <w:r w:rsidRPr="00E16A64">
        <w:rPr>
          <w:rFonts w:cs="Calibri"/>
          <w:lang w:val="en-GB"/>
        </w:rPr>
        <w:t xml:space="preserve"> column as exclamation marks. </w:t>
      </w:r>
    </w:p>
    <w:p w14:paraId="05F68099" w14:textId="77777777" w:rsidR="003153A8" w:rsidRDefault="003153A8" w:rsidP="003153A8">
      <w:pPr>
        <w:pStyle w:val="Akapitzlist1"/>
        <w:keepNext/>
        <w:autoSpaceDE w:val="0"/>
        <w:autoSpaceDN w:val="0"/>
        <w:adjustRightInd w:val="0"/>
        <w:spacing w:after="0"/>
        <w:ind w:left="357"/>
        <w:contextualSpacing w:val="0"/>
      </w:pPr>
      <w:r>
        <w:rPr>
          <w:rFonts w:cs="Calibri"/>
          <w:noProof/>
          <w:lang w:eastAsia="pl-PL"/>
        </w:rPr>
        <w:drawing>
          <wp:inline distT="0" distB="0" distL="0" distR="0" wp14:anchorId="6706C165" wp14:editId="3FBB346F">
            <wp:extent cx="5438566" cy="599749"/>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0838" cy="608822"/>
                    </a:xfrm>
                    <a:prstGeom prst="rect">
                      <a:avLst/>
                    </a:prstGeom>
                    <a:noFill/>
                    <a:ln>
                      <a:noFill/>
                    </a:ln>
                  </pic:spPr>
                </pic:pic>
              </a:graphicData>
            </a:graphic>
          </wp:inline>
        </w:drawing>
      </w:r>
    </w:p>
    <w:p w14:paraId="45E205CB" w14:textId="3B221E1E" w:rsidR="003153A8" w:rsidRPr="003153A8" w:rsidRDefault="003153A8" w:rsidP="003153A8">
      <w:pPr>
        <w:pStyle w:val="Legenda"/>
        <w:spacing w:before="0"/>
        <w:ind w:firstLine="357"/>
        <w:jc w:val="both"/>
        <w:rPr>
          <w:sz w:val="16"/>
          <w:szCs w:val="16"/>
          <w:lang w:val="en-US"/>
        </w:rPr>
      </w:pPr>
      <w:r w:rsidRPr="003153A8">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23</w:t>
      </w:r>
      <w:r w:rsidR="0047432E">
        <w:rPr>
          <w:sz w:val="16"/>
          <w:szCs w:val="16"/>
          <w:lang w:val="en-US"/>
        </w:rPr>
        <w:fldChar w:fldCharType="end"/>
      </w:r>
      <w:r w:rsidRPr="003153A8">
        <w:rPr>
          <w:sz w:val="16"/>
          <w:szCs w:val="16"/>
          <w:lang w:val="en-US"/>
        </w:rPr>
        <w:t>: The</w:t>
      </w:r>
      <w:r w:rsidR="00DB40AD">
        <w:rPr>
          <w:i/>
          <w:sz w:val="16"/>
          <w:szCs w:val="16"/>
          <w:lang w:val="en-US"/>
        </w:rPr>
        <w:t xml:space="preserve"> S</w:t>
      </w:r>
      <w:r w:rsidRPr="003153A8">
        <w:rPr>
          <w:i/>
          <w:sz w:val="16"/>
          <w:szCs w:val="16"/>
          <w:lang w:val="en-US"/>
        </w:rPr>
        <w:t>tart</w:t>
      </w:r>
      <w:r w:rsidRPr="003153A8">
        <w:rPr>
          <w:sz w:val="16"/>
          <w:szCs w:val="16"/>
          <w:lang w:val="en-US"/>
        </w:rPr>
        <w:t xml:space="preserve"> button.</w:t>
      </w:r>
    </w:p>
    <w:p w14:paraId="461DD0A9" w14:textId="5A61D1E1" w:rsidR="006D139E" w:rsidRPr="003153A8" w:rsidRDefault="006D139E" w:rsidP="00F22219">
      <w:pPr>
        <w:pStyle w:val="Akapitzlist1"/>
        <w:numPr>
          <w:ilvl w:val="0"/>
          <w:numId w:val="9"/>
        </w:numPr>
        <w:autoSpaceDE w:val="0"/>
        <w:autoSpaceDN w:val="0"/>
        <w:adjustRightInd w:val="0"/>
        <w:ind w:left="357" w:hanging="357"/>
        <w:contextualSpacing w:val="0"/>
        <w:rPr>
          <w:rFonts w:cs="Calibri"/>
          <w:lang w:val="en-GB"/>
        </w:rPr>
      </w:pPr>
      <w:r w:rsidRPr="003153A8">
        <w:rPr>
          <w:rFonts w:cs="Calibri"/>
          <w:lang w:val="en-GB"/>
        </w:rPr>
        <w:t>Generally, the warnings are put forward for short series</w:t>
      </w:r>
      <w:r w:rsidR="00772DA1" w:rsidRPr="003153A8">
        <w:rPr>
          <w:rFonts w:cs="Calibri"/>
          <w:lang w:val="en-GB"/>
        </w:rPr>
        <w:t>, non-decomposable models (SEATS</w:t>
      </w:r>
      <w:r w:rsidRPr="003153A8">
        <w:rPr>
          <w:rFonts w:cs="Calibri"/>
          <w:lang w:val="en-GB"/>
        </w:rPr>
        <w:t>) or when the differenced series do not show seasonal peaks. Information on the warnings is displayed when the cursor hovers over an exclamation mark.</w:t>
      </w:r>
    </w:p>
    <w:p w14:paraId="2BC0D394" w14:textId="7CA9EB95" w:rsidR="003153A8" w:rsidRDefault="004E565F" w:rsidP="003153A8">
      <w:pPr>
        <w:pStyle w:val="Akapitzlist1"/>
        <w:keepNext/>
        <w:autoSpaceDE w:val="0"/>
        <w:autoSpaceDN w:val="0"/>
        <w:adjustRightInd w:val="0"/>
        <w:spacing w:before="200" w:after="0"/>
        <w:ind w:left="425"/>
        <w:contextualSpacing w:val="0"/>
        <w:jc w:val="center"/>
      </w:pPr>
      <w:r>
        <w:rPr>
          <w:rFonts w:cs="Calibri"/>
          <w:noProof/>
          <w:lang w:eastAsia="pl-PL"/>
        </w:rPr>
        <w:drawing>
          <wp:inline distT="0" distB="0" distL="0" distR="0" wp14:anchorId="1D1A4831" wp14:editId="783C80CC">
            <wp:extent cx="5449824" cy="2534355"/>
            <wp:effectExtent l="0" t="0" r="0" b="0"/>
            <wp:docPr id="496" name="Obraz 496" descr="F:\A User Guide\Overview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 User Guide\Overview 1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7597" cy="2537970"/>
                    </a:xfrm>
                    <a:prstGeom prst="rect">
                      <a:avLst/>
                    </a:prstGeom>
                    <a:noFill/>
                    <a:ln>
                      <a:noFill/>
                    </a:ln>
                  </pic:spPr>
                </pic:pic>
              </a:graphicData>
            </a:graphic>
          </wp:inline>
        </w:drawing>
      </w:r>
    </w:p>
    <w:p w14:paraId="5FCEB8AB" w14:textId="1EB68D4F" w:rsidR="006D139E" w:rsidRPr="000701A1" w:rsidRDefault="00C569A0" w:rsidP="00107B67">
      <w:pPr>
        <w:pStyle w:val="Legenda"/>
        <w:spacing w:before="0" w:after="240"/>
        <w:ind w:left="426"/>
        <w:jc w:val="both"/>
        <w:rPr>
          <w:rFonts w:ascii="Calibri" w:hAnsi="Calibri" w:cs="Calibri"/>
          <w:sz w:val="16"/>
          <w:szCs w:val="16"/>
          <w:lang w:val="en-GB"/>
        </w:rPr>
      </w:pPr>
      <w:r>
        <w:rPr>
          <w:sz w:val="16"/>
          <w:szCs w:val="16"/>
          <w:lang w:val="en-US"/>
        </w:rPr>
        <w:t>Figure</w:t>
      </w:r>
      <w:r w:rsidR="006D139E" w:rsidRPr="000701A1">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24</w:t>
      </w:r>
      <w:r w:rsidR="0047432E">
        <w:rPr>
          <w:sz w:val="16"/>
          <w:szCs w:val="16"/>
          <w:lang w:val="en-US"/>
        </w:rPr>
        <w:fldChar w:fldCharType="end"/>
      </w:r>
      <w:r w:rsidR="006D139E" w:rsidRPr="000701A1">
        <w:rPr>
          <w:sz w:val="16"/>
          <w:szCs w:val="16"/>
          <w:lang w:val="en-US"/>
        </w:rPr>
        <w:t>: The results of a seasonal adjustment process.</w:t>
      </w:r>
    </w:p>
    <w:p w14:paraId="188F6E36" w14:textId="4ABD4B05" w:rsidR="006D139E" w:rsidRPr="0042482D" w:rsidRDefault="006D139E" w:rsidP="00F22219">
      <w:pPr>
        <w:pStyle w:val="Akapitzlist1"/>
        <w:numPr>
          <w:ilvl w:val="0"/>
          <w:numId w:val="9"/>
        </w:numPr>
        <w:ind w:left="357" w:hanging="357"/>
        <w:contextualSpacing w:val="0"/>
        <w:rPr>
          <w:rFonts w:cs="Calibri"/>
          <w:lang w:val="en-GB"/>
        </w:rPr>
      </w:pPr>
      <w:r w:rsidRPr="0042482D">
        <w:rPr>
          <w:rFonts w:cs="Calibri"/>
          <w:lang w:val="en-GB"/>
        </w:rPr>
        <w:lastRenderedPageBreak/>
        <w:t xml:space="preserve">When the user clicks on </w:t>
      </w:r>
      <w:r w:rsidRPr="00E16A64">
        <w:rPr>
          <w:rFonts w:cs="Calibri"/>
          <w:lang w:val="en-GB"/>
        </w:rPr>
        <w:t xml:space="preserve">an individual time series in the </w:t>
      </w:r>
      <w:r w:rsidR="003153A8" w:rsidRPr="00561C20">
        <w:rPr>
          <w:rFonts w:cs="Calibri"/>
          <w:i/>
          <w:lang w:val="en-GB"/>
        </w:rPr>
        <w:t>SAP</w:t>
      </w:r>
      <w:r w:rsidRPr="00561C20">
        <w:rPr>
          <w:rFonts w:cs="Calibri"/>
          <w:i/>
          <w:lang w:val="en-GB"/>
        </w:rPr>
        <w:t>rocessing</w:t>
      </w:r>
      <w:r w:rsidRPr="00E16A64">
        <w:rPr>
          <w:rFonts w:cs="Calibri"/>
          <w:lang w:val="en-GB"/>
        </w:rPr>
        <w:t xml:space="preserve"> window, detailed results are displayed in the panel below the list of </w:t>
      </w:r>
      <w:r w:rsidR="003153A8">
        <w:rPr>
          <w:rFonts w:cs="Calibri"/>
          <w:lang w:val="en-GB"/>
        </w:rPr>
        <w:t xml:space="preserve">the </w:t>
      </w:r>
      <w:r w:rsidRPr="00E16A64">
        <w:rPr>
          <w:rFonts w:cs="Calibri"/>
          <w:lang w:val="en-GB"/>
        </w:rPr>
        <w:t xml:space="preserve">series. </w:t>
      </w:r>
      <w:r w:rsidRPr="00E16A64">
        <w:rPr>
          <w:lang w:val="en-GB"/>
        </w:rPr>
        <w:t xml:space="preserve">By default, </w:t>
      </w:r>
      <w:r w:rsidR="00F93FE2">
        <w:rPr>
          <w:lang w:val="en-GB"/>
        </w:rPr>
        <w:t>a</w:t>
      </w:r>
      <w:r w:rsidRPr="00E16A64">
        <w:rPr>
          <w:lang w:val="en-GB"/>
        </w:rPr>
        <w:t xml:space="preserve"> summary of results is displayed, accompanied by two graphs: original data, seasonally-adjusted series and the trend-cycle on the left and SI ratio values on the right. These diagnostics and graphs are discussed in </w:t>
      </w:r>
      <w:r w:rsidR="003153A8" w:rsidRPr="007B476D">
        <w:rPr>
          <w:i/>
          <w:lang w:val="en-GB" w:eastAsia="pl-PL"/>
        </w:rPr>
        <w:t>JDemetra+ Reference Manual</w:t>
      </w:r>
      <w:r w:rsidR="003153A8">
        <w:rPr>
          <w:lang w:val="en-GB"/>
        </w:rPr>
        <w:t xml:space="preserve"> (2017), Chapter 4 and Chapter 5</w:t>
      </w:r>
      <w:r w:rsidR="003153A8" w:rsidRPr="00E16A64">
        <w:rPr>
          <w:lang w:val="en-GB"/>
        </w:rPr>
        <w:t xml:space="preserve"> </w:t>
      </w:r>
      <w:r w:rsidR="003153A8">
        <w:rPr>
          <w:lang w:val="en-GB"/>
        </w:rPr>
        <w:t>(see 5.2.2</w:t>
      </w:r>
      <w:r w:rsidR="003153A8" w:rsidRPr="00E16A64">
        <w:rPr>
          <w:lang w:val="en-GB"/>
        </w:rPr>
        <w:t xml:space="preserve"> for </w:t>
      </w:r>
      <w:r w:rsidR="003153A8">
        <w:rPr>
          <w:lang w:val="en-GB"/>
        </w:rPr>
        <w:t>X-13ARIMA-SEATS, 5.2.1</w:t>
      </w:r>
      <w:r w:rsidR="003153A8" w:rsidRPr="00E16A64">
        <w:rPr>
          <w:lang w:val="en-GB"/>
        </w:rPr>
        <w:t xml:space="preserve"> for </w:t>
      </w:r>
      <w:r w:rsidR="003153A8">
        <w:rPr>
          <w:rFonts w:cs="Calibri"/>
          <w:color w:val="000000"/>
          <w:lang w:val="en-GB"/>
        </w:rPr>
        <w:t>TRAMO/SEATS</w:t>
      </w:r>
      <w:r w:rsidR="003153A8">
        <w:rPr>
          <w:lang w:val="en-GB"/>
        </w:rPr>
        <w:t>).</w:t>
      </w:r>
    </w:p>
    <w:p w14:paraId="5183D6BF" w14:textId="4892CF5E" w:rsidR="006D139E" w:rsidRDefault="00211949" w:rsidP="00107B67">
      <w:pPr>
        <w:keepNext/>
        <w:spacing w:after="0"/>
        <w:ind w:left="425"/>
        <w:jc w:val="center"/>
      </w:pPr>
      <w:r>
        <w:rPr>
          <w:noProof/>
          <w:lang w:eastAsia="pl-PL"/>
        </w:rPr>
        <w:drawing>
          <wp:inline distT="0" distB="0" distL="0" distR="0" wp14:anchorId="7A73426C" wp14:editId="0FDF2784">
            <wp:extent cx="5442509" cy="3326378"/>
            <wp:effectExtent l="0" t="0" r="6350" b="7620"/>
            <wp:docPr id="497" name="Obraz 497" descr="F:\A User Guide\Overview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 User Guide\Overview 1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848" cy="3330252"/>
                    </a:xfrm>
                    <a:prstGeom prst="rect">
                      <a:avLst/>
                    </a:prstGeom>
                    <a:noFill/>
                    <a:ln>
                      <a:noFill/>
                    </a:ln>
                  </pic:spPr>
                </pic:pic>
              </a:graphicData>
            </a:graphic>
          </wp:inline>
        </w:drawing>
      </w:r>
    </w:p>
    <w:p w14:paraId="49D24204" w14:textId="11E4FED0" w:rsidR="006D139E" w:rsidRPr="000701A1" w:rsidRDefault="00C569A0" w:rsidP="00107B67">
      <w:pPr>
        <w:pStyle w:val="Legenda"/>
        <w:spacing w:before="0" w:after="240"/>
        <w:ind w:left="426"/>
        <w:jc w:val="both"/>
        <w:rPr>
          <w:sz w:val="16"/>
          <w:szCs w:val="16"/>
          <w:lang w:val="en-GB"/>
        </w:rPr>
      </w:pPr>
      <w:r>
        <w:rPr>
          <w:sz w:val="16"/>
          <w:szCs w:val="16"/>
          <w:lang w:val="en-US"/>
        </w:rPr>
        <w:t>Figure</w:t>
      </w:r>
      <w:r w:rsidR="006D139E" w:rsidRPr="000701A1">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25</w:t>
      </w:r>
      <w:r w:rsidR="0047432E">
        <w:rPr>
          <w:sz w:val="16"/>
          <w:szCs w:val="16"/>
          <w:lang w:val="en-US"/>
        </w:rPr>
        <w:fldChar w:fldCharType="end"/>
      </w:r>
      <w:r w:rsidR="006D139E" w:rsidRPr="000701A1">
        <w:rPr>
          <w:sz w:val="16"/>
          <w:szCs w:val="16"/>
          <w:lang w:val="en-US"/>
        </w:rPr>
        <w:t>: The inspection of the seasonal adjustment results for a chosen time series.</w:t>
      </w:r>
    </w:p>
    <w:p w14:paraId="223B6B1F" w14:textId="4D4ECDF3" w:rsidR="006D139E" w:rsidRPr="00621C3F" w:rsidRDefault="006D139E" w:rsidP="00F22219">
      <w:pPr>
        <w:pStyle w:val="Akapitzlist1"/>
        <w:numPr>
          <w:ilvl w:val="0"/>
          <w:numId w:val="9"/>
        </w:numPr>
        <w:ind w:left="357" w:hanging="357"/>
        <w:contextualSpacing w:val="0"/>
        <w:rPr>
          <w:lang w:val="en-GB"/>
        </w:rPr>
      </w:pPr>
      <w:r w:rsidRPr="00E16A64">
        <w:rPr>
          <w:lang w:val="en-GB"/>
        </w:rPr>
        <w:t xml:space="preserve">The </w:t>
      </w:r>
      <w:r w:rsidRPr="00621C3F">
        <w:rPr>
          <w:i/>
          <w:lang w:val="en-GB"/>
        </w:rPr>
        <w:t>Main results</w:t>
      </w:r>
      <w:r w:rsidRPr="00E16A64">
        <w:rPr>
          <w:lang w:val="en-GB"/>
        </w:rPr>
        <w:t xml:space="preserve"> panel provides information on the quality of the adjustment. Study the diagnostic section using the vertical scrollbar. The results are marked in green, yellow or red, depending on the result of </w:t>
      </w:r>
      <w:r w:rsidR="003153A8">
        <w:rPr>
          <w:lang w:val="en-GB"/>
        </w:rPr>
        <w:t xml:space="preserve">a </w:t>
      </w:r>
      <w:r w:rsidRPr="00E16A64">
        <w:rPr>
          <w:lang w:val="en-GB"/>
        </w:rPr>
        <w:t xml:space="preserve">statistical test used. </w:t>
      </w:r>
      <w:r w:rsidRPr="00621C3F">
        <w:rPr>
          <w:lang w:val="en-GB"/>
        </w:rPr>
        <w:t xml:space="preserve">Those in green denote that the problematic characteristic has not been detected (e.g. lack of normality of residuals, the autocorrelation in residuals). The outcome in yellow means that the test outcome is uncertain. The outcomes in red denote cases where an issue should be addressed. </w:t>
      </w:r>
      <w:r w:rsidRPr="00BB31C2">
        <w:rPr>
          <w:lang w:val="en-US"/>
        </w:rPr>
        <w:t>Hence, test statistics will indicate the need to improve t</w:t>
      </w:r>
      <w:r w:rsidR="003153A8">
        <w:rPr>
          <w:lang w:val="en-US"/>
        </w:rPr>
        <w:t>he model. Ideally, the model should</w:t>
      </w:r>
      <w:r w:rsidRPr="00BB31C2">
        <w:rPr>
          <w:lang w:val="en-US"/>
        </w:rPr>
        <w:t xml:space="preserve"> be improved so that no test statistics indicate uncertainties is the results</w:t>
      </w:r>
      <w:r w:rsidR="003153A8">
        <w:rPr>
          <w:lang w:val="en-US"/>
        </w:rPr>
        <w:t>.</w:t>
      </w:r>
    </w:p>
    <w:p w14:paraId="5C894BAB" w14:textId="77777777" w:rsidR="006D139E" w:rsidRDefault="003A4FBD" w:rsidP="00107B67">
      <w:pPr>
        <w:keepNext/>
        <w:spacing w:after="0"/>
        <w:ind w:left="425"/>
        <w:jc w:val="center"/>
      </w:pPr>
      <w:r>
        <w:rPr>
          <w:noProof/>
          <w:lang w:eastAsia="pl-PL"/>
        </w:rPr>
        <w:lastRenderedPageBreak/>
        <w:drawing>
          <wp:inline distT="0" distB="0" distL="0" distR="0" wp14:anchorId="39EA7ED7" wp14:editId="7410C01D">
            <wp:extent cx="2613660" cy="2501900"/>
            <wp:effectExtent l="0" t="0" r="0" b="0"/>
            <wp:docPr id="42" name="Obraz 485" descr="C:\Users\st05sg\Documents\Sylwia\SEZONOWOŚĆ\JDemetra Plus\JDemetra+ User Guide\Simple SA datase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5" descr="C:\Users\st05sg\Documents\Sylwia\SEZONOWOŚĆ\JDemetra Plus\JDemetra+ User Guide\Simple SA dataset 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3660" cy="2501900"/>
                    </a:xfrm>
                    <a:prstGeom prst="rect">
                      <a:avLst/>
                    </a:prstGeom>
                    <a:noFill/>
                    <a:ln>
                      <a:noFill/>
                    </a:ln>
                  </pic:spPr>
                </pic:pic>
              </a:graphicData>
            </a:graphic>
          </wp:inline>
        </w:drawing>
      </w:r>
    </w:p>
    <w:p w14:paraId="1A28BCEF" w14:textId="3BFA2FEC" w:rsidR="006D139E" w:rsidRPr="00A15F12" w:rsidRDefault="00C569A0" w:rsidP="00107B67">
      <w:pPr>
        <w:pStyle w:val="Legenda"/>
        <w:spacing w:before="0" w:after="240"/>
        <w:ind w:left="426"/>
        <w:jc w:val="both"/>
        <w:rPr>
          <w:sz w:val="16"/>
          <w:szCs w:val="16"/>
          <w:lang w:val="en-GB"/>
        </w:rPr>
      </w:pPr>
      <w:r>
        <w:rPr>
          <w:sz w:val="16"/>
          <w:szCs w:val="16"/>
          <w:lang w:val="en-GB"/>
        </w:rPr>
        <w:t>Figure</w:t>
      </w:r>
      <w:r w:rsidR="006D139E" w:rsidRPr="00A15F12">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26</w:t>
      </w:r>
      <w:r w:rsidR="0047432E">
        <w:rPr>
          <w:sz w:val="16"/>
          <w:szCs w:val="16"/>
          <w:lang w:val="en-GB"/>
        </w:rPr>
        <w:fldChar w:fldCharType="end"/>
      </w:r>
      <w:r w:rsidR="006D139E" w:rsidRPr="00A15F12">
        <w:rPr>
          <w:sz w:val="16"/>
          <w:szCs w:val="16"/>
          <w:lang w:val="en-GB"/>
        </w:rPr>
        <w:t>: The diagnostics results</w:t>
      </w:r>
      <w:r w:rsidR="006D139E" w:rsidRPr="00A15F12">
        <w:rPr>
          <w:rFonts w:cs="Calibri"/>
          <w:i/>
          <w:sz w:val="16"/>
          <w:szCs w:val="16"/>
          <w:lang w:val="en-GB"/>
        </w:rPr>
        <w:t xml:space="preserve"> </w:t>
      </w:r>
      <w:r w:rsidR="006D139E" w:rsidRPr="00A15F12">
        <w:rPr>
          <w:rFonts w:cs="Calibri"/>
          <w:sz w:val="16"/>
          <w:szCs w:val="16"/>
          <w:lang w:val="en-GB"/>
        </w:rPr>
        <w:t xml:space="preserve">– simple seasonal adjustment </w:t>
      </w:r>
      <w:r w:rsidR="006D139E">
        <w:rPr>
          <w:rFonts w:cs="Calibri"/>
          <w:sz w:val="16"/>
          <w:szCs w:val="16"/>
          <w:lang w:val="en-GB"/>
        </w:rPr>
        <w:t xml:space="preserve">of </w:t>
      </w:r>
      <w:r w:rsidR="003F00F5">
        <w:rPr>
          <w:rFonts w:cs="Calibri"/>
          <w:sz w:val="16"/>
          <w:szCs w:val="16"/>
          <w:lang w:val="en-GB"/>
        </w:rPr>
        <w:t>a multiple time series</w:t>
      </w:r>
      <w:r w:rsidR="006D139E" w:rsidRPr="00A15F12">
        <w:rPr>
          <w:sz w:val="16"/>
          <w:szCs w:val="16"/>
          <w:lang w:val="en-GB"/>
        </w:rPr>
        <w:t>.</w:t>
      </w:r>
    </w:p>
    <w:p w14:paraId="27E4E030" w14:textId="3B79F2B4" w:rsidR="006D139E" w:rsidRPr="00E16A64" w:rsidRDefault="006D139E" w:rsidP="00F22219">
      <w:pPr>
        <w:pStyle w:val="Akapitzlist1"/>
        <w:numPr>
          <w:ilvl w:val="0"/>
          <w:numId w:val="9"/>
        </w:numPr>
        <w:ind w:left="357" w:hanging="357"/>
        <w:contextualSpacing w:val="0"/>
        <w:rPr>
          <w:lang w:val="en-GB"/>
        </w:rPr>
      </w:pPr>
      <w:r w:rsidRPr="0042482D">
        <w:rPr>
          <w:lang w:val="en-GB"/>
        </w:rPr>
        <w:t xml:space="preserve">To explore the results, expand the tree on the left and click on the </w:t>
      </w:r>
      <w:r w:rsidRPr="00E16A64">
        <w:rPr>
          <w:lang w:val="en-GB"/>
        </w:rPr>
        <w:t xml:space="preserve">desired node. Here </w:t>
      </w:r>
      <w:r w:rsidRPr="00FD26D9">
        <w:rPr>
          <w:i/>
          <w:lang w:val="en-GB"/>
        </w:rPr>
        <w:t>out-of-sample test</w:t>
      </w:r>
      <w:r w:rsidRPr="00E16A64">
        <w:rPr>
          <w:lang w:val="en-GB"/>
        </w:rPr>
        <w:t xml:space="preserve"> was chosen </w:t>
      </w:r>
      <w:r w:rsidR="003F0049" w:rsidRPr="00E16A64">
        <w:rPr>
          <w:lang w:val="en-GB"/>
        </w:rPr>
        <w:t xml:space="preserve">(see </w:t>
      </w:r>
      <w:r w:rsidR="003F0049">
        <w:rPr>
          <w:lang w:val="en-GB"/>
        </w:rPr>
        <w:t xml:space="preserve">the </w:t>
      </w:r>
      <w:r w:rsidR="003F0049" w:rsidRPr="007B476D">
        <w:rPr>
          <w:i/>
          <w:lang w:val="en-GB" w:eastAsia="pl-PL"/>
        </w:rPr>
        <w:t>JDemetra+ Reference Manual</w:t>
      </w:r>
      <w:r w:rsidR="003F0049">
        <w:rPr>
          <w:lang w:val="en-GB"/>
        </w:rPr>
        <w:t xml:space="preserve"> (2017), 4.2.3</w:t>
      </w:r>
      <w:r w:rsidR="003F0049" w:rsidRPr="00E16A64">
        <w:rPr>
          <w:lang w:val="en-GB"/>
        </w:rPr>
        <w:t>).</w:t>
      </w:r>
    </w:p>
    <w:p w14:paraId="1279503B" w14:textId="64F10016" w:rsidR="006D139E" w:rsidRDefault="00211949" w:rsidP="003C30FD">
      <w:pPr>
        <w:keepNext/>
        <w:spacing w:before="200" w:after="0"/>
        <w:ind w:left="426"/>
        <w:jc w:val="center"/>
      </w:pPr>
      <w:r>
        <w:rPr>
          <w:noProof/>
          <w:lang w:eastAsia="pl-PL"/>
        </w:rPr>
        <w:drawing>
          <wp:inline distT="0" distB="0" distL="0" distR="0" wp14:anchorId="0ABB6C57" wp14:editId="4AD031EB">
            <wp:extent cx="5477347" cy="3153130"/>
            <wp:effectExtent l="0" t="0" r="0" b="9525"/>
            <wp:docPr id="499" name="Obraz 499" descr="F:\A User Guide\Overview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 User Guide\Overview 1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1223" cy="3155361"/>
                    </a:xfrm>
                    <a:prstGeom prst="rect">
                      <a:avLst/>
                    </a:prstGeom>
                    <a:noFill/>
                    <a:ln>
                      <a:noFill/>
                    </a:ln>
                  </pic:spPr>
                </pic:pic>
              </a:graphicData>
            </a:graphic>
          </wp:inline>
        </w:drawing>
      </w:r>
    </w:p>
    <w:p w14:paraId="5307A327" w14:textId="16D13128" w:rsidR="006D139E" w:rsidRPr="00FD26D9" w:rsidRDefault="00C569A0" w:rsidP="00107B67">
      <w:pPr>
        <w:pStyle w:val="Legenda"/>
        <w:spacing w:before="0" w:after="240"/>
        <w:ind w:left="426"/>
        <w:jc w:val="both"/>
        <w:rPr>
          <w:sz w:val="16"/>
          <w:szCs w:val="16"/>
          <w:lang w:val="en-GB"/>
        </w:rPr>
      </w:pPr>
      <w:r>
        <w:rPr>
          <w:sz w:val="16"/>
          <w:szCs w:val="16"/>
          <w:lang w:val="en-US"/>
        </w:rPr>
        <w:t>Figure</w:t>
      </w:r>
      <w:r w:rsidR="006D139E" w:rsidRPr="00FD26D9">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27</w:t>
      </w:r>
      <w:r w:rsidR="0047432E">
        <w:rPr>
          <w:sz w:val="16"/>
          <w:szCs w:val="16"/>
          <w:lang w:val="en-US"/>
        </w:rPr>
        <w:fldChar w:fldCharType="end"/>
      </w:r>
      <w:r w:rsidR="006D139E" w:rsidRPr="00FD26D9">
        <w:rPr>
          <w:sz w:val="16"/>
          <w:szCs w:val="16"/>
          <w:lang w:val="en-US"/>
        </w:rPr>
        <w:t>: Out-of-sample test results.</w:t>
      </w:r>
    </w:p>
    <w:p w14:paraId="670AE017" w14:textId="34EF537D" w:rsidR="006D139E" w:rsidRPr="00E16A64" w:rsidRDefault="006D139E" w:rsidP="00F22219">
      <w:pPr>
        <w:pStyle w:val="Akapitzlist1"/>
        <w:numPr>
          <w:ilvl w:val="0"/>
          <w:numId w:val="9"/>
        </w:numPr>
        <w:contextualSpacing w:val="0"/>
        <w:rPr>
          <w:lang w:val="en-GB"/>
        </w:rPr>
      </w:pPr>
      <w:r w:rsidRPr="0042482D">
        <w:rPr>
          <w:lang w:val="en-GB"/>
        </w:rPr>
        <w:t>The specification</w:t>
      </w:r>
      <w:r w:rsidRPr="00E16A64">
        <w:rPr>
          <w:lang w:val="en-GB"/>
        </w:rPr>
        <w:t xml:space="preserve">s used for </w:t>
      </w:r>
      <w:r w:rsidR="003F0049">
        <w:rPr>
          <w:lang w:val="en-GB"/>
        </w:rPr>
        <w:t xml:space="preserve">a </w:t>
      </w:r>
      <w:r w:rsidRPr="00E16A64">
        <w:rPr>
          <w:lang w:val="en-GB"/>
        </w:rPr>
        <w:t xml:space="preserve">seasonal adjustment of an individual series can be changed by clicking on the </w:t>
      </w:r>
      <w:r w:rsidRPr="00E16A64">
        <w:rPr>
          <w:i/>
          <w:lang w:val="en-GB"/>
        </w:rPr>
        <w:t>Specifications</w:t>
      </w:r>
      <w:r w:rsidRPr="00E16A64">
        <w:rPr>
          <w:lang w:val="en-GB"/>
        </w:rPr>
        <w:t xml:space="preserve"> button as described in </w:t>
      </w:r>
      <w:r w:rsidR="003F0049">
        <w:rPr>
          <w:lang w:val="en-GB"/>
        </w:rPr>
        <w:t xml:space="preserve">the </w:t>
      </w:r>
      <w:r w:rsidRPr="00E16A64">
        <w:rPr>
          <w:lang w:val="en-GB"/>
        </w:rPr>
        <w:t>sec</w:t>
      </w:r>
      <w:r w:rsidR="003F0049">
        <w:rPr>
          <w:lang w:val="en-GB"/>
        </w:rPr>
        <w:t>tion 3</w:t>
      </w:r>
      <w:r w:rsidRPr="00E16A64">
        <w:rPr>
          <w:lang w:val="en-GB"/>
        </w:rPr>
        <w:t>.1.1.</w:t>
      </w:r>
    </w:p>
    <w:p w14:paraId="2743B2CA" w14:textId="50811014" w:rsidR="006D139E" w:rsidRDefault="006D139E" w:rsidP="00F22219">
      <w:pPr>
        <w:pStyle w:val="Akapitzlist1"/>
        <w:numPr>
          <w:ilvl w:val="0"/>
          <w:numId w:val="9"/>
        </w:numPr>
        <w:spacing w:line="360" w:lineRule="auto"/>
        <w:contextualSpacing w:val="0"/>
        <w:rPr>
          <w:szCs w:val="22"/>
          <w:lang w:val="en-GB"/>
        </w:rPr>
      </w:pPr>
      <w:r w:rsidRPr="00E16A64">
        <w:rPr>
          <w:szCs w:val="22"/>
          <w:lang w:val="en-GB"/>
        </w:rPr>
        <w:t xml:space="preserve">To export the output for </w:t>
      </w:r>
      <w:r w:rsidR="003F0049">
        <w:rPr>
          <w:szCs w:val="22"/>
          <w:lang w:val="en-GB"/>
        </w:rPr>
        <w:t>a</w:t>
      </w:r>
      <w:r w:rsidRPr="00E16A64">
        <w:rPr>
          <w:szCs w:val="22"/>
          <w:lang w:val="en-GB"/>
        </w:rPr>
        <w:t xml:space="preserve"> whole dataset, select the</w:t>
      </w:r>
      <w:r w:rsidRPr="00E16A64">
        <w:rPr>
          <w:i/>
          <w:szCs w:val="22"/>
          <w:lang w:val="en-GB"/>
        </w:rPr>
        <w:t xml:space="preserve"> Output</w:t>
      </w:r>
      <w:r w:rsidRPr="00E16A64">
        <w:rPr>
          <w:szCs w:val="22"/>
          <w:lang w:val="en-GB"/>
        </w:rPr>
        <w:t xml:space="preserve"> item from the </w:t>
      </w:r>
      <w:r w:rsidRPr="00E16A64">
        <w:rPr>
          <w:i/>
          <w:szCs w:val="22"/>
          <w:lang w:val="en-GB"/>
        </w:rPr>
        <w:t xml:space="preserve">SAProcessing </w:t>
      </w:r>
      <w:r w:rsidRPr="00E16A64">
        <w:rPr>
          <w:szCs w:val="22"/>
          <w:lang w:val="en-GB"/>
        </w:rPr>
        <w:t>menu.</w:t>
      </w:r>
    </w:p>
    <w:p w14:paraId="5993520D" w14:textId="77777777" w:rsidR="000F0E2C" w:rsidRDefault="00211949" w:rsidP="000F0E2C">
      <w:pPr>
        <w:pStyle w:val="Akapitzlist1"/>
        <w:keepNext/>
        <w:spacing w:before="200" w:after="0" w:line="360" w:lineRule="auto"/>
        <w:ind w:left="357"/>
        <w:contextualSpacing w:val="0"/>
      </w:pPr>
      <w:r>
        <w:rPr>
          <w:noProof/>
          <w:szCs w:val="22"/>
          <w:lang w:eastAsia="pl-PL"/>
        </w:rPr>
        <w:lastRenderedPageBreak/>
        <w:drawing>
          <wp:inline distT="0" distB="0" distL="0" distR="0" wp14:anchorId="0E9BD83E" wp14:editId="30071116">
            <wp:extent cx="5530291" cy="2413051"/>
            <wp:effectExtent l="0" t="0" r="0" b="6350"/>
            <wp:docPr id="500" name="Obraz 500" descr="F:\A User Guide\Overview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 User Guide\Overview 2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6552" cy="2415783"/>
                    </a:xfrm>
                    <a:prstGeom prst="rect">
                      <a:avLst/>
                    </a:prstGeom>
                    <a:noFill/>
                    <a:ln>
                      <a:noFill/>
                    </a:ln>
                  </pic:spPr>
                </pic:pic>
              </a:graphicData>
            </a:graphic>
          </wp:inline>
        </w:drawing>
      </w:r>
    </w:p>
    <w:p w14:paraId="3017DBAA" w14:textId="4EC93A0E" w:rsidR="00211949" w:rsidRPr="000F0E2C" w:rsidRDefault="000F0E2C" w:rsidP="000F0E2C">
      <w:pPr>
        <w:pStyle w:val="Legenda"/>
        <w:spacing w:before="0" w:after="240"/>
        <w:ind w:left="425"/>
        <w:jc w:val="both"/>
        <w:rPr>
          <w:sz w:val="16"/>
          <w:szCs w:val="16"/>
          <w:lang w:val="en-US"/>
        </w:rPr>
      </w:pPr>
      <w:r w:rsidRPr="000F0E2C">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28</w:t>
      </w:r>
      <w:r w:rsidR="0047432E">
        <w:rPr>
          <w:sz w:val="16"/>
          <w:szCs w:val="16"/>
          <w:lang w:val="en-US"/>
        </w:rPr>
        <w:fldChar w:fldCharType="end"/>
      </w:r>
      <w:r w:rsidRPr="000F0E2C">
        <w:rPr>
          <w:sz w:val="16"/>
          <w:szCs w:val="16"/>
          <w:lang w:val="en-US"/>
        </w:rPr>
        <w:t xml:space="preserve">: The </w:t>
      </w:r>
      <w:r w:rsidRPr="000F0E2C">
        <w:rPr>
          <w:i/>
          <w:sz w:val="16"/>
          <w:szCs w:val="16"/>
          <w:lang w:val="en-US"/>
        </w:rPr>
        <w:t>SAProcessing</w:t>
      </w:r>
      <w:r w:rsidRPr="000F0E2C">
        <w:rPr>
          <w:sz w:val="16"/>
          <w:szCs w:val="16"/>
          <w:lang w:val="en-US"/>
        </w:rPr>
        <w:t xml:space="preserve"> menu.</w:t>
      </w:r>
    </w:p>
    <w:p w14:paraId="6B2EC074" w14:textId="3B531E45" w:rsidR="006D139E" w:rsidRPr="00E16A64" w:rsidRDefault="006D139E" w:rsidP="00F22219">
      <w:pPr>
        <w:pStyle w:val="Akapitzlist1"/>
        <w:numPr>
          <w:ilvl w:val="0"/>
          <w:numId w:val="9"/>
        </w:numPr>
        <w:ind w:left="357" w:hanging="357"/>
        <w:contextualSpacing w:val="0"/>
        <w:rPr>
          <w:szCs w:val="22"/>
          <w:lang w:val="en-GB"/>
        </w:rPr>
      </w:pPr>
      <w:r w:rsidRPr="00E16A64">
        <w:rPr>
          <w:szCs w:val="22"/>
          <w:lang w:val="en-GB"/>
        </w:rPr>
        <w:t xml:space="preserve">Expand the </w:t>
      </w:r>
      <w:r w:rsidRPr="00E16A64">
        <w:rPr>
          <w:lang w:val="en-GB"/>
        </w:rPr>
        <w:t>"</w:t>
      </w:r>
      <w:r w:rsidRPr="00E16A64">
        <w:rPr>
          <w:szCs w:val="22"/>
          <w:lang w:val="en-GB"/>
        </w:rPr>
        <w:t>+</w:t>
      </w:r>
      <w:r w:rsidRPr="00E16A64">
        <w:rPr>
          <w:lang w:val="en-GB"/>
        </w:rPr>
        <w:t>"</w:t>
      </w:r>
      <w:r w:rsidRPr="00E16A64">
        <w:rPr>
          <w:szCs w:val="22"/>
          <w:lang w:val="en-GB"/>
        </w:rPr>
        <w:t xml:space="preserve"> menu and cho</w:t>
      </w:r>
      <w:r w:rsidR="009F48C4">
        <w:rPr>
          <w:szCs w:val="22"/>
          <w:lang w:val="en-GB"/>
        </w:rPr>
        <w:t>o</w:t>
      </w:r>
      <w:r w:rsidRPr="00E16A64">
        <w:rPr>
          <w:szCs w:val="22"/>
          <w:lang w:val="en-GB"/>
        </w:rPr>
        <w:t>se an appropriate data format (here Excel has been chosen).</w:t>
      </w:r>
      <w:r w:rsidRPr="0042482D">
        <w:rPr>
          <w:rFonts w:cs="Calibri"/>
          <w:lang w:val="en-GB"/>
        </w:rPr>
        <w:t xml:space="preserve"> It is possible to sa</w:t>
      </w:r>
      <w:r w:rsidR="00A81B4F">
        <w:rPr>
          <w:rFonts w:cs="Calibri"/>
          <w:lang w:val="en-GB"/>
        </w:rPr>
        <w:t>ve the results in TXT, XLS, CSV</w:t>
      </w:r>
      <w:r w:rsidRPr="0042482D">
        <w:rPr>
          <w:rFonts w:cs="Calibri"/>
          <w:lang w:val="en-GB"/>
        </w:rPr>
        <w:t xml:space="preserve">, and CSV matrix formats. </w:t>
      </w:r>
      <w:r w:rsidRPr="00E16A64">
        <w:rPr>
          <w:rFonts w:cs="Calibri"/>
          <w:lang w:val="en-GB"/>
        </w:rPr>
        <w:t>Note that the available content of the output depends on the output type (see</w:t>
      </w:r>
      <w:r w:rsidR="00F018B8">
        <w:rPr>
          <w:rFonts w:cs="Calibri"/>
          <w:lang w:val="en-GB"/>
        </w:rPr>
        <w:t xml:space="preserve"> the</w:t>
      </w:r>
      <w:r w:rsidRPr="00E16A64">
        <w:rPr>
          <w:rFonts w:cs="Calibri"/>
          <w:lang w:val="en-GB"/>
        </w:rPr>
        <w:t xml:space="preserve"> </w:t>
      </w:r>
      <w:r w:rsidR="00FF1B9C" w:rsidRPr="007B476D">
        <w:rPr>
          <w:i/>
          <w:lang w:val="en-GB" w:eastAsia="pl-PL"/>
        </w:rPr>
        <w:t>JDemetra+ Reference Manual</w:t>
      </w:r>
      <w:r w:rsidR="00FF1B9C">
        <w:rPr>
          <w:lang w:val="en-GB"/>
        </w:rPr>
        <w:t xml:space="preserve"> </w:t>
      </w:r>
      <w:r w:rsidR="0018437E">
        <w:rPr>
          <w:lang w:val="en-GB"/>
        </w:rPr>
        <w:t xml:space="preserve">(2017), </w:t>
      </w:r>
      <w:r w:rsidR="003F0049">
        <w:rPr>
          <w:rFonts w:cs="Calibri"/>
          <w:lang w:val="en-GB"/>
        </w:rPr>
        <w:t>7.</w:t>
      </w:r>
      <w:r w:rsidRPr="00E16A64">
        <w:rPr>
          <w:rFonts w:cs="Calibri"/>
          <w:lang w:val="en-GB"/>
        </w:rPr>
        <w:t>7 for more details).</w:t>
      </w:r>
    </w:p>
    <w:p w14:paraId="7B9A1082" w14:textId="77777777" w:rsidR="006D139E" w:rsidRDefault="003A4FBD" w:rsidP="00107B67">
      <w:pPr>
        <w:keepNext/>
        <w:spacing w:after="0" w:line="360" w:lineRule="auto"/>
        <w:ind w:left="425"/>
        <w:jc w:val="center"/>
      </w:pPr>
      <w:r>
        <w:rPr>
          <w:noProof/>
          <w:lang w:eastAsia="pl-PL"/>
        </w:rPr>
        <w:drawing>
          <wp:inline distT="0" distB="0" distL="0" distR="0" wp14:anchorId="7EE0E2D8" wp14:editId="146B71EE">
            <wp:extent cx="4779010" cy="2682875"/>
            <wp:effectExtent l="0" t="0" r="2540" b="3175"/>
            <wp:docPr id="44"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9010" cy="2682875"/>
                    </a:xfrm>
                    <a:prstGeom prst="rect">
                      <a:avLst/>
                    </a:prstGeom>
                    <a:noFill/>
                    <a:ln>
                      <a:noFill/>
                    </a:ln>
                  </pic:spPr>
                </pic:pic>
              </a:graphicData>
            </a:graphic>
          </wp:inline>
        </w:drawing>
      </w:r>
    </w:p>
    <w:p w14:paraId="60783A7E" w14:textId="0EDF2A46" w:rsidR="006D139E" w:rsidRPr="00FD26D9" w:rsidRDefault="00C569A0" w:rsidP="00107B67">
      <w:pPr>
        <w:pStyle w:val="Legenda"/>
        <w:spacing w:before="0" w:after="240"/>
        <w:ind w:left="426"/>
        <w:jc w:val="both"/>
        <w:rPr>
          <w:rFonts w:ascii="Times New Roman" w:hAnsi="Times New Roman"/>
          <w:sz w:val="16"/>
          <w:szCs w:val="16"/>
          <w:lang w:val="en-US"/>
        </w:rPr>
      </w:pPr>
      <w:r>
        <w:rPr>
          <w:sz w:val="16"/>
          <w:szCs w:val="16"/>
          <w:lang w:val="en-US"/>
        </w:rPr>
        <w:t>Figure</w:t>
      </w:r>
      <w:r w:rsidR="006D139E" w:rsidRPr="00FD26D9">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29</w:t>
      </w:r>
      <w:r w:rsidR="0047432E">
        <w:rPr>
          <w:sz w:val="16"/>
          <w:szCs w:val="16"/>
          <w:lang w:val="en-US"/>
        </w:rPr>
        <w:fldChar w:fldCharType="end"/>
      </w:r>
      <w:r w:rsidR="009F48C4">
        <w:rPr>
          <w:sz w:val="16"/>
          <w:szCs w:val="16"/>
          <w:lang w:val="en-US"/>
        </w:rPr>
        <w:t>: Exporting data to an</w:t>
      </w:r>
      <w:r w:rsidR="006D139E" w:rsidRPr="00FD26D9">
        <w:rPr>
          <w:sz w:val="16"/>
          <w:szCs w:val="16"/>
          <w:lang w:val="en-US"/>
        </w:rPr>
        <w:t xml:space="preserve"> Excel file.</w:t>
      </w:r>
    </w:p>
    <w:p w14:paraId="7F68E9EF" w14:textId="59D02DC4" w:rsidR="006D139E" w:rsidRPr="00E16A64" w:rsidRDefault="006D139E" w:rsidP="00F22219">
      <w:pPr>
        <w:pStyle w:val="Akapitzlist1"/>
        <w:numPr>
          <w:ilvl w:val="0"/>
          <w:numId w:val="9"/>
        </w:numPr>
        <w:spacing w:line="360" w:lineRule="auto"/>
        <w:ind w:left="357" w:hanging="357"/>
        <w:contextualSpacing w:val="0"/>
        <w:rPr>
          <w:szCs w:val="22"/>
          <w:lang w:val="en-GB"/>
        </w:rPr>
      </w:pPr>
      <w:r w:rsidRPr="00E16A64">
        <w:rPr>
          <w:szCs w:val="22"/>
          <w:lang w:val="en-GB"/>
        </w:rPr>
        <w:t xml:space="preserve">Specify export details and click </w:t>
      </w:r>
      <w:r w:rsidRPr="0093024E">
        <w:rPr>
          <w:i/>
          <w:szCs w:val="22"/>
          <w:lang w:val="en-GB"/>
        </w:rPr>
        <w:t>OK</w:t>
      </w:r>
      <w:r w:rsidRPr="0093024E">
        <w:rPr>
          <w:szCs w:val="22"/>
          <w:lang w:val="en-GB"/>
        </w:rPr>
        <w:t>.</w:t>
      </w:r>
      <w:r w:rsidR="00E47FB3">
        <w:rPr>
          <w:szCs w:val="22"/>
          <w:lang w:val="en-GB"/>
        </w:rPr>
        <w:t xml:space="preserve"> For more output options see 3.2.2.1.</w:t>
      </w:r>
    </w:p>
    <w:p w14:paraId="76E360D2" w14:textId="77777777" w:rsidR="006D139E" w:rsidRDefault="003A4FBD" w:rsidP="00107B67">
      <w:pPr>
        <w:keepNext/>
        <w:spacing w:after="0" w:line="360" w:lineRule="auto"/>
        <w:ind w:left="426"/>
        <w:jc w:val="center"/>
      </w:pPr>
      <w:r>
        <w:rPr>
          <w:rFonts w:ascii="Times New Roman" w:hAnsi="Times New Roman"/>
          <w:noProof/>
          <w:sz w:val="24"/>
          <w:szCs w:val="24"/>
          <w:lang w:eastAsia="pl-PL"/>
        </w:rPr>
        <w:lastRenderedPageBreak/>
        <w:drawing>
          <wp:inline distT="0" distB="0" distL="0" distR="0" wp14:anchorId="78FE7BDE" wp14:editId="55E2EDA1">
            <wp:extent cx="1932305" cy="2122170"/>
            <wp:effectExtent l="0" t="0" r="0" b="0"/>
            <wp:docPr id="45"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2305" cy="2122170"/>
                    </a:xfrm>
                    <a:prstGeom prst="rect">
                      <a:avLst/>
                    </a:prstGeom>
                    <a:noFill/>
                    <a:ln>
                      <a:noFill/>
                    </a:ln>
                  </pic:spPr>
                </pic:pic>
              </a:graphicData>
            </a:graphic>
          </wp:inline>
        </w:drawing>
      </w:r>
    </w:p>
    <w:p w14:paraId="0C0640D1" w14:textId="641E2ED4" w:rsidR="006D139E" w:rsidRPr="00FD26D9" w:rsidRDefault="00C569A0" w:rsidP="00107B67">
      <w:pPr>
        <w:pStyle w:val="Legenda"/>
        <w:tabs>
          <w:tab w:val="left" w:pos="426"/>
        </w:tabs>
        <w:spacing w:before="0" w:after="240"/>
        <w:ind w:left="426"/>
        <w:jc w:val="both"/>
        <w:rPr>
          <w:rFonts w:ascii="Times New Roman" w:hAnsi="Times New Roman"/>
          <w:sz w:val="16"/>
          <w:szCs w:val="16"/>
          <w:lang w:val="en-GB"/>
        </w:rPr>
      </w:pPr>
      <w:r>
        <w:rPr>
          <w:sz w:val="16"/>
          <w:szCs w:val="16"/>
          <w:lang w:val="en-GB"/>
        </w:rPr>
        <w:t>Figure</w:t>
      </w:r>
      <w:r w:rsidR="006D139E" w:rsidRPr="00FD26D9">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30</w:t>
      </w:r>
      <w:r w:rsidR="0047432E">
        <w:rPr>
          <w:sz w:val="16"/>
          <w:szCs w:val="16"/>
          <w:lang w:val="en-GB"/>
        </w:rPr>
        <w:fldChar w:fldCharType="end"/>
      </w:r>
      <w:r w:rsidR="006D139E" w:rsidRPr="00FD26D9">
        <w:rPr>
          <w:sz w:val="16"/>
          <w:szCs w:val="16"/>
          <w:lang w:val="en-GB"/>
        </w:rPr>
        <w:t xml:space="preserve">: </w:t>
      </w:r>
      <w:r w:rsidR="000F0E2C">
        <w:rPr>
          <w:sz w:val="16"/>
          <w:szCs w:val="16"/>
          <w:lang w:val="en-GB"/>
        </w:rPr>
        <w:t>Defining</w:t>
      </w:r>
      <w:r w:rsidR="006D139E">
        <w:rPr>
          <w:sz w:val="16"/>
          <w:szCs w:val="16"/>
          <w:lang w:val="en-GB"/>
        </w:rPr>
        <w:t xml:space="preserve"> an e</w:t>
      </w:r>
      <w:r w:rsidR="006D139E" w:rsidRPr="00FD26D9">
        <w:rPr>
          <w:sz w:val="16"/>
          <w:szCs w:val="16"/>
          <w:lang w:val="en-GB"/>
        </w:rPr>
        <w:t>xport details.</w:t>
      </w:r>
    </w:p>
    <w:p w14:paraId="66F15463" w14:textId="77777777" w:rsidR="006D139E" w:rsidRPr="00E16A64" w:rsidRDefault="006D139E" w:rsidP="00F22219">
      <w:pPr>
        <w:pStyle w:val="Akapitzlist1"/>
        <w:numPr>
          <w:ilvl w:val="0"/>
          <w:numId w:val="9"/>
        </w:numPr>
        <w:ind w:left="357" w:hanging="357"/>
        <w:rPr>
          <w:lang w:val="en-GB"/>
        </w:rPr>
      </w:pPr>
      <w:r w:rsidRPr="00E16A64">
        <w:rPr>
          <w:lang w:val="en-GB"/>
        </w:rPr>
        <w:t xml:space="preserve">To save the workspace that includes the results in the processing window (named </w:t>
      </w:r>
      <w:r w:rsidRPr="000F0E2C">
        <w:rPr>
          <w:i/>
          <w:lang w:val="en-GB"/>
        </w:rPr>
        <w:t>SAProcessing-1</w:t>
      </w:r>
      <w:r w:rsidRPr="00E16A64">
        <w:rPr>
          <w:lang w:val="en-GB"/>
        </w:rPr>
        <w:t xml:space="preserve"> in the example) select </w:t>
      </w:r>
      <w:r w:rsidRPr="00FD26D9">
        <w:rPr>
          <w:i/>
          <w:lang w:val="en-GB"/>
        </w:rPr>
        <w:t>Save Workspace As…</w:t>
      </w:r>
      <w:r w:rsidRPr="00E16A64">
        <w:rPr>
          <w:lang w:val="en-GB"/>
        </w:rPr>
        <w:t xml:space="preserve"> item from the </w:t>
      </w:r>
      <w:r w:rsidRPr="00FD26D9">
        <w:rPr>
          <w:i/>
          <w:lang w:val="en-GB"/>
        </w:rPr>
        <w:t>File</w:t>
      </w:r>
      <w:r w:rsidRPr="00E16A64">
        <w:rPr>
          <w:lang w:val="en-GB"/>
        </w:rPr>
        <w:t xml:space="preserve"> menu.</w:t>
      </w:r>
    </w:p>
    <w:p w14:paraId="533F3839" w14:textId="77777777" w:rsidR="006D139E" w:rsidRDefault="003A4FBD" w:rsidP="003C30FD">
      <w:pPr>
        <w:keepNext/>
        <w:spacing w:before="200" w:after="0"/>
        <w:ind w:left="426"/>
        <w:jc w:val="center"/>
      </w:pPr>
      <w:r>
        <w:rPr>
          <w:noProof/>
          <w:lang w:eastAsia="pl-PL"/>
        </w:rPr>
        <w:drawing>
          <wp:inline distT="0" distB="0" distL="0" distR="0" wp14:anchorId="7DC32E99" wp14:editId="43DFA01D">
            <wp:extent cx="4675505" cy="2613660"/>
            <wp:effectExtent l="0" t="0" r="0" b="0"/>
            <wp:docPr id="46"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5505" cy="2613660"/>
                    </a:xfrm>
                    <a:prstGeom prst="rect">
                      <a:avLst/>
                    </a:prstGeom>
                    <a:noFill/>
                    <a:ln>
                      <a:noFill/>
                    </a:ln>
                  </pic:spPr>
                </pic:pic>
              </a:graphicData>
            </a:graphic>
          </wp:inline>
        </w:drawing>
      </w:r>
    </w:p>
    <w:p w14:paraId="3B5CCFE1" w14:textId="4696978F" w:rsidR="006D139E" w:rsidRPr="00FD26D9" w:rsidRDefault="00C569A0" w:rsidP="00107B67">
      <w:pPr>
        <w:pStyle w:val="Legenda"/>
        <w:spacing w:before="0" w:after="240"/>
        <w:ind w:left="426"/>
        <w:jc w:val="both"/>
        <w:rPr>
          <w:sz w:val="16"/>
          <w:szCs w:val="16"/>
          <w:lang w:val="en-GB"/>
        </w:rPr>
      </w:pPr>
      <w:r>
        <w:rPr>
          <w:sz w:val="16"/>
          <w:szCs w:val="16"/>
          <w:lang w:val="en-GB"/>
        </w:rPr>
        <w:t>Figure</w:t>
      </w:r>
      <w:r w:rsidR="006D139E" w:rsidRPr="00FD26D9">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31</w:t>
      </w:r>
      <w:r w:rsidR="0047432E">
        <w:rPr>
          <w:sz w:val="16"/>
          <w:szCs w:val="16"/>
          <w:lang w:val="en-GB"/>
        </w:rPr>
        <w:fldChar w:fldCharType="end"/>
      </w:r>
      <w:r w:rsidR="006D139E" w:rsidRPr="00FD26D9">
        <w:rPr>
          <w:sz w:val="16"/>
          <w:szCs w:val="16"/>
          <w:lang w:val="en-GB"/>
        </w:rPr>
        <w:t>: Saving the workspace.</w:t>
      </w:r>
    </w:p>
    <w:p w14:paraId="729FB72A" w14:textId="6E740BA6" w:rsidR="006D139E" w:rsidRPr="00E16A64" w:rsidRDefault="000F0E2C" w:rsidP="00F22219">
      <w:pPr>
        <w:pStyle w:val="Akapitzlist1"/>
        <w:numPr>
          <w:ilvl w:val="0"/>
          <w:numId w:val="9"/>
        </w:numPr>
        <w:ind w:left="357" w:hanging="357"/>
        <w:contextualSpacing w:val="0"/>
        <w:rPr>
          <w:lang w:val="en-GB"/>
        </w:rPr>
      </w:pPr>
      <w:r>
        <w:rPr>
          <w:lang w:val="en-GB"/>
        </w:rPr>
        <w:t xml:space="preserve">Enter the location and the </w:t>
      </w:r>
      <w:r w:rsidR="006D139E" w:rsidRPr="00E16A64">
        <w:rPr>
          <w:lang w:val="en-GB"/>
        </w:rPr>
        <w:t xml:space="preserve">workspace name and click </w:t>
      </w:r>
      <w:r w:rsidR="006D139E" w:rsidRPr="00FD26D9">
        <w:rPr>
          <w:i/>
          <w:lang w:val="en-GB"/>
        </w:rPr>
        <w:t>Save.</w:t>
      </w:r>
    </w:p>
    <w:p w14:paraId="7442AA95" w14:textId="77777777" w:rsidR="006D139E" w:rsidRDefault="003A4FBD" w:rsidP="00107B67">
      <w:pPr>
        <w:pStyle w:val="Akapitzlist1"/>
        <w:keepNext/>
        <w:spacing w:before="200" w:after="0"/>
        <w:ind w:left="426"/>
        <w:jc w:val="center"/>
      </w:pPr>
      <w:r>
        <w:rPr>
          <w:noProof/>
          <w:lang w:eastAsia="pl-PL"/>
        </w:rPr>
        <w:lastRenderedPageBreak/>
        <w:drawing>
          <wp:inline distT="0" distB="0" distL="0" distR="0" wp14:anchorId="750E4E2D" wp14:editId="40DA05CA">
            <wp:extent cx="3157220" cy="2294890"/>
            <wp:effectExtent l="0" t="0" r="5080" b="0"/>
            <wp:docPr id="47"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7220" cy="2294890"/>
                    </a:xfrm>
                    <a:prstGeom prst="rect">
                      <a:avLst/>
                    </a:prstGeom>
                    <a:noFill/>
                    <a:ln>
                      <a:noFill/>
                    </a:ln>
                  </pic:spPr>
                </pic:pic>
              </a:graphicData>
            </a:graphic>
          </wp:inline>
        </w:drawing>
      </w:r>
    </w:p>
    <w:p w14:paraId="3C971EB9" w14:textId="088CCD10" w:rsidR="006D139E" w:rsidRPr="00FD26D9" w:rsidRDefault="00C569A0" w:rsidP="00107B67">
      <w:pPr>
        <w:pStyle w:val="Legenda"/>
        <w:spacing w:before="0" w:after="240"/>
        <w:ind w:left="426"/>
        <w:jc w:val="both"/>
        <w:rPr>
          <w:sz w:val="16"/>
          <w:szCs w:val="16"/>
          <w:lang w:val="en-GB"/>
        </w:rPr>
      </w:pPr>
      <w:r>
        <w:rPr>
          <w:sz w:val="16"/>
          <w:szCs w:val="16"/>
          <w:lang w:val="en-GB"/>
        </w:rPr>
        <w:t>Figure</w:t>
      </w:r>
      <w:r w:rsidR="006D139E" w:rsidRPr="00FD26D9">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32</w:t>
      </w:r>
      <w:r w:rsidR="0047432E">
        <w:rPr>
          <w:sz w:val="16"/>
          <w:szCs w:val="16"/>
          <w:lang w:val="en-GB"/>
        </w:rPr>
        <w:fldChar w:fldCharType="end"/>
      </w:r>
      <w:r w:rsidR="006D139E" w:rsidRPr="00FD26D9">
        <w:rPr>
          <w:sz w:val="16"/>
          <w:szCs w:val="16"/>
          <w:lang w:val="en-GB"/>
        </w:rPr>
        <w:t>: Saving details.</w:t>
      </w:r>
    </w:p>
    <w:p w14:paraId="0C827E25" w14:textId="77777777" w:rsidR="006D139E" w:rsidRPr="00E16A64" w:rsidRDefault="006D139E" w:rsidP="00F22219">
      <w:pPr>
        <w:pStyle w:val="Akapitzlist1"/>
        <w:numPr>
          <w:ilvl w:val="0"/>
          <w:numId w:val="9"/>
        </w:numPr>
        <w:ind w:left="357" w:hanging="357"/>
        <w:contextualSpacing w:val="0"/>
        <w:rPr>
          <w:lang w:val="en-GB"/>
        </w:rPr>
      </w:pPr>
      <w:r w:rsidRPr="00E16A64">
        <w:rPr>
          <w:lang w:val="en-GB"/>
        </w:rPr>
        <w:t xml:space="preserve">The document is visible in the </w:t>
      </w:r>
      <w:r w:rsidRPr="00E16A64">
        <w:rPr>
          <w:i/>
          <w:lang w:val="en-GB"/>
        </w:rPr>
        <w:t xml:space="preserve">Workspace </w:t>
      </w:r>
      <w:r w:rsidRPr="00E16A64">
        <w:rPr>
          <w:lang w:val="en-GB"/>
        </w:rPr>
        <w:t>window under the multi-documents branch.</w:t>
      </w:r>
    </w:p>
    <w:p w14:paraId="052E0A3E" w14:textId="78910BC8" w:rsidR="006D139E" w:rsidRDefault="003F0049" w:rsidP="00107B67">
      <w:pPr>
        <w:pStyle w:val="Akapitzlist1"/>
        <w:keepNext/>
        <w:spacing w:before="200" w:after="0"/>
        <w:ind w:left="426"/>
        <w:jc w:val="center"/>
      </w:pPr>
      <w:r>
        <w:rPr>
          <w:noProof/>
          <w:lang w:eastAsia="pl-PL"/>
        </w:rPr>
        <w:drawing>
          <wp:inline distT="0" distB="0" distL="0" distR="0" wp14:anchorId="34AE8EDC" wp14:editId="003DD9C2">
            <wp:extent cx="2251767" cy="2531674"/>
            <wp:effectExtent l="0" t="0" r="0" b="254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8969" cy="2539771"/>
                    </a:xfrm>
                    <a:prstGeom prst="rect">
                      <a:avLst/>
                    </a:prstGeom>
                    <a:noFill/>
                    <a:ln>
                      <a:noFill/>
                    </a:ln>
                  </pic:spPr>
                </pic:pic>
              </a:graphicData>
            </a:graphic>
          </wp:inline>
        </w:drawing>
      </w:r>
    </w:p>
    <w:p w14:paraId="524B93DC" w14:textId="6F40AAA3" w:rsidR="006D139E" w:rsidRPr="00FD26D9" w:rsidRDefault="00C569A0" w:rsidP="00107B67">
      <w:pPr>
        <w:pStyle w:val="Legenda"/>
        <w:spacing w:before="0" w:after="240"/>
        <w:ind w:left="426"/>
        <w:jc w:val="both"/>
        <w:rPr>
          <w:sz w:val="16"/>
          <w:szCs w:val="16"/>
          <w:lang w:val="en-GB"/>
        </w:rPr>
      </w:pPr>
      <w:r>
        <w:rPr>
          <w:sz w:val="16"/>
          <w:szCs w:val="16"/>
          <w:lang w:val="en-US"/>
        </w:rPr>
        <w:t>Figure</w:t>
      </w:r>
      <w:r w:rsidR="006D139E" w:rsidRPr="00FD26D9">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33</w:t>
      </w:r>
      <w:r w:rsidR="0047432E">
        <w:rPr>
          <w:sz w:val="16"/>
          <w:szCs w:val="16"/>
          <w:lang w:val="en-US"/>
        </w:rPr>
        <w:fldChar w:fldCharType="end"/>
      </w:r>
      <w:r w:rsidR="006D139E" w:rsidRPr="00FD26D9">
        <w:rPr>
          <w:sz w:val="16"/>
          <w:szCs w:val="16"/>
          <w:lang w:val="en-US"/>
        </w:rPr>
        <w:t>: The content of the context menu for a multi-document.</w:t>
      </w:r>
    </w:p>
    <w:p w14:paraId="387446A0" w14:textId="449EE57A" w:rsidR="006D139E" w:rsidRPr="00E16A64" w:rsidRDefault="006D139E" w:rsidP="00F22219">
      <w:pPr>
        <w:pStyle w:val="Akapitzlist1"/>
        <w:numPr>
          <w:ilvl w:val="0"/>
          <w:numId w:val="9"/>
        </w:numPr>
        <w:ind w:left="357" w:hanging="357"/>
        <w:contextualSpacing w:val="0"/>
        <w:rPr>
          <w:lang w:val="en-GB"/>
        </w:rPr>
      </w:pPr>
      <w:r w:rsidRPr="00E16A64">
        <w:rPr>
          <w:lang w:val="en-GB"/>
        </w:rPr>
        <w:t xml:space="preserve">The document can be opened, deleted or renamed from the context menu. </w:t>
      </w:r>
      <w:r w:rsidR="00AC5AEA">
        <w:rPr>
          <w:lang w:val="en-GB"/>
        </w:rPr>
        <w:t xml:space="preserve">The user can also add comments to the document (see 3.1.1). </w:t>
      </w:r>
      <w:r w:rsidRPr="00E16A64">
        <w:rPr>
          <w:lang w:val="en-GB"/>
        </w:rPr>
        <w:t xml:space="preserve">When JDemetra+ is launched again the saved workspace can be opened and the multi-document can be </w:t>
      </w:r>
      <w:r w:rsidR="00AC5AEA">
        <w:rPr>
          <w:lang w:val="en-GB"/>
        </w:rPr>
        <w:t>run</w:t>
      </w:r>
      <w:r w:rsidRPr="00E16A64">
        <w:rPr>
          <w:lang w:val="en-GB"/>
        </w:rPr>
        <w:t xml:space="preserve"> again.</w:t>
      </w:r>
    </w:p>
    <w:p w14:paraId="5FC62A96" w14:textId="7E047ED6" w:rsidR="006D139E" w:rsidRDefault="000F0E2C" w:rsidP="00107B67">
      <w:pPr>
        <w:keepNext/>
        <w:autoSpaceDE w:val="0"/>
        <w:autoSpaceDN w:val="0"/>
        <w:adjustRightInd w:val="0"/>
        <w:spacing w:after="0"/>
        <w:ind w:left="425"/>
        <w:jc w:val="center"/>
      </w:pPr>
      <w:r>
        <w:rPr>
          <w:rFonts w:ascii="Calibri" w:hAnsi="Calibri" w:cs="Calibri"/>
          <w:noProof/>
          <w:lang w:eastAsia="pl-PL"/>
        </w:rPr>
        <w:lastRenderedPageBreak/>
        <w:drawing>
          <wp:inline distT="0" distB="0" distL="0" distR="0" wp14:anchorId="54F6F19E" wp14:editId="2621D9FB">
            <wp:extent cx="5449824" cy="2354617"/>
            <wp:effectExtent l="0" t="0" r="0" b="7620"/>
            <wp:docPr id="4" name="Obraz 4" descr="F:\A User Guide\Overview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 User Guide\Overview 2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4632" cy="2356694"/>
                    </a:xfrm>
                    <a:prstGeom prst="rect">
                      <a:avLst/>
                    </a:prstGeom>
                    <a:noFill/>
                    <a:ln>
                      <a:noFill/>
                    </a:ln>
                  </pic:spPr>
                </pic:pic>
              </a:graphicData>
            </a:graphic>
          </wp:inline>
        </w:drawing>
      </w:r>
    </w:p>
    <w:p w14:paraId="505C9AC0" w14:textId="0AE12D40" w:rsidR="006D139E" w:rsidRPr="00FD26D9" w:rsidRDefault="00C569A0" w:rsidP="00107B67">
      <w:pPr>
        <w:pStyle w:val="Legenda"/>
        <w:spacing w:before="0" w:after="240"/>
        <w:ind w:left="426"/>
        <w:jc w:val="both"/>
        <w:rPr>
          <w:rFonts w:ascii="Calibri" w:hAnsi="Calibri" w:cs="Calibri"/>
          <w:sz w:val="16"/>
          <w:szCs w:val="16"/>
          <w:lang w:val="en-GB"/>
        </w:rPr>
      </w:pPr>
      <w:r>
        <w:rPr>
          <w:sz w:val="16"/>
          <w:szCs w:val="16"/>
          <w:lang w:val="en-US"/>
        </w:rPr>
        <w:t>Figure</w:t>
      </w:r>
      <w:r w:rsidR="006D139E" w:rsidRPr="00FD26D9">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34</w:t>
      </w:r>
      <w:r w:rsidR="0047432E">
        <w:rPr>
          <w:sz w:val="16"/>
          <w:szCs w:val="16"/>
          <w:lang w:val="en-US"/>
        </w:rPr>
        <w:fldChar w:fldCharType="end"/>
      </w:r>
      <w:r w:rsidR="006D139E" w:rsidRPr="00FD26D9">
        <w:rPr>
          <w:sz w:val="16"/>
          <w:szCs w:val="16"/>
          <w:lang w:val="en-US"/>
        </w:rPr>
        <w:t>: Reopening the multi-document.</w:t>
      </w:r>
    </w:p>
    <w:p w14:paraId="0BA9A4ED" w14:textId="144816E3" w:rsidR="006D139E" w:rsidRPr="00E16A64" w:rsidRDefault="006D139E" w:rsidP="00F22219">
      <w:pPr>
        <w:pStyle w:val="Akapitzlist1"/>
        <w:numPr>
          <w:ilvl w:val="0"/>
          <w:numId w:val="9"/>
        </w:numPr>
        <w:autoSpaceDE w:val="0"/>
        <w:autoSpaceDN w:val="0"/>
        <w:adjustRightInd w:val="0"/>
        <w:ind w:left="357" w:hanging="357"/>
        <w:contextualSpacing w:val="0"/>
        <w:rPr>
          <w:rFonts w:ascii="Calibri" w:hAnsi="Calibri" w:cs="Calibri"/>
          <w:lang w:val="en-GB"/>
        </w:rPr>
      </w:pPr>
      <w:r w:rsidRPr="0042482D">
        <w:rPr>
          <w:lang w:val="en-GB"/>
        </w:rPr>
        <w:t xml:space="preserve">The seasonal adjustment can be refreshed by </w:t>
      </w:r>
      <w:r w:rsidRPr="00E16A64">
        <w:rPr>
          <w:lang w:val="en-GB"/>
        </w:rPr>
        <w:t xml:space="preserve">clicking on the green arrow button or by choosing the refresh option from </w:t>
      </w:r>
      <w:r w:rsidRPr="00E16A64">
        <w:rPr>
          <w:i/>
          <w:lang w:val="en-GB"/>
        </w:rPr>
        <w:t>SAProcessing</w:t>
      </w:r>
      <w:r w:rsidRPr="00E16A64">
        <w:rPr>
          <w:lang w:val="en-GB"/>
        </w:rPr>
        <w:t xml:space="preserve"> menu (note that the name of this main menu item corresponds to the name of the processing</w:t>
      </w:r>
      <w:r w:rsidRPr="0042482D">
        <w:rPr>
          <w:b/>
          <w:lang w:val="en-GB"/>
        </w:rPr>
        <w:t xml:space="preserve"> </w:t>
      </w:r>
      <w:r w:rsidRPr="0042482D">
        <w:rPr>
          <w:lang w:val="en-GB"/>
        </w:rPr>
        <w:t xml:space="preserve">window). </w:t>
      </w:r>
      <w:r w:rsidR="00F018B8">
        <w:rPr>
          <w:lang w:val="en-GB"/>
        </w:rPr>
        <w:t xml:space="preserve">Refreshing </w:t>
      </w:r>
      <w:r w:rsidR="00AC5AEA">
        <w:rPr>
          <w:lang w:val="en-GB"/>
        </w:rPr>
        <w:t>policies are presented in 3.2.2.2.</w:t>
      </w:r>
    </w:p>
    <w:p w14:paraId="0628BE2A" w14:textId="06887E14" w:rsidR="006D139E" w:rsidRDefault="00B34C53" w:rsidP="003C30FD">
      <w:pPr>
        <w:pStyle w:val="Akapitzlist1"/>
        <w:keepNext/>
        <w:autoSpaceDE w:val="0"/>
        <w:autoSpaceDN w:val="0"/>
        <w:adjustRightInd w:val="0"/>
        <w:spacing w:before="200" w:after="0"/>
        <w:ind w:left="426"/>
      </w:pPr>
      <w:r>
        <w:rPr>
          <w:rFonts w:ascii="Calibri" w:hAnsi="Calibri" w:cs="Calibri"/>
          <w:noProof/>
          <w:lang w:eastAsia="pl-PL"/>
        </w:rPr>
        <w:drawing>
          <wp:inline distT="0" distB="0" distL="0" distR="0" wp14:anchorId="54DEC9C1" wp14:editId="4A0EE343">
            <wp:extent cx="5508346" cy="2561569"/>
            <wp:effectExtent l="0" t="0" r="0" b="0"/>
            <wp:docPr id="5" name="Obraz 5" descr="F:\A User Guide\Overview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 User Guide\Overview 2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7847" cy="2565987"/>
                    </a:xfrm>
                    <a:prstGeom prst="rect">
                      <a:avLst/>
                    </a:prstGeom>
                    <a:noFill/>
                    <a:ln>
                      <a:noFill/>
                    </a:ln>
                  </pic:spPr>
                </pic:pic>
              </a:graphicData>
            </a:graphic>
          </wp:inline>
        </w:drawing>
      </w:r>
    </w:p>
    <w:p w14:paraId="64140F39" w14:textId="5FF1AAFD" w:rsidR="006D139E" w:rsidRPr="00FD26D9" w:rsidRDefault="00C569A0" w:rsidP="00D4562F">
      <w:pPr>
        <w:pStyle w:val="Legenda"/>
        <w:spacing w:before="0" w:after="240"/>
        <w:ind w:left="426"/>
        <w:jc w:val="both"/>
        <w:rPr>
          <w:rFonts w:ascii="Calibri" w:hAnsi="Calibri" w:cs="Calibri"/>
          <w:sz w:val="16"/>
          <w:szCs w:val="16"/>
          <w:lang w:val="en-GB"/>
        </w:rPr>
      </w:pPr>
      <w:r>
        <w:rPr>
          <w:sz w:val="16"/>
          <w:szCs w:val="16"/>
          <w:lang w:val="en-GB"/>
        </w:rPr>
        <w:t>Figure</w:t>
      </w:r>
      <w:r w:rsidR="006D139E" w:rsidRPr="00FD26D9">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35</w:t>
      </w:r>
      <w:r w:rsidR="0047432E">
        <w:rPr>
          <w:sz w:val="16"/>
          <w:szCs w:val="16"/>
          <w:lang w:val="en-GB"/>
        </w:rPr>
        <w:fldChar w:fldCharType="end"/>
      </w:r>
      <w:r w:rsidR="006D139E" w:rsidRPr="00FD26D9">
        <w:rPr>
          <w:sz w:val="16"/>
          <w:szCs w:val="16"/>
          <w:lang w:val="en-GB"/>
        </w:rPr>
        <w:t>: Refreshing option.</w:t>
      </w:r>
    </w:p>
    <w:p w14:paraId="7098DFDC" w14:textId="77777777" w:rsidR="006D139E" w:rsidRPr="00E16A64" w:rsidRDefault="006D139E" w:rsidP="00107B67">
      <w:pPr>
        <w:pStyle w:val="Nagwek2"/>
        <w:pageBreakBefore/>
        <w:rPr>
          <w:lang w:val="en-GB"/>
        </w:rPr>
      </w:pPr>
      <w:bookmarkStart w:id="29" w:name="_Toc505270617"/>
      <w:r>
        <w:rPr>
          <w:lang w:val="en-GB"/>
        </w:rPr>
        <w:lastRenderedPageBreak/>
        <w:t>Detailed</w:t>
      </w:r>
      <w:r w:rsidRPr="00E16A64">
        <w:rPr>
          <w:lang w:val="en-GB"/>
        </w:rPr>
        <w:t xml:space="preserve"> seasonal adjustment</w:t>
      </w:r>
      <w:bookmarkEnd w:id="29"/>
    </w:p>
    <w:p w14:paraId="33D0F92D" w14:textId="480704EB" w:rsidR="006D139E" w:rsidRDefault="006D139E" w:rsidP="00A81B4F">
      <w:pPr>
        <w:rPr>
          <w:lang w:val="en-GB"/>
        </w:rPr>
      </w:pPr>
      <w:r>
        <w:rPr>
          <w:i/>
          <w:lang w:val="en-GB"/>
        </w:rPr>
        <w:t>Detailed</w:t>
      </w:r>
      <w:r w:rsidRPr="00E16A64">
        <w:rPr>
          <w:i/>
          <w:lang w:val="en-GB"/>
        </w:rPr>
        <w:t xml:space="preserve"> seasonal adjustment</w:t>
      </w:r>
      <w:r w:rsidRPr="00E16A64">
        <w:rPr>
          <w:lang w:val="en-GB"/>
        </w:rPr>
        <w:t xml:space="preserve"> scenarios </w:t>
      </w:r>
      <w:r>
        <w:rPr>
          <w:lang w:val="en-GB"/>
        </w:rPr>
        <w:t xml:space="preserve">present </w:t>
      </w:r>
      <w:r w:rsidR="006C7A48">
        <w:rPr>
          <w:lang w:val="en-GB"/>
        </w:rPr>
        <w:t xml:space="preserve">the </w:t>
      </w:r>
      <w:r w:rsidRPr="00E16A64">
        <w:rPr>
          <w:rStyle w:val="result-point"/>
          <w:lang w:val="en-GB"/>
        </w:rPr>
        <w:t>in-depth analysis of seasonal adjustment resu</w:t>
      </w:r>
      <w:r w:rsidR="00AC5AEA">
        <w:rPr>
          <w:rStyle w:val="result-point"/>
          <w:lang w:val="en-GB"/>
        </w:rPr>
        <w:t>lts for time series generated with the</w:t>
      </w:r>
      <w:r w:rsidRPr="00E16A64">
        <w:rPr>
          <w:rStyle w:val="result-point"/>
          <w:lang w:val="en-GB"/>
        </w:rPr>
        <w:t xml:space="preserve"> user-defined specifications</w:t>
      </w:r>
      <w:r>
        <w:rPr>
          <w:rStyle w:val="result-point"/>
          <w:lang w:val="en-GB"/>
        </w:rPr>
        <w:t>. They</w:t>
      </w:r>
      <w:r w:rsidRPr="00E16A64">
        <w:rPr>
          <w:lang w:val="en-GB"/>
        </w:rPr>
        <w:t xml:space="preserve"> are intended for </w:t>
      </w:r>
      <w:r w:rsidR="00AC5AEA">
        <w:rPr>
          <w:lang w:val="en-GB"/>
        </w:rPr>
        <w:t xml:space="preserve">the </w:t>
      </w:r>
      <w:r>
        <w:rPr>
          <w:lang w:val="en-GB"/>
        </w:rPr>
        <w:t xml:space="preserve">advanced </w:t>
      </w:r>
      <w:r w:rsidRPr="00E16A64">
        <w:rPr>
          <w:lang w:val="en-GB"/>
        </w:rPr>
        <w:t xml:space="preserve">users who </w:t>
      </w:r>
      <w:r>
        <w:rPr>
          <w:lang w:val="en-GB"/>
        </w:rPr>
        <w:t>already have some</w:t>
      </w:r>
      <w:r w:rsidRPr="00E16A64">
        <w:rPr>
          <w:lang w:val="en-GB"/>
        </w:rPr>
        <w:t xml:space="preserve"> practical experience of seasonal adjustment. They </w:t>
      </w:r>
      <w:r>
        <w:rPr>
          <w:lang w:val="en-GB"/>
        </w:rPr>
        <w:t xml:space="preserve">focus on how to correct the </w:t>
      </w:r>
      <w:r w:rsidRPr="00124CF6">
        <w:rPr>
          <w:rStyle w:val="result-translation"/>
          <w:lang w:val="en-US"/>
        </w:rPr>
        <w:t>defici</w:t>
      </w:r>
      <w:r>
        <w:rPr>
          <w:rStyle w:val="result-translation"/>
          <w:lang w:val="en-US"/>
        </w:rPr>
        <w:t>encies of the specification and improve the modelling</w:t>
      </w:r>
      <w:r w:rsidR="00A81B4F">
        <w:rPr>
          <w:lang w:val="en-GB"/>
        </w:rPr>
        <w:t xml:space="preserve">. </w:t>
      </w:r>
      <w:r w:rsidR="00634A3C">
        <w:rPr>
          <w:lang w:val="en-GB"/>
        </w:rPr>
        <w:t>This section is divided into two parts</w:t>
      </w:r>
      <w:r>
        <w:rPr>
          <w:lang w:val="en-GB"/>
        </w:rPr>
        <w:t>:</w:t>
      </w:r>
      <w:r w:rsidRPr="00E16A64">
        <w:rPr>
          <w:lang w:val="en-GB"/>
        </w:rPr>
        <w:t xml:space="preserve"> </w:t>
      </w:r>
      <w:r w:rsidR="00634A3C">
        <w:rPr>
          <w:i/>
          <w:lang w:val="en-GB"/>
        </w:rPr>
        <w:t>D</w:t>
      </w:r>
      <w:r>
        <w:rPr>
          <w:i/>
          <w:lang w:val="en-GB"/>
        </w:rPr>
        <w:t>etailed</w:t>
      </w:r>
      <w:r w:rsidRPr="00E16A64">
        <w:rPr>
          <w:i/>
          <w:lang w:val="en-GB"/>
        </w:rPr>
        <w:t xml:space="preserve"> seasonal adjustment of single time series </w:t>
      </w:r>
      <w:r w:rsidRPr="00E16A64">
        <w:rPr>
          <w:lang w:val="en-GB"/>
        </w:rPr>
        <w:t xml:space="preserve">and </w:t>
      </w:r>
      <w:r w:rsidR="00634A3C">
        <w:rPr>
          <w:i/>
          <w:lang w:val="en-GB"/>
        </w:rPr>
        <w:t>D</w:t>
      </w:r>
      <w:r>
        <w:rPr>
          <w:i/>
          <w:lang w:val="en-GB"/>
        </w:rPr>
        <w:t>etailed</w:t>
      </w:r>
      <w:r w:rsidRPr="00E16A64">
        <w:rPr>
          <w:i/>
          <w:lang w:val="en-GB"/>
        </w:rPr>
        <w:t xml:space="preserve"> seasonal adjustment of multiple time series</w:t>
      </w:r>
      <w:r w:rsidRPr="00E16A64">
        <w:rPr>
          <w:lang w:val="en-GB"/>
        </w:rPr>
        <w:t>.</w:t>
      </w:r>
      <w:r w:rsidR="00A81B4F">
        <w:rPr>
          <w:lang w:val="en-GB"/>
        </w:rPr>
        <w:t xml:space="preserve"> </w:t>
      </w:r>
    </w:p>
    <w:p w14:paraId="72F40FBB" w14:textId="77777777" w:rsidR="006D139E" w:rsidRPr="00E16A64" w:rsidRDefault="006D139E" w:rsidP="00634A3C">
      <w:pPr>
        <w:pStyle w:val="Nagwek3"/>
        <w:spacing w:before="400"/>
        <w:rPr>
          <w:lang w:val="en-GB" w:eastAsia="pl-PL"/>
        </w:rPr>
      </w:pPr>
      <w:bookmarkStart w:id="30" w:name="_Toc505270618"/>
      <w:r>
        <w:rPr>
          <w:lang w:val="en-GB" w:eastAsia="pl-PL"/>
        </w:rPr>
        <w:t>Detailed</w:t>
      </w:r>
      <w:r w:rsidRPr="0042482D">
        <w:rPr>
          <w:lang w:val="en-GB" w:eastAsia="pl-PL"/>
        </w:rPr>
        <w:t xml:space="preserve"> seasonal adjustment of </w:t>
      </w:r>
      <w:r w:rsidRPr="00E16A64">
        <w:rPr>
          <w:lang w:val="en-GB" w:eastAsia="pl-PL"/>
        </w:rPr>
        <w:t>single time series</w:t>
      </w:r>
      <w:bookmarkEnd w:id="30"/>
    </w:p>
    <w:p w14:paraId="180C77B7" w14:textId="28D8C043" w:rsidR="001A1E3E" w:rsidRDefault="006D139E" w:rsidP="00A35F7F">
      <w:pPr>
        <w:spacing w:before="200" w:after="200"/>
        <w:rPr>
          <w:lang w:val="en-GB"/>
        </w:rPr>
      </w:pPr>
      <w:r w:rsidRPr="00E16A64">
        <w:rPr>
          <w:lang w:val="en-GB"/>
        </w:rPr>
        <w:t xml:space="preserve">This </w:t>
      </w:r>
      <w:r w:rsidR="00A81B4F">
        <w:rPr>
          <w:lang w:val="en-GB"/>
        </w:rPr>
        <w:t>part</w:t>
      </w:r>
      <w:r w:rsidRPr="00E16A64">
        <w:rPr>
          <w:lang w:val="en-GB"/>
        </w:rPr>
        <w:t xml:space="preserve"> guides the user through </w:t>
      </w:r>
      <w:r w:rsidR="00C543FF">
        <w:rPr>
          <w:lang w:val="en-GB"/>
        </w:rPr>
        <w:t>functions that can be used</w:t>
      </w:r>
      <w:r w:rsidRPr="00E16A64">
        <w:rPr>
          <w:lang w:val="en-GB"/>
        </w:rPr>
        <w:t xml:space="preserve"> </w:t>
      </w:r>
      <w:r w:rsidR="00C543FF">
        <w:rPr>
          <w:lang w:val="en-GB"/>
        </w:rPr>
        <w:t>in the process of seasonal</w:t>
      </w:r>
      <w:r w:rsidRPr="00E16A64">
        <w:rPr>
          <w:lang w:val="en-GB"/>
        </w:rPr>
        <w:t xml:space="preserve"> </w:t>
      </w:r>
      <w:r w:rsidR="00C543FF">
        <w:rPr>
          <w:lang w:val="en-GB"/>
        </w:rPr>
        <w:t>adjustment of</w:t>
      </w:r>
      <w:r>
        <w:rPr>
          <w:lang w:val="en-GB"/>
        </w:rPr>
        <w:t xml:space="preserve"> a single time series</w:t>
      </w:r>
      <w:r w:rsidR="00C543FF">
        <w:rPr>
          <w:lang w:val="en-GB"/>
        </w:rPr>
        <w:t xml:space="preserve">. It explains how to use available options </w:t>
      </w:r>
      <w:r w:rsidR="00C739D8">
        <w:rPr>
          <w:lang w:val="en-GB"/>
        </w:rPr>
        <w:t xml:space="preserve">to </w:t>
      </w:r>
      <w:r w:rsidR="00C543FF">
        <w:rPr>
          <w:lang w:val="en-GB"/>
        </w:rPr>
        <w:t>enhance the automatically selected</w:t>
      </w:r>
      <w:r>
        <w:rPr>
          <w:lang w:val="en-GB"/>
        </w:rPr>
        <w:t xml:space="preserve"> seasonal adjustment</w:t>
      </w:r>
      <w:r w:rsidR="00C543FF">
        <w:rPr>
          <w:lang w:val="en-GB"/>
        </w:rPr>
        <w:t xml:space="preserve"> model</w:t>
      </w:r>
      <w:r>
        <w:rPr>
          <w:lang w:val="en-GB"/>
        </w:rPr>
        <w:t>.</w:t>
      </w:r>
      <w:r w:rsidRPr="00E16A64">
        <w:rPr>
          <w:lang w:val="en-GB"/>
        </w:rPr>
        <w:t xml:space="preserve"> </w:t>
      </w:r>
      <w:r w:rsidR="00C543FF">
        <w:rPr>
          <w:lang w:val="en-GB"/>
        </w:rPr>
        <w:t>This part is divided into</w:t>
      </w:r>
      <w:r>
        <w:rPr>
          <w:lang w:val="en-GB"/>
        </w:rPr>
        <w:t xml:space="preserve"> </w:t>
      </w:r>
      <w:r w:rsidR="00C543FF">
        <w:rPr>
          <w:lang w:val="en-GB"/>
        </w:rPr>
        <w:t xml:space="preserve">several </w:t>
      </w:r>
      <w:r>
        <w:rPr>
          <w:lang w:val="en-GB"/>
        </w:rPr>
        <w:t xml:space="preserve">case studies. Each of them </w:t>
      </w:r>
      <w:r w:rsidR="00123290">
        <w:rPr>
          <w:lang w:val="en-GB"/>
        </w:rPr>
        <w:t>address</w:t>
      </w:r>
      <w:r>
        <w:rPr>
          <w:lang w:val="en-GB"/>
        </w:rPr>
        <w:t xml:space="preserve"> a </w:t>
      </w:r>
      <w:r w:rsidR="00123290">
        <w:rPr>
          <w:lang w:val="en-GB"/>
        </w:rPr>
        <w:t>certain issue</w:t>
      </w:r>
      <w:r>
        <w:rPr>
          <w:lang w:val="en-GB"/>
        </w:rPr>
        <w:t xml:space="preserve"> and suggests how to </w:t>
      </w:r>
      <w:r w:rsidR="00123290">
        <w:rPr>
          <w:lang w:val="en-GB"/>
        </w:rPr>
        <w:t>deal with it</w:t>
      </w:r>
      <w:r>
        <w:rPr>
          <w:lang w:val="en-GB"/>
        </w:rPr>
        <w:t xml:space="preserve">. </w:t>
      </w:r>
    </w:p>
    <w:p w14:paraId="315967D8" w14:textId="6472CA74" w:rsidR="002B7536" w:rsidRDefault="00D04568" w:rsidP="00A35F7F">
      <w:pPr>
        <w:spacing w:before="200" w:after="200"/>
        <w:rPr>
          <w:lang w:val="en-GB"/>
        </w:rPr>
      </w:pPr>
      <w:r>
        <w:rPr>
          <w:lang w:val="en-GB"/>
        </w:rPr>
        <w:t xml:space="preserve">As </w:t>
      </w:r>
      <w:r w:rsidRPr="0058767E">
        <w:rPr>
          <w:lang w:val="en-GB"/>
        </w:rPr>
        <w:t>prerequisite</w:t>
      </w:r>
      <w:r>
        <w:rPr>
          <w:lang w:val="en-GB"/>
        </w:rPr>
        <w:t>, the 3.</w:t>
      </w:r>
      <w:r w:rsidR="001A1E3E">
        <w:rPr>
          <w:lang w:val="en-GB"/>
        </w:rPr>
        <w:t xml:space="preserve">1.1 scenario should be studied. </w:t>
      </w:r>
      <w:r w:rsidR="00123290">
        <w:rPr>
          <w:lang w:val="en-GB"/>
        </w:rPr>
        <w:t>The m</w:t>
      </w:r>
      <w:r w:rsidR="001A1E3E">
        <w:rPr>
          <w:lang w:val="en-GB"/>
        </w:rPr>
        <w:t xml:space="preserve">ajority of the case studies </w:t>
      </w:r>
      <w:r w:rsidR="00C268CE">
        <w:rPr>
          <w:lang w:val="en-GB"/>
        </w:rPr>
        <w:t xml:space="preserve">in this section </w:t>
      </w:r>
      <w:r w:rsidR="001A1E3E">
        <w:rPr>
          <w:lang w:val="en-GB"/>
        </w:rPr>
        <w:t xml:space="preserve">concern working with modelling or seasonal adjustment specifications. </w:t>
      </w:r>
      <w:r w:rsidR="002B7536">
        <w:rPr>
          <w:lang w:val="en-GB"/>
        </w:rPr>
        <w:t xml:space="preserve">These issues are explained in 3.2.1.1. </w:t>
      </w:r>
    </w:p>
    <w:p w14:paraId="4DF1A46E" w14:textId="46D3451A" w:rsidR="00D04568" w:rsidRDefault="00D04568" w:rsidP="00A35F7F">
      <w:pPr>
        <w:spacing w:before="200" w:after="200"/>
        <w:rPr>
          <w:lang w:val="en-GB"/>
        </w:rPr>
      </w:pPr>
      <w:r w:rsidRPr="00E16A64">
        <w:rPr>
          <w:lang w:val="en-GB"/>
        </w:rPr>
        <w:t>Links to</w:t>
      </w:r>
      <w:r>
        <w:rPr>
          <w:lang w:val="en-GB"/>
        </w:rPr>
        <w:t xml:space="preserve"> the</w:t>
      </w:r>
      <w:r w:rsidRPr="00E16A64">
        <w:rPr>
          <w:lang w:val="en-GB"/>
        </w:rPr>
        <w:t xml:space="preserve"> appropriate parts of the </w:t>
      </w:r>
      <w:r w:rsidR="00FF1B9C" w:rsidRPr="007B476D">
        <w:rPr>
          <w:i/>
          <w:lang w:val="en-GB" w:eastAsia="pl-PL"/>
        </w:rPr>
        <w:t>JDemetra+ Reference Manual</w:t>
      </w:r>
      <w:r w:rsidR="00FF1B9C">
        <w:rPr>
          <w:lang w:val="en-GB"/>
        </w:rPr>
        <w:t xml:space="preserve"> </w:t>
      </w:r>
      <w:r w:rsidR="005D5708">
        <w:rPr>
          <w:lang w:val="en-GB"/>
        </w:rPr>
        <w:t>(201</w:t>
      </w:r>
      <w:r w:rsidR="0018437E">
        <w:rPr>
          <w:lang w:val="en-GB"/>
        </w:rPr>
        <w:t>7</w:t>
      </w:r>
      <w:r w:rsidR="005D5708">
        <w:rPr>
          <w:lang w:val="en-GB"/>
        </w:rPr>
        <w:t xml:space="preserve">) </w:t>
      </w:r>
      <w:r w:rsidRPr="00E16A64">
        <w:rPr>
          <w:lang w:val="en-GB"/>
        </w:rPr>
        <w:t>for detailed explanations on actions to be performe</w:t>
      </w:r>
      <w:r>
        <w:rPr>
          <w:lang w:val="en-GB"/>
        </w:rPr>
        <w:t xml:space="preserve">d are </w:t>
      </w:r>
      <w:r w:rsidR="00C268CE">
        <w:rPr>
          <w:lang w:val="en-GB"/>
        </w:rPr>
        <w:t>provided</w:t>
      </w:r>
      <w:r>
        <w:rPr>
          <w:lang w:val="en-GB"/>
        </w:rPr>
        <w:t xml:space="preserve"> when necessary.</w:t>
      </w:r>
    </w:p>
    <w:p w14:paraId="4A3DFD6E" w14:textId="12EB87B0" w:rsidR="001A1E3E" w:rsidRPr="001A1E3E" w:rsidRDefault="001A1E3E" w:rsidP="00634A3C">
      <w:pPr>
        <w:pStyle w:val="Nagwek4"/>
        <w:spacing w:before="400" w:after="326"/>
        <w:rPr>
          <w:lang w:val="en-GB" w:eastAsia="pl-PL"/>
        </w:rPr>
      </w:pPr>
      <w:r>
        <w:rPr>
          <w:lang w:val="en-GB" w:eastAsia="pl-PL"/>
        </w:rPr>
        <w:t>Defining and modifying a specification</w:t>
      </w:r>
    </w:p>
    <w:p w14:paraId="47304D43" w14:textId="6635F61F" w:rsidR="001A1E3E" w:rsidRDefault="001A1E3E" w:rsidP="00CA3C58">
      <w:pPr>
        <w:spacing w:before="200" w:after="200"/>
        <w:rPr>
          <w:lang w:val="en-GB"/>
        </w:rPr>
      </w:pPr>
      <w:r>
        <w:rPr>
          <w:lang w:val="en-GB"/>
        </w:rPr>
        <w:t xml:space="preserve">In general, the user </w:t>
      </w:r>
      <w:r w:rsidR="00CB1BCA">
        <w:rPr>
          <w:lang w:val="en-GB"/>
        </w:rPr>
        <w:t>can influence on the parameters of the seasonal adjustment process</w:t>
      </w:r>
      <w:r>
        <w:rPr>
          <w:lang w:val="en-GB"/>
        </w:rPr>
        <w:t xml:space="preserve"> by creating a specification with given settings or by changing some settings in the specification currently in use.</w:t>
      </w:r>
    </w:p>
    <w:p w14:paraId="2310D730" w14:textId="5C4782C2" w:rsidR="00D04568" w:rsidRPr="002E2F3C" w:rsidRDefault="00D04568" w:rsidP="00F22219">
      <w:pPr>
        <w:pStyle w:val="Akapitzlist1"/>
        <w:numPr>
          <w:ilvl w:val="0"/>
          <w:numId w:val="21"/>
        </w:numPr>
        <w:contextualSpacing w:val="0"/>
        <w:rPr>
          <w:lang w:val="en-GB" w:eastAsia="pl-PL"/>
        </w:rPr>
      </w:pPr>
      <w:r>
        <w:rPr>
          <w:lang w:val="en-GB"/>
        </w:rPr>
        <w:t xml:space="preserve">To create </w:t>
      </w:r>
      <w:r>
        <w:rPr>
          <w:lang w:val="en-GB" w:eastAsia="pl-PL"/>
        </w:rPr>
        <w:t>a new specification go to</w:t>
      </w:r>
      <w:r w:rsidR="00E12F96">
        <w:rPr>
          <w:lang w:val="en-GB" w:eastAsia="pl-PL"/>
        </w:rPr>
        <w:t xml:space="preserve"> the</w:t>
      </w:r>
      <w:r>
        <w:rPr>
          <w:lang w:val="en-GB" w:eastAsia="pl-PL"/>
        </w:rPr>
        <w:t xml:space="preserve"> </w:t>
      </w:r>
      <w:r w:rsidRPr="00D04568">
        <w:rPr>
          <w:i/>
          <w:lang w:val="en-GB" w:eastAsia="pl-PL"/>
        </w:rPr>
        <w:t>Workspace</w:t>
      </w:r>
      <w:r>
        <w:rPr>
          <w:lang w:val="en-GB" w:eastAsia="pl-PL"/>
        </w:rPr>
        <w:t xml:space="preserve"> window ch</w:t>
      </w:r>
      <w:r w:rsidR="00DE133B">
        <w:rPr>
          <w:lang w:val="en-GB" w:eastAsia="pl-PL"/>
        </w:rPr>
        <w:t>o</w:t>
      </w:r>
      <w:r>
        <w:rPr>
          <w:lang w:val="en-GB" w:eastAsia="pl-PL"/>
        </w:rPr>
        <w:t>ose a node for which y</w:t>
      </w:r>
      <w:r w:rsidR="00561C20">
        <w:rPr>
          <w:lang w:val="en-GB" w:eastAsia="pl-PL"/>
        </w:rPr>
        <w:t xml:space="preserve">ou wish to add a specification </w:t>
      </w:r>
      <w:r>
        <w:rPr>
          <w:lang w:val="en-GB" w:eastAsia="pl-PL"/>
        </w:rPr>
        <w:t>(Modelling or Seasonal adjustment) and cho</w:t>
      </w:r>
      <w:r w:rsidR="00DE133B">
        <w:rPr>
          <w:lang w:val="en-GB" w:eastAsia="pl-PL"/>
        </w:rPr>
        <w:t>o</w:t>
      </w:r>
      <w:r>
        <w:rPr>
          <w:lang w:val="en-GB" w:eastAsia="pl-PL"/>
        </w:rPr>
        <w:t>se a method (</w:t>
      </w:r>
      <w:r w:rsidRPr="00D04568">
        <w:rPr>
          <w:i/>
          <w:lang w:val="en-GB" w:eastAsia="pl-PL"/>
        </w:rPr>
        <w:t>tramo</w:t>
      </w:r>
      <w:r>
        <w:rPr>
          <w:lang w:val="en-GB" w:eastAsia="pl-PL"/>
        </w:rPr>
        <w:t xml:space="preserve"> or </w:t>
      </w:r>
      <w:r w:rsidRPr="00D04568">
        <w:rPr>
          <w:i/>
          <w:lang w:val="en-GB" w:eastAsia="pl-PL"/>
        </w:rPr>
        <w:t>regarima</w:t>
      </w:r>
      <w:r>
        <w:rPr>
          <w:lang w:val="en-GB" w:eastAsia="pl-PL"/>
        </w:rPr>
        <w:t xml:space="preserve"> for </w:t>
      </w:r>
      <w:r w:rsidRPr="00D04568">
        <w:rPr>
          <w:i/>
          <w:lang w:val="en-GB" w:eastAsia="pl-PL"/>
        </w:rPr>
        <w:t>Modelling</w:t>
      </w:r>
      <w:r>
        <w:rPr>
          <w:lang w:val="en-GB" w:eastAsia="pl-PL"/>
        </w:rPr>
        <w:t xml:space="preserve">, </w:t>
      </w:r>
      <w:r w:rsidRPr="00D04568">
        <w:rPr>
          <w:i/>
          <w:lang w:val="en-GB" w:eastAsia="pl-PL"/>
        </w:rPr>
        <w:t>tramoseats</w:t>
      </w:r>
      <w:r>
        <w:rPr>
          <w:lang w:val="en-GB" w:eastAsia="pl-PL"/>
        </w:rPr>
        <w:t xml:space="preserve"> or </w:t>
      </w:r>
      <w:r w:rsidRPr="00D04568">
        <w:rPr>
          <w:i/>
          <w:lang w:val="en-GB" w:eastAsia="pl-PL"/>
        </w:rPr>
        <w:t>x13</w:t>
      </w:r>
      <w:r>
        <w:rPr>
          <w:lang w:val="en-GB" w:eastAsia="pl-PL"/>
        </w:rPr>
        <w:t xml:space="preserve"> for </w:t>
      </w:r>
      <w:r w:rsidRPr="002B29C3">
        <w:rPr>
          <w:i/>
          <w:lang w:val="en-GB" w:eastAsia="pl-PL"/>
        </w:rPr>
        <w:t>Seasonal adjustment</w:t>
      </w:r>
      <w:r>
        <w:rPr>
          <w:lang w:val="en-GB" w:eastAsia="pl-PL"/>
        </w:rPr>
        <w:t xml:space="preserve">). </w:t>
      </w:r>
      <w:r>
        <w:rPr>
          <w:lang w:val="en-GB"/>
        </w:rPr>
        <w:t>C</w:t>
      </w:r>
      <w:r w:rsidRPr="00BF1024">
        <w:rPr>
          <w:lang w:val="en-GB"/>
        </w:rPr>
        <w:t>lick on the left mouse button</w:t>
      </w:r>
      <w:r>
        <w:rPr>
          <w:lang w:val="en-GB"/>
        </w:rPr>
        <w:t xml:space="preserve"> and cho</w:t>
      </w:r>
      <w:r w:rsidR="00DE133B">
        <w:rPr>
          <w:lang w:val="en-GB"/>
        </w:rPr>
        <w:t>o</w:t>
      </w:r>
      <w:r>
        <w:rPr>
          <w:lang w:val="en-GB"/>
        </w:rPr>
        <w:t>se</w:t>
      </w:r>
      <w:r w:rsidR="00C268CE">
        <w:rPr>
          <w:lang w:val="en-GB"/>
        </w:rPr>
        <w:t xml:space="preserve"> a</w:t>
      </w:r>
      <w:r>
        <w:rPr>
          <w:lang w:val="en-GB"/>
        </w:rPr>
        <w:t xml:space="preserve"> </w:t>
      </w:r>
      <w:r w:rsidRPr="00D04568">
        <w:rPr>
          <w:i/>
          <w:lang w:val="en-GB"/>
        </w:rPr>
        <w:t>New</w:t>
      </w:r>
      <w:r w:rsidR="00C268CE" w:rsidRPr="00C268CE">
        <w:rPr>
          <w:lang w:val="en-GB"/>
        </w:rPr>
        <w:t xml:space="preserve"> </w:t>
      </w:r>
      <w:r w:rsidR="00C268CE">
        <w:rPr>
          <w:lang w:val="en-GB"/>
        </w:rPr>
        <w:t>option</w:t>
      </w:r>
      <w:r>
        <w:rPr>
          <w:lang w:val="en-GB"/>
        </w:rPr>
        <w:t>.</w:t>
      </w:r>
      <w:r w:rsidR="00C268CE">
        <w:rPr>
          <w:lang w:val="en-GB"/>
        </w:rPr>
        <w:t xml:space="preserve"> The user can a</w:t>
      </w:r>
      <w:r w:rsidR="00DB40AD">
        <w:rPr>
          <w:lang w:val="en-GB"/>
        </w:rPr>
        <w:t>lso import the specification fro</w:t>
      </w:r>
      <w:r w:rsidR="00C268CE">
        <w:rPr>
          <w:lang w:val="en-GB"/>
        </w:rPr>
        <w:t xml:space="preserve">m the external file with the </w:t>
      </w:r>
      <w:r w:rsidR="00C268CE" w:rsidRPr="00C268CE">
        <w:rPr>
          <w:i/>
          <w:lang w:val="en-GB"/>
        </w:rPr>
        <w:t>Import from</w:t>
      </w:r>
      <w:r w:rsidR="00C268CE">
        <w:rPr>
          <w:lang w:val="en-GB"/>
        </w:rPr>
        <w:t xml:space="preserve"> option.</w:t>
      </w:r>
    </w:p>
    <w:p w14:paraId="581C09BA" w14:textId="3E65D329" w:rsidR="005253B6" w:rsidRDefault="00C268CE" w:rsidP="003C30FD">
      <w:pPr>
        <w:pStyle w:val="Akapitzlist1"/>
        <w:keepNext/>
        <w:spacing w:before="200" w:after="0"/>
        <w:ind w:left="426"/>
        <w:jc w:val="center"/>
      </w:pPr>
      <w:r>
        <w:rPr>
          <w:noProof/>
          <w:lang w:eastAsia="pl-PL"/>
        </w:rPr>
        <w:lastRenderedPageBreak/>
        <w:drawing>
          <wp:inline distT="0" distB="0" distL="0" distR="0" wp14:anchorId="0A07DA64" wp14:editId="1DB4DBED">
            <wp:extent cx="2838450" cy="2306320"/>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8450" cy="2306320"/>
                    </a:xfrm>
                    <a:prstGeom prst="rect">
                      <a:avLst/>
                    </a:prstGeom>
                    <a:noFill/>
                    <a:ln>
                      <a:noFill/>
                    </a:ln>
                  </pic:spPr>
                </pic:pic>
              </a:graphicData>
            </a:graphic>
          </wp:inline>
        </w:drawing>
      </w:r>
    </w:p>
    <w:p w14:paraId="46AE14BD" w14:textId="51EC11E1" w:rsidR="00D04568" w:rsidRPr="005253B6" w:rsidRDefault="00C569A0" w:rsidP="00D4562F">
      <w:pPr>
        <w:pStyle w:val="Legenda"/>
        <w:spacing w:before="0" w:after="240"/>
        <w:ind w:left="426"/>
        <w:jc w:val="both"/>
        <w:rPr>
          <w:sz w:val="16"/>
          <w:szCs w:val="16"/>
          <w:lang w:val="en-GB"/>
        </w:rPr>
      </w:pPr>
      <w:r>
        <w:rPr>
          <w:sz w:val="16"/>
          <w:szCs w:val="16"/>
          <w:lang w:val="en-GB"/>
        </w:rPr>
        <w:t>Figure</w:t>
      </w:r>
      <w:r w:rsidR="005253B6" w:rsidRPr="005253B6">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36</w:t>
      </w:r>
      <w:r w:rsidR="0047432E">
        <w:rPr>
          <w:sz w:val="16"/>
          <w:szCs w:val="16"/>
          <w:lang w:val="en-GB"/>
        </w:rPr>
        <w:fldChar w:fldCharType="end"/>
      </w:r>
      <w:r w:rsidR="005253B6" w:rsidRPr="005253B6">
        <w:rPr>
          <w:sz w:val="16"/>
          <w:szCs w:val="16"/>
          <w:lang w:val="en-GB"/>
        </w:rPr>
        <w:t xml:space="preserve">: Adding </w:t>
      </w:r>
      <w:r w:rsidR="005253B6">
        <w:rPr>
          <w:sz w:val="16"/>
          <w:szCs w:val="16"/>
          <w:lang w:val="en-GB"/>
        </w:rPr>
        <w:t>a</w:t>
      </w:r>
      <w:r w:rsidR="005253B6" w:rsidRPr="005253B6">
        <w:rPr>
          <w:sz w:val="16"/>
          <w:szCs w:val="16"/>
          <w:lang w:val="en-GB"/>
        </w:rPr>
        <w:t xml:space="preserve"> </w:t>
      </w:r>
      <w:r w:rsidR="005253B6">
        <w:rPr>
          <w:sz w:val="16"/>
          <w:szCs w:val="16"/>
          <w:lang w:val="en-GB"/>
        </w:rPr>
        <w:t xml:space="preserve">new </w:t>
      </w:r>
      <w:r w:rsidR="005253B6" w:rsidRPr="005253B6">
        <w:rPr>
          <w:sz w:val="16"/>
          <w:szCs w:val="16"/>
          <w:lang w:val="en-GB"/>
        </w:rPr>
        <w:t>specification.</w:t>
      </w:r>
    </w:p>
    <w:p w14:paraId="79D7D835" w14:textId="76BA8D2A" w:rsidR="00C268CE" w:rsidRDefault="00D04568" w:rsidP="00F22219">
      <w:pPr>
        <w:pStyle w:val="Akapitzlist1"/>
        <w:numPr>
          <w:ilvl w:val="0"/>
          <w:numId w:val="21"/>
        </w:numPr>
        <w:contextualSpacing w:val="0"/>
        <w:rPr>
          <w:lang w:val="en-GB" w:eastAsia="pl-PL"/>
        </w:rPr>
      </w:pPr>
      <w:r>
        <w:rPr>
          <w:lang w:val="en-GB" w:eastAsia="pl-PL"/>
        </w:rPr>
        <w:t>Next</w:t>
      </w:r>
      <w:r w:rsidR="00CB1BCA">
        <w:rPr>
          <w:lang w:val="en-GB" w:eastAsia="pl-PL"/>
        </w:rPr>
        <w:t>,</w:t>
      </w:r>
      <w:r>
        <w:rPr>
          <w:lang w:val="en-GB" w:eastAsia="pl-PL"/>
        </w:rPr>
        <w:t xml:space="preserve"> </w:t>
      </w:r>
      <w:r w:rsidR="00C268CE">
        <w:rPr>
          <w:lang w:val="en-GB" w:eastAsia="pl-PL"/>
        </w:rPr>
        <w:t xml:space="preserve">unfold the node (the </w:t>
      </w:r>
      <w:r w:rsidR="00C268CE" w:rsidRPr="00C268CE">
        <w:rPr>
          <w:i/>
          <w:lang w:val="en-GB" w:eastAsia="pl-PL"/>
        </w:rPr>
        <w:t>tramoseats</w:t>
      </w:r>
      <w:r w:rsidR="00C268CE">
        <w:rPr>
          <w:lang w:val="en-GB" w:eastAsia="pl-PL"/>
        </w:rPr>
        <w:t xml:space="preserve"> node in the case presented here) and right click </w:t>
      </w:r>
      <w:r w:rsidR="00CB1BCA">
        <w:rPr>
          <w:lang w:val="en-GB" w:eastAsia="pl-PL"/>
        </w:rPr>
        <w:t>on the newly created specification (</w:t>
      </w:r>
      <w:r w:rsidR="00CB1BCA" w:rsidRPr="00CB1BCA">
        <w:rPr>
          <w:i/>
          <w:lang w:val="en-GB" w:eastAsia="pl-PL"/>
        </w:rPr>
        <w:t>TramoSeatsSpec-1</w:t>
      </w:r>
      <w:r w:rsidR="00CB1BCA">
        <w:rPr>
          <w:lang w:val="en-GB" w:eastAsia="pl-PL"/>
        </w:rPr>
        <w:t xml:space="preserve"> in the case presented below) </w:t>
      </w:r>
      <w:r w:rsidR="00C268CE">
        <w:rPr>
          <w:lang w:val="en-GB" w:eastAsia="pl-PL"/>
        </w:rPr>
        <w:t>to open the local menu. The local menu offers the following options:</w:t>
      </w:r>
    </w:p>
    <w:p w14:paraId="0918C0D3" w14:textId="005303F2" w:rsidR="00BC7CEF" w:rsidRPr="00BC7CEF" w:rsidRDefault="00BC7CEF" w:rsidP="00F22219">
      <w:pPr>
        <w:pStyle w:val="Akapitzlist1"/>
        <w:numPr>
          <w:ilvl w:val="0"/>
          <w:numId w:val="39"/>
        </w:numPr>
        <w:spacing w:after="0"/>
        <w:rPr>
          <w:lang w:val="en-GB" w:eastAsia="pl-PL"/>
        </w:rPr>
      </w:pPr>
      <w:r w:rsidRPr="00BC7CEF">
        <w:rPr>
          <w:b/>
          <w:lang w:val="en-GB" w:eastAsia="pl-PL"/>
        </w:rPr>
        <w:t>Open</w:t>
      </w:r>
      <w:r w:rsidRPr="00BC7CEF">
        <w:rPr>
          <w:lang w:val="en-GB" w:eastAsia="pl-PL"/>
        </w:rPr>
        <w:t xml:space="preserve"> – displays the specification’s settings </w:t>
      </w:r>
    </w:p>
    <w:p w14:paraId="07B7A656" w14:textId="77777777" w:rsidR="00BC7CEF" w:rsidRPr="00BC7CEF" w:rsidRDefault="00BC7CEF" w:rsidP="00F22219">
      <w:pPr>
        <w:pStyle w:val="Akapitzlist1"/>
        <w:numPr>
          <w:ilvl w:val="0"/>
          <w:numId w:val="39"/>
        </w:numPr>
        <w:spacing w:after="0"/>
        <w:rPr>
          <w:lang w:val="en-GB" w:eastAsia="pl-PL"/>
        </w:rPr>
      </w:pPr>
      <w:r w:rsidRPr="00BC7CEF">
        <w:rPr>
          <w:b/>
          <w:lang w:val="en-GB" w:eastAsia="pl-PL"/>
        </w:rPr>
        <w:t>Export to</w:t>
      </w:r>
      <w:r w:rsidRPr="00BC7CEF">
        <w:rPr>
          <w:lang w:val="en-GB" w:eastAsia="pl-PL"/>
        </w:rPr>
        <w:t xml:space="preserve"> </w:t>
      </w:r>
      <w:r w:rsidRPr="00BC7CEF">
        <w:rPr>
          <w:rFonts w:cs="Palatino Linotype"/>
          <w:color w:val="000000"/>
          <w:szCs w:val="21"/>
          <w:lang w:val="en-US"/>
        </w:rPr>
        <w:t xml:space="preserve">– </w:t>
      </w:r>
      <w:r w:rsidRPr="00BC7CEF">
        <w:rPr>
          <w:lang w:val="en-US"/>
        </w:rPr>
        <w:t>enables the user to save the specification in a config file.</w:t>
      </w:r>
    </w:p>
    <w:p w14:paraId="2B74DF79" w14:textId="163C9105" w:rsidR="00BC7CEF" w:rsidRPr="00BC7CEF" w:rsidRDefault="00BC7CEF" w:rsidP="00F22219">
      <w:pPr>
        <w:pStyle w:val="Akapitzlist1"/>
        <w:numPr>
          <w:ilvl w:val="0"/>
          <w:numId w:val="39"/>
        </w:numPr>
        <w:spacing w:after="0"/>
        <w:rPr>
          <w:lang w:val="en-GB" w:eastAsia="pl-PL"/>
        </w:rPr>
      </w:pPr>
      <w:r w:rsidRPr="00BC7CEF">
        <w:rPr>
          <w:b/>
          <w:lang w:val="en-US"/>
        </w:rPr>
        <w:t>Delete</w:t>
      </w:r>
      <w:r w:rsidRPr="00BC7CEF">
        <w:rPr>
          <w:lang w:val="en-US"/>
        </w:rPr>
        <w:t xml:space="preserve"> – removes the specification from the workspace.</w:t>
      </w:r>
    </w:p>
    <w:p w14:paraId="117DEB02" w14:textId="77777777" w:rsidR="00BC7CEF" w:rsidRPr="00BC7CEF" w:rsidRDefault="00BC7CEF" w:rsidP="00F22219">
      <w:pPr>
        <w:pStyle w:val="Akapitzlist"/>
        <w:numPr>
          <w:ilvl w:val="0"/>
          <w:numId w:val="39"/>
        </w:numPr>
        <w:autoSpaceDE w:val="0"/>
        <w:autoSpaceDN w:val="0"/>
        <w:adjustRightInd w:val="0"/>
        <w:spacing w:after="0" w:line="23" w:lineRule="atLeast"/>
        <w:jc w:val="left"/>
        <w:rPr>
          <w:rFonts w:cs="Palatino Linotype"/>
          <w:b/>
          <w:bCs/>
          <w:color w:val="000000"/>
          <w:szCs w:val="21"/>
          <w:lang w:val="en-US"/>
        </w:rPr>
      </w:pPr>
      <w:r w:rsidRPr="00BC7CEF">
        <w:rPr>
          <w:rFonts w:cs="Palatino Linotype"/>
          <w:b/>
          <w:bCs/>
          <w:color w:val="000000"/>
          <w:szCs w:val="21"/>
          <w:lang w:val="en-US"/>
        </w:rPr>
        <w:t xml:space="preserve">Rename </w:t>
      </w:r>
      <w:r w:rsidRPr="00BC7CEF">
        <w:rPr>
          <w:rFonts w:cs="Palatino Linotype"/>
          <w:color w:val="000000"/>
          <w:szCs w:val="21"/>
          <w:lang w:val="en-US"/>
        </w:rPr>
        <w:t xml:space="preserve">– </w:t>
      </w:r>
      <w:r w:rsidRPr="00BC7CEF">
        <w:rPr>
          <w:rFonts w:cs="Palatino Linotype"/>
          <w:bCs/>
          <w:color w:val="000000"/>
          <w:szCs w:val="21"/>
          <w:lang w:val="en-US"/>
        </w:rPr>
        <w:t xml:space="preserve">enables </w:t>
      </w:r>
      <w:r w:rsidRPr="00BC7CEF">
        <w:rPr>
          <w:lang w:val="en-US"/>
        </w:rPr>
        <w:t xml:space="preserve">the user </w:t>
      </w:r>
      <w:r w:rsidRPr="00BC7CEF">
        <w:rPr>
          <w:rFonts w:cs="Palatino Linotype"/>
          <w:bCs/>
          <w:color w:val="000000"/>
          <w:szCs w:val="21"/>
          <w:lang w:val="en-US"/>
        </w:rPr>
        <w:t>to change the name of the user-defined specification.</w:t>
      </w:r>
    </w:p>
    <w:p w14:paraId="66783E4F" w14:textId="688E6675" w:rsidR="00C268CE" w:rsidRPr="00BC7CEF" w:rsidRDefault="00C268CE" w:rsidP="00F22219">
      <w:pPr>
        <w:pStyle w:val="Akapitzlist1"/>
        <w:numPr>
          <w:ilvl w:val="0"/>
          <w:numId w:val="39"/>
        </w:numPr>
        <w:spacing w:after="0"/>
        <w:rPr>
          <w:lang w:val="en-GB" w:eastAsia="pl-PL"/>
        </w:rPr>
      </w:pPr>
      <w:r w:rsidRPr="00BC7CEF">
        <w:rPr>
          <w:b/>
          <w:lang w:val="en-GB" w:eastAsia="pl-PL"/>
        </w:rPr>
        <w:t>Edit comments</w:t>
      </w:r>
      <w:r w:rsidRPr="00BC7CEF">
        <w:rPr>
          <w:lang w:val="en-GB" w:eastAsia="pl-PL"/>
        </w:rPr>
        <w:t xml:space="preserve"> – a functionality for monitoring a seasonal adjustment process is implemented. The user can add and modify short notes concerning a given time series. These notes are visible in the Comments column in the Processing window. The notes are displayed when the user hovers the mouse on the given cell.</w:t>
      </w:r>
    </w:p>
    <w:p w14:paraId="3E96F8D7" w14:textId="30FEC598" w:rsidR="00C268CE" w:rsidRPr="00BC7CEF" w:rsidRDefault="00C268CE" w:rsidP="00F22219">
      <w:pPr>
        <w:pStyle w:val="Akapitzlist1"/>
        <w:numPr>
          <w:ilvl w:val="0"/>
          <w:numId w:val="39"/>
        </w:numPr>
        <w:spacing w:after="0"/>
        <w:rPr>
          <w:lang w:val="en-GB" w:eastAsia="pl-PL"/>
        </w:rPr>
      </w:pPr>
      <w:r w:rsidRPr="00BC7CEF">
        <w:rPr>
          <w:b/>
          <w:lang w:val="en-US" w:eastAsia="pl-PL"/>
        </w:rPr>
        <w:t>Create document</w:t>
      </w:r>
      <w:r w:rsidR="00BC7CEF">
        <w:rPr>
          <w:lang w:val="en-US" w:eastAsia="pl-PL"/>
        </w:rPr>
        <w:t xml:space="preserve"> </w:t>
      </w:r>
      <w:r w:rsidR="00BC7CEF" w:rsidRPr="00BC7CEF">
        <w:rPr>
          <w:rFonts w:cs="Palatino Linotype"/>
          <w:color w:val="000000"/>
          <w:szCs w:val="21"/>
          <w:lang w:val="en-US"/>
        </w:rPr>
        <w:t xml:space="preserve">– </w:t>
      </w:r>
      <w:r w:rsidR="00BC7CEF">
        <w:rPr>
          <w:rFonts w:cs="Palatino Linotype"/>
          <w:color w:val="000000"/>
          <w:szCs w:val="21"/>
          <w:lang w:val="en-US"/>
        </w:rPr>
        <w:t xml:space="preserve">adds a new document </w:t>
      </w:r>
      <w:r w:rsidRPr="00BC7CEF">
        <w:rPr>
          <w:lang w:val="en-US" w:eastAsia="pl-PL"/>
        </w:rPr>
        <w:t xml:space="preserve">to the relevant place in the </w:t>
      </w:r>
      <w:r w:rsidRPr="00BC7CEF">
        <w:rPr>
          <w:i/>
          <w:lang w:val="en-US" w:eastAsia="pl-PL"/>
        </w:rPr>
        <w:t xml:space="preserve">Seasonal adjustment </w:t>
      </w:r>
      <w:r w:rsidRPr="00BC7CEF">
        <w:rPr>
          <w:rFonts w:ascii="Times New Roman" w:hAnsi="Times New Roman"/>
          <w:i/>
          <w:lang w:val="en-US"/>
        </w:rPr>
        <w:t>→</w:t>
      </w:r>
      <w:r w:rsidRPr="00BC7CEF">
        <w:rPr>
          <w:i/>
          <w:lang w:val="en-US"/>
        </w:rPr>
        <w:t xml:space="preserve"> </w:t>
      </w:r>
      <w:r w:rsidRPr="00BC7CEF">
        <w:rPr>
          <w:i/>
          <w:lang w:val="en-US" w:eastAsia="pl-PL"/>
        </w:rPr>
        <w:t>documents</w:t>
      </w:r>
      <w:r w:rsidRPr="00BC7CEF">
        <w:rPr>
          <w:lang w:val="en-US" w:eastAsia="pl-PL"/>
        </w:rPr>
        <w:t xml:space="preserve"> section and </w:t>
      </w:r>
      <w:r w:rsidR="00BC7CEF">
        <w:rPr>
          <w:lang w:val="en-US" w:eastAsia="pl-PL"/>
        </w:rPr>
        <w:t xml:space="preserve">assigns </w:t>
      </w:r>
      <w:r w:rsidRPr="00BC7CEF">
        <w:rPr>
          <w:lang w:val="en-US" w:eastAsia="pl-PL"/>
        </w:rPr>
        <w:t>the specification selected by the user to it.</w:t>
      </w:r>
    </w:p>
    <w:p w14:paraId="6E99BD60" w14:textId="77777777" w:rsidR="00BC7CEF" w:rsidRDefault="00BC7CEF" w:rsidP="00F22219">
      <w:pPr>
        <w:pStyle w:val="Akapitzlist1"/>
        <w:numPr>
          <w:ilvl w:val="0"/>
          <w:numId w:val="39"/>
        </w:numPr>
        <w:contextualSpacing w:val="0"/>
        <w:rPr>
          <w:lang w:val="en-GB" w:eastAsia="pl-PL"/>
        </w:rPr>
      </w:pPr>
      <w:r w:rsidRPr="00BC7CEF">
        <w:rPr>
          <w:b/>
          <w:lang w:val="en-US" w:eastAsia="pl-PL"/>
        </w:rPr>
        <w:t xml:space="preserve">Clone </w:t>
      </w:r>
      <w:r w:rsidRPr="00BC7CEF">
        <w:rPr>
          <w:lang w:val="en-GB" w:eastAsia="pl-PL"/>
        </w:rPr>
        <w:t>– creates the copy of the specification and adds it to the list</w:t>
      </w:r>
      <w:r>
        <w:rPr>
          <w:lang w:val="en-GB" w:eastAsia="pl-PL"/>
        </w:rPr>
        <w:t>.</w:t>
      </w:r>
    </w:p>
    <w:p w14:paraId="1F5E6D48" w14:textId="6FF7A119" w:rsidR="00D04568" w:rsidRPr="00BC7CEF" w:rsidRDefault="00BC7CEF" w:rsidP="00BC7CEF">
      <w:pPr>
        <w:pStyle w:val="Akapitzlist1"/>
        <w:ind w:left="1077"/>
        <w:contextualSpacing w:val="0"/>
        <w:rPr>
          <w:lang w:val="en-GB" w:eastAsia="pl-PL"/>
        </w:rPr>
      </w:pPr>
      <w:r>
        <w:rPr>
          <w:lang w:val="en-GB" w:eastAsia="pl-PL"/>
        </w:rPr>
        <w:t xml:space="preserve">Chose </w:t>
      </w:r>
      <w:r w:rsidRPr="00BC7CEF">
        <w:rPr>
          <w:b/>
          <w:lang w:val="en-GB" w:eastAsia="pl-PL"/>
        </w:rPr>
        <w:t>O</w:t>
      </w:r>
      <w:r w:rsidR="00D04568" w:rsidRPr="00BC7CEF">
        <w:rPr>
          <w:b/>
          <w:lang w:val="en-GB" w:eastAsia="pl-PL"/>
        </w:rPr>
        <w:t>pen</w:t>
      </w:r>
      <w:r w:rsidR="00D04568" w:rsidRPr="00BC7CEF">
        <w:rPr>
          <w:lang w:val="en-GB" w:eastAsia="pl-PL"/>
        </w:rPr>
        <w:t xml:space="preserve"> </w:t>
      </w:r>
      <w:r w:rsidR="00CB1BCA">
        <w:rPr>
          <w:lang w:val="en-GB" w:eastAsia="pl-PL"/>
        </w:rPr>
        <w:t>fro</w:t>
      </w:r>
      <w:r>
        <w:rPr>
          <w:lang w:val="en-GB" w:eastAsia="pl-PL"/>
        </w:rPr>
        <w:t>m the menu.</w:t>
      </w:r>
    </w:p>
    <w:p w14:paraId="049315BD" w14:textId="0EFC39F0" w:rsidR="005253B6" w:rsidRDefault="00C268CE" w:rsidP="003C30FD">
      <w:pPr>
        <w:keepNext/>
        <w:tabs>
          <w:tab w:val="left" w:pos="-2410"/>
        </w:tabs>
        <w:spacing w:before="200" w:after="0"/>
        <w:ind w:left="426"/>
        <w:jc w:val="center"/>
      </w:pPr>
      <w:r>
        <w:rPr>
          <w:rFonts w:ascii="Arial" w:eastAsia="SimSun" w:hAnsi="Arial" w:cs="Arial"/>
          <w:noProof/>
          <w:sz w:val="20"/>
          <w:szCs w:val="20"/>
          <w:lang w:eastAsia="pl-PL"/>
        </w:rPr>
        <w:lastRenderedPageBreak/>
        <w:drawing>
          <wp:inline distT="0" distB="0" distL="0" distR="0" wp14:anchorId="0A9FC06C" wp14:editId="3EAB5A31">
            <wp:extent cx="2358325" cy="2856135"/>
            <wp:effectExtent l="0" t="0" r="4445" b="1905"/>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66729" cy="2866313"/>
                    </a:xfrm>
                    <a:prstGeom prst="rect">
                      <a:avLst/>
                    </a:prstGeom>
                    <a:noFill/>
                    <a:ln>
                      <a:noFill/>
                    </a:ln>
                  </pic:spPr>
                </pic:pic>
              </a:graphicData>
            </a:graphic>
          </wp:inline>
        </w:drawing>
      </w:r>
    </w:p>
    <w:p w14:paraId="19B59814" w14:textId="6E6CE16C" w:rsidR="00D04568" w:rsidRPr="005253B6" w:rsidRDefault="00C569A0" w:rsidP="00D4562F">
      <w:pPr>
        <w:pStyle w:val="Legenda"/>
        <w:spacing w:before="0" w:after="240"/>
        <w:ind w:left="426"/>
        <w:jc w:val="both"/>
        <w:rPr>
          <w:sz w:val="16"/>
          <w:szCs w:val="16"/>
          <w:lang w:val="en-GB"/>
        </w:rPr>
      </w:pPr>
      <w:r>
        <w:rPr>
          <w:sz w:val="16"/>
          <w:szCs w:val="16"/>
          <w:lang w:val="en-GB"/>
        </w:rPr>
        <w:t>Figure</w:t>
      </w:r>
      <w:r w:rsidR="005253B6" w:rsidRPr="005253B6">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37</w:t>
      </w:r>
      <w:r w:rsidR="0047432E">
        <w:rPr>
          <w:sz w:val="16"/>
          <w:szCs w:val="16"/>
          <w:lang w:val="en-GB"/>
        </w:rPr>
        <w:fldChar w:fldCharType="end"/>
      </w:r>
      <w:r w:rsidR="005253B6" w:rsidRPr="005253B6">
        <w:rPr>
          <w:sz w:val="16"/>
          <w:szCs w:val="16"/>
          <w:lang w:val="en-GB"/>
        </w:rPr>
        <w:t>: Opening</w:t>
      </w:r>
      <w:r w:rsidR="005253B6">
        <w:rPr>
          <w:sz w:val="16"/>
          <w:szCs w:val="16"/>
          <w:lang w:val="en-GB"/>
        </w:rPr>
        <w:t xml:space="preserve"> a new </w:t>
      </w:r>
      <w:r w:rsidR="005253B6" w:rsidRPr="005253B6">
        <w:rPr>
          <w:sz w:val="16"/>
          <w:szCs w:val="16"/>
          <w:lang w:val="en-GB"/>
        </w:rPr>
        <w:t>specification.</w:t>
      </w:r>
    </w:p>
    <w:p w14:paraId="6697F561" w14:textId="3A5FBD6E" w:rsidR="00244E45" w:rsidRPr="002E2F3C" w:rsidRDefault="00C268CE" w:rsidP="00F22219">
      <w:pPr>
        <w:pStyle w:val="Akapitzlist1"/>
        <w:numPr>
          <w:ilvl w:val="0"/>
          <w:numId w:val="21"/>
        </w:numPr>
        <w:contextualSpacing w:val="0"/>
        <w:rPr>
          <w:lang w:val="en-GB" w:eastAsia="pl-PL"/>
        </w:rPr>
      </w:pPr>
      <w:r>
        <w:rPr>
          <w:lang w:val="en-GB" w:eastAsia="pl-PL"/>
        </w:rPr>
        <w:t xml:space="preserve">The </w:t>
      </w:r>
      <w:r w:rsidR="00244E45" w:rsidRPr="00C268CE">
        <w:rPr>
          <w:i/>
          <w:lang w:val="en-GB" w:eastAsia="pl-PL"/>
        </w:rPr>
        <w:t>Specification</w:t>
      </w:r>
      <w:r w:rsidR="00244E45">
        <w:rPr>
          <w:lang w:val="en-GB" w:eastAsia="pl-PL"/>
        </w:rPr>
        <w:t xml:space="preserve"> window is divided into several section. The actual content depends on the choice made by the user in the step 1 of this scenario. To introduce changes unfold the section</w:t>
      </w:r>
      <w:r w:rsidR="00BC7CEF">
        <w:rPr>
          <w:lang w:val="en-GB" w:eastAsia="pl-PL"/>
        </w:rPr>
        <w:t>s</w:t>
      </w:r>
      <w:r w:rsidR="00244E45">
        <w:rPr>
          <w:lang w:val="en-GB" w:eastAsia="pl-PL"/>
        </w:rPr>
        <w:t xml:space="preserve">, </w:t>
      </w:r>
      <w:r w:rsidR="00BC7CEF">
        <w:rPr>
          <w:lang w:val="en-GB" w:eastAsia="pl-PL"/>
        </w:rPr>
        <w:t>modify the current settings (chose from the list or insert the value by hand)</w:t>
      </w:r>
      <w:r w:rsidR="00244E45">
        <w:rPr>
          <w:lang w:val="en-GB" w:eastAsia="pl-PL"/>
        </w:rPr>
        <w:t xml:space="preserve"> and confirm </w:t>
      </w:r>
      <w:r w:rsidR="00BC7CEF">
        <w:rPr>
          <w:lang w:val="en-GB" w:eastAsia="pl-PL"/>
        </w:rPr>
        <w:t>the changes</w:t>
      </w:r>
      <w:r w:rsidR="00244E45">
        <w:rPr>
          <w:lang w:val="en-GB" w:eastAsia="pl-PL"/>
        </w:rPr>
        <w:t xml:space="preserve"> with the </w:t>
      </w:r>
      <w:r w:rsidR="00244E45" w:rsidRPr="00244E45">
        <w:rPr>
          <w:i/>
          <w:lang w:val="en-GB" w:eastAsia="pl-PL"/>
        </w:rPr>
        <w:t>OK</w:t>
      </w:r>
      <w:r w:rsidR="00244E45">
        <w:rPr>
          <w:lang w:val="en-GB" w:eastAsia="pl-PL"/>
        </w:rPr>
        <w:t xml:space="preserve"> button.</w:t>
      </w:r>
    </w:p>
    <w:p w14:paraId="6EAD7A54" w14:textId="77777777" w:rsidR="005253B6" w:rsidRDefault="003A4FBD" w:rsidP="003C30FD">
      <w:pPr>
        <w:keepNext/>
        <w:spacing w:before="200" w:after="0"/>
        <w:ind w:left="426"/>
        <w:jc w:val="center"/>
      </w:pPr>
      <w:r>
        <w:rPr>
          <w:noProof/>
          <w:lang w:eastAsia="pl-PL"/>
        </w:rPr>
        <w:drawing>
          <wp:inline distT="0" distB="0" distL="0" distR="0" wp14:anchorId="38E41969" wp14:editId="21AF9E2C">
            <wp:extent cx="2380615" cy="3424555"/>
            <wp:effectExtent l="0" t="0" r="635" b="4445"/>
            <wp:docPr id="53" name="Obraz 53" descr="detailed adjustm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tailed adjustment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0615" cy="3424555"/>
                    </a:xfrm>
                    <a:prstGeom prst="rect">
                      <a:avLst/>
                    </a:prstGeom>
                    <a:noFill/>
                    <a:ln>
                      <a:noFill/>
                    </a:ln>
                  </pic:spPr>
                </pic:pic>
              </a:graphicData>
            </a:graphic>
          </wp:inline>
        </w:drawing>
      </w:r>
    </w:p>
    <w:p w14:paraId="103ADE88" w14:textId="7E2F6D54" w:rsidR="00244E45" w:rsidRPr="005253B6" w:rsidRDefault="00C569A0" w:rsidP="00D4562F">
      <w:pPr>
        <w:pStyle w:val="Legenda"/>
        <w:spacing w:before="0" w:after="240"/>
        <w:ind w:left="426"/>
        <w:jc w:val="both"/>
        <w:rPr>
          <w:sz w:val="16"/>
          <w:szCs w:val="16"/>
          <w:lang w:val="en-GB"/>
        </w:rPr>
      </w:pPr>
      <w:r>
        <w:rPr>
          <w:sz w:val="16"/>
          <w:szCs w:val="16"/>
          <w:lang w:val="en-GB"/>
        </w:rPr>
        <w:t>Figure</w:t>
      </w:r>
      <w:r w:rsidR="005253B6" w:rsidRPr="005253B6">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38</w:t>
      </w:r>
      <w:r w:rsidR="0047432E">
        <w:rPr>
          <w:sz w:val="16"/>
          <w:szCs w:val="16"/>
          <w:lang w:val="en-GB"/>
        </w:rPr>
        <w:fldChar w:fldCharType="end"/>
      </w:r>
      <w:r w:rsidR="005253B6" w:rsidRPr="005253B6">
        <w:rPr>
          <w:sz w:val="16"/>
          <w:szCs w:val="16"/>
          <w:lang w:val="en-GB"/>
        </w:rPr>
        <w:t xml:space="preserve">: Modifying a </w:t>
      </w:r>
      <w:r w:rsidR="005253B6">
        <w:rPr>
          <w:sz w:val="16"/>
          <w:szCs w:val="16"/>
          <w:lang w:val="en-GB"/>
        </w:rPr>
        <w:t xml:space="preserve">new </w:t>
      </w:r>
      <w:r w:rsidR="005253B6" w:rsidRPr="005253B6">
        <w:rPr>
          <w:sz w:val="16"/>
          <w:szCs w:val="16"/>
          <w:lang w:val="en-GB"/>
        </w:rPr>
        <w:t>specification.</w:t>
      </w:r>
    </w:p>
    <w:p w14:paraId="3D77BE2E" w14:textId="700B84B0" w:rsidR="00244E45" w:rsidRDefault="00244E45" w:rsidP="00F22219">
      <w:pPr>
        <w:pStyle w:val="Akapitzlist1"/>
        <w:numPr>
          <w:ilvl w:val="0"/>
          <w:numId w:val="21"/>
        </w:numPr>
        <w:contextualSpacing w:val="0"/>
        <w:rPr>
          <w:lang w:val="en-GB" w:eastAsia="pl-PL"/>
        </w:rPr>
      </w:pPr>
      <w:r>
        <w:rPr>
          <w:lang w:val="en-GB" w:eastAsia="pl-PL"/>
        </w:rPr>
        <w:t xml:space="preserve">User-defined specifications </w:t>
      </w:r>
      <w:r w:rsidR="001A1E3E">
        <w:rPr>
          <w:lang w:val="en-GB" w:eastAsia="pl-PL"/>
        </w:rPr>
        <w:t>are usually</w:t>
      </w:r>
      <w:r>
        <w:rPr>
          <w:lang w:val="en-GB" w:eastAsia="pl-PL"/>
        </w:rPr>
        <w:t xml:space="preserve"> used for seasonal adjustment of many time series (</w:t>
      </w:r>
      <w:r w:rsidRPr="001A1E3E">
        <w:rPr>
          <w:i/>
          <w:lang w:val="en-GB" w:eastAsia="pl-PL"/>
        </w:rPr>
        <w:t>Statistical methods</w:t>
      </w:r>
      <w:r>
        <w:rPr>
          <w:lang w:val="en-GB" w:eastAsia="pl-PL"/>
        </w:rPr>
        <w:t xml:space="preserve"> </w:t>
      </w:r>
      <w:r w:rsidRPr="00E16A64">
        <w:rPr>
          <w:rFonts w:ascii="Times New Roman" w:hAnsi="Times New Roman"/>
          <w:lang w:val="en-GB"/>
        </w:rPr>
        <w:t>→</w:t>
      </w:r>
      <w:r>
        <w:rPr>
          <w:lang w:val="en-GB" w:eastAsia="pl-PL"/>
        </w:rPr>
        <w:t xml:space="preserve"> </w:t>
      </w:r>
      <w:r w:rsidRPr="001A1E3E">
        <w:rPr>
          <w:i/>
          <w:lang w:val="en-GB" w:eastAsia="pl-PL"/>
        </w:rPr>
        <w:t>Seasonal adjustment</w:t>
      </w:r>
      <w:r>
        <w:rPr>
          <w:lang w:val="en-GB" w:eastAsia="pl-PL"/>
        </w:rPr>
        <w:t xml:space="preserve"> </w:t>
      </w:r>
      <w:r w:rsidRPr="00E16A64">
        <w:rPr>
          <w:rFonts w:ascii="Times New Roman" w:hAnsi="Times New Roman"/>
          <w:lang w:val="en-GB"/>
        </w:rPr>
        <w:t>→</w:t>
      </w:r>
      <w:r w:rsidR="001A1E3E">
        <w:rPr>
          <w:rFonts w:ascii="Times New Roman" w:hAnsi="Times New Roman"/>
          <w:lang w:val="en-GB"/>
        </w:rPr>
        <w:t xml:space="preserve"> </w:t>
      </w:r>
      <w:r w:rsidR="001A1E3E" w:rsidRPr="001A1E3E">
        <w:rPr>
          <w:rFonts w:ascii="Times New Roman" w:hAnsi="Times New Roman"/>
          <w:i/>
          <w:lang w:val="en-GB"/>
        </w:rPr>
        <w:t>Multi Processing</w:t>
      </w:r>
      <w:r w:rsidR="00CB1BCA">
        <w:rPr>
          <w:rFonts w:ascii="Times New Roman" w:hAnsi="Times New Roman"/>
          <w:i/>
          <w:lang w:val="en-GB"/>
        </w:rPr>
        <w:t xml:space="preserve"> </w:t>
      </w:r>
      <w:r w:rsidR="00CB1BCA" w:rsidRPr="00E16A64">
        <w:rPr>
          <w:rFonts w:ascii="Times New Roman" w:hAnsi="Times New Roman"/>
          <w:lang w:val="en-GB"/>
        </w:rPr>
        <w:t>→</w:t>
      </w:r>
      <w:r w:rsidR="00CB1BCA" w:rsidRPr="00CB1BCA">
        <w:rPr>
          <w:i/>
          <w:lang w:val="en-GB" w:eastAsia="pl-PL"/>
        </w:rPr>
        <w:t xml:space="preserve"> New</w:t>
      </w:r>
      <w:r w:rsidR="001A1E3E">
        <w:rPr>
          <w:rFonts w:ascii="Times New Roman" w:hAnsi="Times New Roman"/>
          <w:lang w:val="en-GB"/>
        </w:rPr>
        <w:t xml:space="preserve">). </w:t>
      </w:r>
      <w:r w:rsidR="001A1E3E">
        <w:rPr>
          <w:lang w:val="en-GB" w:eastAsia="pl-PL"/>
        </w:rPr>
        <w:t xml:space="preserve">The user intervention can be </w:t>
      </w:r>
      <w:r w:rsidR="001A1E3E">
        <w:rPr>
          <w:lang w:val="en-GB" w:eastAsia="pl-PL"/>
        </w:rPr>
        <w:lastRenderedPageBreak/>
        <w:t>also made after a modelling/seasonal adjustment process. In such case, t</w:t>
      </w:r>
      <w:r>
        <w:rPr>
          <w:lang w:val="en-GB" w:eastAsia="pl-PL"/>
        </w:rPr>
        <w:t xml:space="preserve">o introduce changes </w:t>
      </w:r>
      <w:r w:rsidR="001A1E3E">
        <w:rPr>
          <w:lang w:val="en-GB" w:eastAsia="pl-PL"/>
        </w:rPr>
        <w:t xml:space="preserve">click on </w:t>
      </w:r>
      <w:r w:rsidR="00CB1BCA">
        <w:rPr>
          <w:lang w:val="en-GB" w:eastAsia="pl-PL"/>
        </w:rPr>
        <w:t xml:space="preserve">the </w:t>
      </w:r>
      <w:r w:rsidR="001A1E3E" w:rsidRPr="001A1E3E">
        <w:rPr>
          <w:i/>
          <w:lang w:val="en-GB" w:eastAsia="pl-PL"/>
        </w:rPr>
        <w:t>Specification</w:t>
      </w:r>
      <w:r w:rsidR="00BC7CEF">
        <w:rPr>
          <w:lang w:val="en-GB" w:eastAsia="pl-PL"/>
        </w:rPr>
        <w:t xml:space="preserve"> button. JDemetra+ opens the S</w:t>
      </w:r>
      <w:r w:rsidR="00BC7CEF" w:rsidRPr="00BC7CEF">
        <w:rPr>
          <w:i/>
          <w:lang w:val="en-GB" w:eastAsia="pl-PL"/>
        </w:rPr>
        <w:t>pecifications</w:t>
      </w:r>
      <w:r w:rsidR="001A1E3E">
        <w:rPr>
          <w:lang w:val="en-GB" w:eastAsia="pl-PL"/>
        </w:rPr>
        <w:t xml:space="preserve"> panel on the right. U</w:t>
      </w:r>
      <w:r>
        <w:rPr>
          <w:lang w:val="en-GB" w:eastAsia="pl-PL"/>
        </w:rPr>
        <w:t>nfold the section</w:t>
      </w:r>
      <w:r w:rsidR="001A1E3E">
        <w:rPr>
          <w:lang w:val="en-GB" w:eastAsia="pl-PL"/>
        </w:rPr>
        <w:t>s</w:t>
      </w:r>
      <w:r>
        <w:rPr>
          <w:lang w:val="en-GB" w:eastAsia="pl-PL"/>
        </w:rPr>
        <w:t xml:space="preserve">, </w:t>
      </w:r>
      <w:r w:rsidR="00BC7CEF">
        <w:rPr>
          <w:lang w:val="en-GB" w:eastAsia="pl-PL"/>
        </w:rPr>
        <w:t xml:space="preserve">modify the current settings (chose from the list or insert the value by hand) and confirm the changes </w:t>
      </w:r>
      <w:r>
        <w:rPr>
          <w:lang w:val="en-GB" w:eastAsia="pl-PL"/>
        </w:rPr>
        <w:t>with</w:t>
      </w:r>
      <w:r w:rsidR="007013B3">
        <w:rPr>
          <w:lang w:val="en-GB" w:eastAsia="pl-PL"/>
        </w:rPr>
        <w:t xml:space="preserve"> the</w:t>
      </w:r>
      <w:r>
        <w:rPr>
          <w:lang w:val="en-GB" w:eastAsia="pl-PL"/>
        </w:rPr>
        <w:t xml:space="preserve"> </w:t>
      </w:r>
      <w:r w:rsidR="001A1E3E">
        <w:rPr>
          <w:i/>
          <w:lang w:val="en-GB" w:eastAsia="pl-PL"/>
        </w:rPr>
        <w:t xml:space="preserve">Apply </w:t>
      </w:r>
      <w:r>
        <w:rPr>
          <w:lang w:val="en-GB" w:eastAsia="pl-PL"/>
        </w:rPr>
        <w:t>button.</w:t>
      </w:r>
      <w:r w:rsidR="001A1E3E">
        <w:rPr>
          <w:lang w:val="en-GB" w:eastAsia="pl-PL"/>
        </w:rPr>
        <w:t xml:space="preserve"> JDemetra+ </w:t>
      </w:r>
      <w:r w:rsidR="00BC7CEF">
        <w:rPr>
          <w:lang w:val="en-GB" w:eastAsia="pl-PL"/>
        </w:rPr>
        <w:t xml:space="preserve">automatically </w:t>
      </w:r>
      <w:r w:rsidR="001A2503">
        <w:rPr>
          <w:lang w:val="en-GB" w:eastAsia="pl-PL"/>
        </w:rPr>
        <w:t xml:space="preserve">apply the new settings and </w:t>
      </w:r>
      <w:r w:rsidR="001A1E3E">
        <w:rPr>
          <w:lang w:val="en-GB" w:eastAsia="pl-PL"/>
        </w:rPr>
        <w:t>displays the outcome resulting from the modified specification.</w:t>
      </w:r>
    </w:p>
    <w:p w14:paraId="35C7BC16" w14:textId="32D05B6F" w:rsidR="00244E45" w:rsidRPr="005253B6" w:rsidRDefault="003A4FBD" w:rsidP="003C30FD">
      <w:pPr>
        <w:pStyle w:val="Akapitzlist1"/>
        <w:keepNext/>
        <w:spacing w:before="200" w:after="0"/>
        <w:ind w:left="426"/>
        <w:contextualSpacing w:val="0"/>
        <w:rPr>
          <w:lang w:val="en-US"/>
        </w:rPr>
      </w:pPr>
      <w:r>
        <w:rPr>
          <w:noProof/>
          <w:lang w:eastAsia="pl-PL"/>
        </w:rPr>
        <w:drawing>
          <wp:inline distT="0" distB="0" distL="0" distR="0" wp14:anchorId="6953CD55" wp14:editId="0F463EB3">
            <wp:extent cx="5454395" cy="3123591"/>
            <wp:effectExtent l="0" t="0" r="0" b="635"/>
            <wp:docPr id="54" name="Obraz 54" descr="detailed adjustmen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tailed adjustment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8873" cy="3126156"/>
                    </a:xfrm>
                    <a:prstGeom prst="rect">
                      <a:avLst/>
                    </a:prstGeom>
                    <a:noFill/>
                    <a:ln>
                      <a:noFill/>
                    </a:ln>
                  </pic:spPr>
                </pic:pic>
              </a:graphicData>
            </a:graphic>
          </wp:inline>
        </w:drawing>
      </w:r>
      <w:r w:rsidR="00C569A0">
        <w:rPr>
          <w:b/>
          <w:sz w:val="16"/>
          <w:szCs w:val="16"/>
          <w:lang w:val="en-GB"/>
        </w:rPr>
        <w:t>Figure</w:t>
      </w:r>
      <w:r w:rsidR="005253B6" w:rsidRPr="005253B6">
        <w:rPr>
          <w:b/>
          <w:sz w:val="16"/>
          <w:szCs w:val="16"/>
          <w:lang w:val="en-GB"/>
        </w:rPr>
        <w:t xml:space="preserve"> </w:t>
      </w:r>
      <w:r w:rsidR="0047432E">
        <w:rPr>
          <w:b/>
          <w:sz w:val="16"/>
          <w:szCs w:val="16"/>
          <w:lang w:val="en-GB"/>
        </w:rPr>
        <w:fldChar w:fldCharType="begin"/>
      </w:r>
      <w:r w:rsidR="0047432E">
        <w:rPr>
          <w:b/>
          <w:sz w:val="16"/>
          <w:szCs w:val="16"/>
          <w:lang w:val="en-GB"/>
        </w:rPr>
        <w:instrText xml:space="preserve"> STYLEREF 1 \s </w:instrText>
      </w:r>
      <w:r w:rsidR="0047432E">
        <w:rPr>
          <w:b/>
          <w:sz w:val="16"/>
          <w:szCs w:val="16"/>
          <w:lang w:val="en-GB"/>
        </w:rPr>
        <w:fldChar w:fldCharType="separate"/>
      </w:r>
      <w:r w:rsidR="003A39A3">
        <w:rPr>
          <w:b/>
          <w:noProof/>
          <w:sz w:val="16"/>
          <w:szCs w:val="16"/>
          <w:lang w:val="en-GB"/>
        </w:rPr>
        <w:t>3</w:t>
      </w:r>
      <w:r w:rsidR="0047432E">
        <w:rPr>
          <w:b/>
          <w:sz w:val="16"/>
          <w:szCs w:val="16"/>
          <w:lang w:val="en-GB"/>
        </w:rPr>
        <w:fldChar w:fldCharType="end"/>
      </w:r>
      <w:r w:rsidR="0047432E">
        <w:rPr>
          <w:b/>
          <w:sz w:val="16"/>
          <w:szCs w:val="16"/>
          <w:lang w:val="en-GB"/>
        </w:rPr>
        <w:t>.</w:t>
      </w:r>
      <w:r w:rsidR="0047432E">
        <w:rPr>
          <w:b/>
          <w:sz w:val="16"/>
          <w:szCs w:val="16"/>
          <w:lang w:val="en-GB"/>
        </w:rPr>
        <w:fldChar w:fldCharType="begin"/>
      </w:r>
      <w:r w:rsidR="0047432E">
        <w:rPr>
          <w:b/>
          <w:sz w:val="16"/>
          <w:szCs w:val="16"/>
          <w:lang w:val="en-GB"/>
        </w:rPr>
        <w:instrText xml:space="preserve"> SEQ Figure \* ARABIC \s 1 </w:instrText>
      </w:r>
      <w:r w:rsidR="0047432E">
        <w:rPr>
          <w:b/>
          <w:sz w:val="16"/>
          <w:szCs w:val="16"/>
          <w:lang w:val="en-GB"/>
        </w:rPr>
        <w:fldChar w:fldCharType="separate"/>
      </w:r>
      <w:r w:rsidR="003A39A3">
        <w:rPr>
          <w:b/>
          <w:noProof/>
          <w:sz w:val="16"/>
          <w:szCs w:val="16"/>
          <w:lang w:val="en-GB"/>
        </w:rPr>
        <w:t>39</w:t>
      </w:r>
      <w:r w:rsidR="0047432E">
        <w:rPr>
          <w:b/>
          <w:sz w:val="16"/>
          <w:szCs w:val="16"/>
          <w:lang w:val="en-GB"/>
        </w:rPr>
        <w:fldChar w:fldCharType="end"/>
      </w:r>
      <w:r w:rsidR="005253B6" w:rsidRPr="005253B6">
        <w:rPr>
          <w:b/>
          <w:sz w:val="16"/>
          <w:szCs w:val="16"/>
          <w:lang w:val="en-GB"/>
        </w:rPr>
        <w:t xml:space="preserve">: Modifying a specification </w:t>
      </w:r>
      <w:r w:rsidR="00CB1BCA">
        <w:rPr>
          <w:b/>
          <w:sz w:val="16"/>
          <w:szCs w:val="16"/>
          <w:lang w:val="en-GB"/>
        </w:rPr>
        <w:t xml:space="preserve">which is </w:t>
      </w:r>
      <w:r w:rsidR="005253B6" w:rsidRPr="005253B6">
        <w:rPr>
          <w:b/>
          <w:sz w:val="16"/>
          <w:szCs w:val="16"/>
          <w:lang w:val="en-GB"/>
        </w:rPr>
        <w:t>currently in use.</w:t>
      </w:r>
    </w:p>
    <w:p w14:paraId="4A875582" w14:textId="70C115F2" w:rsidR="006D139E" w:rsidRDefault="006D139E" w:rsidP="00634A3C">
      <w:pPr>
        <w:pStyle w:val="Nagwek4"/>
        <w:spacing w:before="400" w:after="326"/>
        <w:rPr>
          <w:lang w:val="en-GB" w:eastAsia="pl-PL"/>
        </w:rPr>
      </w:pPr>
      <w:r>
        <w:rPr>
          <w:lang w:val="en-GB" w:eastAsia="pl-PL"/>
        </w:rPr>
        <w:t>Non-seasonal time series</w:t>
      </w:r>
    </w:p>
    <w:p w14:paraId="50B4565B" w14:textId="72FB9ABF" w:rsidR="00E946E8" w:rsidRPr="00E946E8" w:rsidRDefault="00E946E8" w:rsidP="00E946E8">
      <w:pPr>
        <w:spacing w:before="200" w:after="200"/>
        <w:rPr>
          <w:lang w:val="en-GB" w:eastAsia="pl-PL"/>
        </w:rPr>
      </w:pPr>
      <w:r w:rsidRPr="00E946E8">
        <w:rPr>
          <w:lang w:val="en-GB" w:eastAsia="pl-PL"/>
        </w:rPr>
        <w:t xml:space="preserve">The </w:t>
      </w:r>
      <w:r w:rsidRPr="009815E7">
        <w:rPr>
          <w:i/>
          <w:lang w:val="en-GB" w:eastAsia="pl-PL"/>
        </w:rPr>
        <w:t>ESS Guidelines on Seasonal Adjustment</w:t>
      </w:r>
      <w:r w:rsidRPr="00E946E8">
        <w:rPr>
          <w:lang w:val="en-GB" w:eastAsia="pl-PL"/>
        </w:rPr>
        <w:t xml:space="preserve"> </w:t>
      </w:r>
      <w:r>
        <w:rPr>
          <w:lang w:val="en-GB" w:eastAsia="pl-PL"/>
        </w:rPr>
        <w:t xml:space="preserve">(2015) </w:t>
      </w:r>
      <w:r w:rsidR="001A2503">
        <w:rPr>
          <w:lang w:val="en-GB" w:eastAsia="pl-PL"/>
        </w:rPr>
        <w:t>recommend</w:t>
      </w:r>
      <w:r w:rsidRPr="00E946E8">
        <w:rPr>
          <w:lang w:val="en-GB" w:eastAsia="pl-PL"/>
        </w:rPr>
        <w:t xml:space="preserve"> to apply </w:t>
      </w:r>
      <w:r w:rsidR="00561C20" w:rsidRPr="00E946E8">
        <w:rPr>
          <w:lang w:val="en-GB" w:eastAsia="pl-PL"/>
        </w:rPr>
        <w:t>a</w:t>
      </w:r>
      <w:r w:rsidRPr="00E946E8">
        <w:rPr>
          <w:lang w:val="en-GB" w:eastAsia="pl-PL"/>
        </w:rPr>
        <w:t xml:space="preserve"> seasonal adjustment only to those time series for which </w:t>
      </w:r>
      <w:r w:rsidR="001A2503">
        <w:rPr>
          <w:lang w:val="en-GB" w:eastAsia="pl-PL"/>
        </w:rPr>
        <w:t xml:space="preserve">the </w:t>
      </w:r>
      <w:r w:rsidRPr="00E946E8">
        <w:rPr>
          <w:lang w:val="en-GB" w:eastAsia="pl-PL"/>
        </w:rPr>
        <w:t>seasonal and/or calendar effects can be properly explained, identified and estimated. Therefore, seasonal adjustmen</w:t>
      </w:r>
      <w:r w:rsidR="00CB1BCA">
        <w:rPr>
          <w:lang w:val="en-GB" w:eastAsia="pl-PL"/>
        </w:rPr>
        <w:t>t of non-seasonal time series is</w:t>
      </w:r>
      <w:r w:rsidRPr="00E946E8">
        <w:rPr>
          <w:lang w:val="en-GB" w:eastAsia="pl-PL"/>
        </w:rPr>
        <w:t xml:space="preserve"> an inappropriate treatment. This cas</w:t>
      </w:r>
      <w:r w:rsidR="009F48C4">
        <w:rPr>
          <w:lang w:val="en-GB" w:eastAsia="pl-PL"/>
        </w:rPr>
        <w:t>e study explains how to recogniz</w:t>
      </w:r>
      <w:r w:rsidRPr="00E946E8">
        <w:rPr>
          <w:lang w:val="en-GB" w:eastAsia="pl-PL"/>
        </w:rPr>
        <w:t>e a non-seasonal time series using the tools and functionalities implemented in JDemetra+.</w:t>
      </w:r>
    </w:p>
    <w:p w14:paraId="44E83AF0" w14:textId="77F378A3" w:rsidR="006D139E" w:rsidRPr="0050738F" w:rsidRDefault="006D139E" w:rsidP="00F22219">
      <w:pPr>
        <w:pStyle w:val="Akapitzlist1"/>
        <w:numPr>
          <w:ilvl w:val="0"/>
          <w:numId w:val="18"/>
        </w:numPr>
        <w:ind w:left="357" w:hanging="357"/>
        <w:contextualSpacing w:val="0"/>
        <w:rPr>
          <w:u w:val="single"/>
          <w:lang w:val="en-GB"/>
        </w:rPr>
      </w:pPr>
      <w:r>
        <w:rPr>
          <w:rFonts w:cs="Calibri"/>
          <w:lang w:val="en-GB"/>
        </w:rPr>
        <w:t xml:space="preserve">The picture below shows the result from seasonal adjustment performed for </w:t>
      </w:r>
      <w:r w:rsidR="001A2503">
        <w:rPr>
          <w:rFonts w:cs="Calibri"/>
          <w:lang w:val="en-GB"/>
        </w:rPr>
        <w:t xml:space="preserve">a </w:t>
      </w:r>
      <w:r>
        <w:rPr>
          <w:rFonts w:cs="Calibri"/>
          <w:lang w:val="en-GB"/>
        </w:rPr>
        <w:t xml:space="preserve">stock market turnover in Greece using </w:t>
      </w:r>
      <w:r w:rsidR="001A2503">
        <w:rPr>
          <w:rFonts w:cs="Calibri"/>
          <w:lang w:val="en-GB"/>
        </w:rPr>
        <w:t xml:space="preserve">the </w:t>
      </w:r>
      <w:r>
        <w:rPr>
          <w:rFonts w:cs="Calibri"/>
          <w:lang w:val="en-GB"/>
        </w:rPr>
        <w:t xml:space="preserve">RSA4c specification. </w:t>
      </w:r>
      <w:r w:rsidR="001A2503">
        <w:rPr>
          <w:lang w:val="en-US"/>
        </w:rPr>
        <w:t>The test diagnostics do no</w:t>
      </w:r>
      <w:r w:rsidRPr="00BB31C2">
        <w:rPr>
          <w:lang w:val="en-US"/>
        </w:rPr>
        <w:t>t indicate any problems in the modelling phase</w:t>
      </w:r>
      <w:r>
        <w:rPr>
          <w:rFonts w:cs="Calibri"/>
          <w:lang w:val="en-GB"/>
        </w:rPr>
        <w:t xml:space="preserve"> (residual seasonality statistics and out-of-sample tests are displayed in green). The seasonality seems to be removed from the time series, but the overall assessment is uncertain, due to the failure of m-statistics and </w:t>
      </w:r>
      <w:r w:rsidR="001A2503">
        <w:rPr>
          <w:rFonts w:cs="Calibri"/>
          <w:lang w:val="en-GB"/>
        </w:rPr>
        <w:t xml:space="preserve">the </w:t>
      </w:r>
      <w:r>
        <w:rPr>
          <w:rFonts w:cs="Calibri"/>
          <w:lang w:val="en-GB"/>
        </w:rPr>
        <w:t xml:space="preserve">visual spectral analysis. </w:t>
      </w:r>
    </w:p>
    <w:p w14:paraId="1C29D372" w14:textId="77777777" w:rsidR="006D139E" w:rsidRDefault="003A4FBD" w:rsidP="00AA3A30">
      <w:pPr>
        <w:keepNext/>
        <w:spacing w:before="200" w:after="0"/>
        <w:ind w:left="425"/>
        <w:jc w:val="center"/>
      </w:pPr>
      <w:r>
        <w:rPr>
          <w:noProof/>
          <w:lang w:eastAsia="pl-PL"/>
        </w:rPr>
        <w:lastRenderedPageBreak/>
        <w:drawing>
          <wp:inline distT="0" distB="0" distL="0" distR="0" wp14:anchorId="45EADFD9" wp14:editId="5E9A6E55">
            <wp:extent cx="1138555" cy="2570480"/>
            <wp:effectExtent l="0" t="0" r="4445" b="1270"/>
            <wp:docPr id="55"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38555" cy="2570480"/>
                    </a:xfrm>
                    <a:prstGeom prst="rect">
                      <a:avLst/>
                    </a:prstGeom>
                    <a:noFill/>
                    <a:ln>
                      <a:noFill/>
                    </a:ln>
                  </pic:spPr>
                </pic:pic>
              </a:graphicData>
            </a:graphic>
          </wp:inline>
        </w:drawing>
      </w:r>
    </w:p>
    <w:p w14:paraId="0BA1701E" w14:textId="39E7E0F9" w:rsidR="006D139E" w:rsidRPr="00AA3A30" w:rsidRDefault="00C569A0" w:rsidP="00AA3A30">
      <w:pPr>
        <w:pStyle w:val="Legenda"/>
        <w:spacing w:before="0" w:after="240"/>
        <w:ind w:left="426"/>
        <w:jc w:val="both"/>
        <w:rPr>
          <w:sz w:val="16"/>
          <w:szCs w:val="16"/>
          <w:u w:val="single"/>
          <w:lang w:val="en-GB"/>
        </w:rPr>
      </w:pPr>
      <w:r>
        <w:rPr>
          <w:sz w:val="16"/>
          <w:szCs w:val="16"/>
          <w:lang w:val="en-US"/>
        </w:rPr>
        <w:t>Figure</w:t>
      </w:r>
      <w:r w:rsidR="006D139E" w:rsidRPr="00AA3A3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40</w:t>
      </w:r>
      <w:r w:rsidR="0047432E">
        <w:rPr>
          <w:sz w:val="16"/>
          <w:szCs w:val="16"/>
          <w:lang w:val="en-US"/>
        </w:rPr>
        <w:fldChar w:fldCharType="end"/>
      </w:r>
      <w:r w:rsidR="006D139E" w:rsidRPr="00AA3A30">
        <w:rPr>
          <w:sz w:val="16"/>
          <w:szCs w:val="16"/>
          <w:lang w:val="en-US"/>
        </w:rPr>
        <w:t xml:space="preserve">: The diagnostic results for </w:t>
      </w:r>
      <w:r w:rsidR="006D139E" w:rsidRPr="00AA3A30">
        <w:rPr>
          <w:rFonts w:cs="Calibri"/>
          <w:sz w:val="16"/>
          <w:szCs w:val="16"/>
          <w:lang w:val="en-GB"/>
        </w:rPr>
        <w:t>stock market turnover in Greece.</w:t>
      </w:r>
    </w:p>
    <w:p w14:paraId="4B56EF1D" w14:textId="310D6EB3" w:rsidR="006D139E" w:rsidRDefault="006D139E" w:rsidP="00F22219">
      <w:pPr>
        <w:pStyle w:val="Akapitzlist1"/>
        <w:numPr>
          <w:ilvl w:val="0"/>
          <w:numId w:val="18"/>
        </w:numPr>
        <w:ind w:left="357" w:hanging="357"/>
        <w:contextualSpacing w:val="0"/>
        <w:rPr>
          <w:lang w:val="en-GB"/>
        </w:rPr>
      </w:pPr>
      <w:r w:rsidRPr="0050738F">
        <w:rPr>
          <w:lang w:val="en-GB"/>
        </w:rPr>
        <w:t>The inspecti</w:t>
      </w:r>
      <w:r>
        <w:rPr>
          <w:lang w:val="en-GB"/>
        </w:rPr>
        <w:t>on of a graph</w:t>
      </w:r>
      <w:r w:rsidRPr="0050738F">
        <w:rPr>
          <w:lang w:val="en-GB"/>
        </w:rPr>
        <w:t xml:space="preserve"> hints the source of the problem. The original </w:t>
      </w:r>
      <w:r>
        <w:rPr>
          <w:lang w:val="en-GB"/>
        </w:rPr>
        <w:t xml:space="preserve">time series does not manifest any seasonal movements (left panel). </w:t>
      </w:r>
      <w:r w:rsidR="001A2503">
        <w:rPr>
          <w:lang w:val="en-GB"/>
        </w:rPr>
        <w:t>It should be noted that when</w:t>
      </w:r>
      <w:r>
        <w:rPr>
          <w:lang w:val="en-GB"/>
        </w:rPr>
        <w:t xml:space="preserve"> </w:t>
      </w:r>
      <w:r w:rsidR="002B29C3">
        <w:rPr>
          <w:lang w:val="en-GB"/>
        </w:rPr>
        <w:t>X-13ARIMA-SEATS</w:t>
      </w:r>
      <w:r>
        <w:rPr>
          <w:lang w:val="en-GB"/>
        </w:rPr>
        <w:t xml:space="preserve"> method </w:t>
      </w:r>
      <w:r w:rsidR="001A2503">
        <w:rPr>
          <w:lang w:val="en-GB"/>
        </w:rPr>
        <w:t>is</w:t>
      </w:r>
      <w:r>
        <w:rPr>
          <w:lang w:val="en-GB"/>
        </w:rPr>
        <w:t xml:space="preserve"> used for seasonal adjustment, the seasonal component </w:t>
      </w:r>
      <w:r w:rsidR="001A2503">
        <w:rPr>
          <w:lang w:val="en-GB"/>
        </w:rPr>
        <w:t>is</w:t>
      </w:r>
      <w:r>
        <w:rPr>
          <w:lang w:val="en-GB"/>
        </w:rPr>
        <w:t xml:space="preserve"> estimated </w:t>
      </w:r>
      <w:r w:rsidR="001A2503">
        <w:rPr>
          <w:lang w:val="en-GB"/>
        </w:rPr>
        <w:t xml:space="preserve">regardless the properties of the </w:t>
      </w:r>
      <w:r w:rsidR="000F5919">
        <w:rPr>
          <w:lang w:val="en-GB"/>
        </w:rPr>
        <w:t>original</w:t>
      </w:r>
      <w:r w:rsidR="0056516B">
        <w:rPr>
          <w:lang w:val="en-GB"/>
        </w:rPr>
        <w:t xml:space="preserve"> </w:t>
      </w:r>
      <w:r w:rsidR="001A2503">
        <w:rPr>
          <w:lang w:val="en-GB"/>
        </w:rPr>
        <w:t xml:space="preserve">time series </w:t>
      </w:r>
      <w:r>
        <w:rPr>
          <w:lang w:val="en-GB"/>
        </w:rPr>
        <w:t xml:space="preserve">(right panel). </w:t>
      </w:r>
      <w:r w:rsidR="001A2503">
        <w:rPr>
          <w:lang w:val="en-GB"/>
        </w:rPr>
        <w:t>It means that the seasonal component is estimated even if there are no signs of a presence of the seasonal fluctuations in the time series. In the picture below t</w:t>
      </w:r>
      <w:r>
        <w:rPr>
          <w:lang w:val="en-GB"/>
        </w:rPr>
        <w:t>he seasonal component (blue line) is moving rather th</w:t>
      </w:r>
      <w:r w:rsidR="004D1D4E">
        <w:rPr>
          <w:lang w:val="en-GB"/>
        </w:rPr>
        <w:t xml:space="preserve">an stable </w:t>
      </w:r>
      <w:r w:rsidR="001A2503">
        <w:rPr>
          <w:lang w:val="en-GB"/>
        </w:rPr>
        <w:t>and</w:t>
      </w:r>
      <w:r w:rsidR="004D1D4E">
        <w:rPr>
          <w:lang w:val="en-GB"/>
        </w:rPr>
        <w:t xml:space="preserve"> the averages for</w:t>
      </w:r>
      <w:r>
        <w:rPr>
          <w:lang w:val="en-GB"/>
        </w:rPr>
        <w:t xml:space="preserve"> </w:t>
      </w:r>
      <w:r w:rsidR="0056516B">
        <w:rPr>
          <w:lang w:val="en-GB"/>
        </w:rPr>
        <w:t xml:space="preserve">the </w:t>
      </w:r>
      <w:r>
        <w:rPr>
          <w:lang w:val="en-GB"/>
        </w:rPr>
        <w:t xml:space="preserve">specific months (red lines) are not at the same level, suggesting some intra-year differences between seasons. Nevertheless, the SI ratios (dots) are rather far from seasonal component, indicating that the irregular movements dominate over the seasonal ones. </w:t>
      </w:r>
    </w:p>
    <w:p w14:paraId="611FF88F" w14:textId="77777777" w:rsidR="006D139E" w:rsidRDefault="003A4FBD" w:rsidP="001A2503">
      <w:pPr>
        <w:keepNext/>
        <w:spacing w:before="200" w:after="0"/>
        <w:ind w:left="425"/>
        <w:contextualSpacing/>
        <w:jc w:val="center"/>
      </w:pPr>
      <w:r>
        <w:rPr>
          <w:noProof/>
          <w:lang w:eastAsia="pl-PL"/>
        </w:rPr>
        <w:drawing>
          <wp:inline distT="0" distB="0" distL="0" distR="0" wp14:anchorId="65879F4C" wp14:editId="1EF72072">
            <wp:extent cx="5417185" cy="2026920"/>
            <wp:effectExtent l="0" t="0" r="0" b="0"/>
            <wp:docPr id="56" name="Obraz 488" descr="E:\listopad 2014\Non-season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8" descr="E:\listopad 2014\Non-seasonal 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7185" cy="2026920"/>
                    </a:xfrm>
                    <a:prstGeom prst="rect">
                      <a:avLst/>
                    </a:prstGeom>
                    <a:noFill/>
                    <a:ln>
                      <a:noFill/>
                    </a:ln>
                  </pic:spPr>
                </pic:pic>
              </a:graphicData>
            </a:graphic>
          </wp:inline>
        </w:drawing>
      </w:r>
    </w:p>
    <w:p w14:paraId="228F7BAA" w14:textId="11D6CB62" w:rsidR="006D139E" w:rsidRPr="00AA3A30" w:rsidRDefault="00C569A0" w:rsidP="001A2503">
      <w:pPr>
        <w:pStyle w:val="Legenda"/>
        <w:spacing w:before="0" w:after="240"/>
        <w:ind w:left="284"/>
        <w:contextualSpacing/>
        <w:jc w:val="both"/>
        <w:rPr>
          <w:sz w:val="16"/>
          <w:szCs w:val="16"/>
          <w:lang w:val="en-GB"/>
        </w:rPr>
      </w:pPr>
      <w:r>
        <w:rPr>
          <w:sz w:val="16"/>
          <w:szCs w:val="16"/>
          <w:lang w:val="en-GB"/>
        </w:rPr>
        <w:t>Figure</w:t>
      </w:r>
      <w:r w:rsidR="006D139E" w:rsidRPr="00AA3A30">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41</w:t>
      </w:r>
      <w:r w:rsidR="0047432E">
        <w:rPr>
          <w:sz w:val="16"/>
          <w:szCs w:val="16"/>
          <w:lang w:val="en-GB"/>
        </w:rPr>
        <w:fldChar w:fldCharType="end"/>
      </w:r>
      <w:r w:rsidR="006D139E" w:rsidRPr="00AA3A30">
        <w:rPr>
          <w:sz w:val="16"/>
          <w:szCs w:val="16"/>
          <w:lang w:val="en-GB"/>
        </w:rPr>
        <w:t>: Original</w:t>
      </w:r>
      <w:r w:rsidR="00C14862">
        <w:rPr>
          <w:sz w:val="16"/>
          <w:szCs w:val="16"/>
          <w:lang w:val="en-GB"/>
        </w:rPr>
        <w:t xml:space="preserve"> and</w:t>
      </w:r>
      <w:r w:rsidR="006D139E" w:rsidRPr="00AA3A30">
        <w:rPr>
          <w:sz w:val="16"/>
          <w:szCs w:val="16"/>
          <w:lang w:val="en-GB"/>
        </w:rPr>
        <w:t xml:space="preserve"> seasonally adjusted </w:t>
      </w:r>
      <w:r w:rsidR="00C14862">
        <w:rPr>
          <w:sz w:val="16"/>
          <w:szCs w:val="16"/>
          <w:lang w:val="en-GB"/>
        </w:rPr>
        <w:t>time series and the trend-cycle component</w:t>
      </w:r>
      <w:r w:rsidR="006D139E" w:rsidRPr="00AA3A30">
        <w:rPr>
          <w:sz w:val="16"/>
          <w:szCs w:val="16"/>
          <w:lang w:val="en-GB"/>
        </w:rPr>
        <w:t xml:space="preserve"> (left) and SI ratios (right).</w:t>
      </w:r>
    </w:p>
    <w:p w14:paraId="7587E9F1" w14:textId="546E5B7B" w:rsidR="006D139E" w:rsidRDefault="006D139E" w:rsidP="00F22219">
      <w:pPr>
        <w:pStyle w:val="Akapitzlist1"/>
        <w:numPr>
          <w:ilvl w:val="0"/>
          <w:numId w:val="18"/>
        </w:numPr>
        <w:ind w:left="357" w:hanging="357"/>
        <w:contextualSpacing w:val="0"/>
        <w:rPr>
          <w:lang w:val="en-GB"/>
        </w:rPr>
      </w:pPr>
      <w:r>
        <w:rPr>
          <w:lang w:val="en-GB"/>
        </w:rPr>
        <w:t xml:space="preserve">The seasonality tests performed for </w:t>
      </w:r>
      <w:r w:rsidR="001A2503">
        <w:rPr>
          <w:lang w:val="en-GB"/>
        </w:rPr>
        <w:t xml:space="preserve">the </w:t>
      </w:r>
      <w:r>
        <w:rPr>
          <w:lang w:val="en-GB"/>
        </w:rPr>
        <w:t>original time series</w:t>
      </w:r>
      <w:r>
        <w:rPr>
          <w:rStyle w:val="Odwoanieprzypisudolnego"/>
          <w:lang w:val="en-GB"/>
        </w:rPr>
        <w:footnoteReference w:id="11"/>
      </w:r>
      <w:r>
        <w:rPr>
          <w:lang w:val="en-GB"/>
        </w:rPr>
        <w:t xml:space="preserve"> are </w:t>
      </w:r>
      <w:r w:rsidRPr="000A1122">
        <w:rPr>
          <w:rStyle w:val="result-translation"/>
          <w:lang w:val="en-US"/>
        </w:rPr>
        <w:t>ambiguous</w:t>
      </w:r>
      <w:r>
        <w:rPr>
          <w:rStyle w:val="result-translation"/>
          <w:lang w:val="en-US"/>
        </w:rPr>
        <w:t>. Some suggest that seasonality is not present</w:t>
      </w:r>
      <w:r w:rsidR="001A2503">
        <w:rPr>
          <w:rStyle w:val="result-translation"/>
          <w:lang w:val="en-US"/>
        </w:rPr>
        <w:t xml:space="preserve"> (the outcomes of three tests: the auto-correlation at seasonal lags, the spectral peaks test and the seasonal dummies test indicate no seasonality in the original time </w:t>
      </w:r>
      <w:r w:rsidR="001A2503">
        <w:rPr>
          <w:rStyle w:val="result-translation"/>
          <w:lang w:val="en-US"/>
        </w:rPr>
        <w:lastRenderedPageBreak/>
        <w:t>series)</w:t>
      </w:r>
      <w:r>
        <w:rPr>
          <w:rStyle w:val="result-translation"/>
          <w:lang w:val="en-US"/>
        </w:rPr>
        <w:t xml:space="preserve">. These tests are available in the </w:t>
      </w:r>
      <w:r w:rsidRPr="004C0D49">
        <w:rPr>
          <w:rStyle w:val="result-translation"/>
          <w:i/>
          <w:lang w:val="en-US"/>
        </w:rPr>
        <w:t>Diagnostic</w:t>
      </w:r>
      <w:r>
        <w:rPr>
          <w:rStyle w:val="result-translation"/>
          <w:lang w:val="en-US"/>
        </w:rPr>
        <w:t xml:space="preserve"> section</w:t>
      </w:r>
      <w:r w:rsidR="001A2503">
        <w:rPr>
          <w:rStyle w:val="result-translation"/>
          <w:lang w:val="en-US"/>
        </w:rPr>
        <w:t xml:space="preserve"> of the output tree</w:t>
      </w:r>
      <w:r>
        <w:rPr>
          <w:rStyle w:val="result-translation"/>
          <w:lang w:val="en-US"/>
        </w:rPr>
        <w:t xml:space="preserve">. </w:t>
      </w:r>
      <w:r w:rsidR="001A2503">
        <w:rPr>
          <w:rStyle w:val="result-translation"/>
          <w:lang w:val="en-US"/>
        </w:rPr>
        <w:t>The descriptions of the tests are given in 3.4.1.The seasonality tests can be</w:t>
      </w:r>
      <w:r>
        <w:rPr>
          <w:rStyle w:val="result-translation"/>
          <w:lang w:val="en-US"/>
        </w:rPr>
        <w:t xml:space="preserve"> also </w:t>
      </w:r>
      <w:r w:rsidR="001A2503">
        <w:rPr>
          <w:rStyle w:val="result-translation"/>
          <w:lang w:val="en-US"/>
        </w:rPr>
        <w:t>executed</w:t>
      </w:r>
      <w:r>
        <w:rPr>
          <w:rStyle w:val="result-translation"/>
          <w:lang w:val="en-US"/>
        </w:rPr>
        <w:t xml:space="preserve"> independently from the seasonal adjustment p</w:t>
      </w:r>
      <w:r w:rsidR="001A2503">
        <w:rPr>
          <w:rStyle w:val="result-translation"/>
          <w:lang w:val="en-US"/>
        </w:rPr>
        <w:t>rocess, as it is shown in 3.4.1.</w:t>
      </w:r>
    </w:p>
    <w:p w14:paraId="7A26C3CD" w14:textId="77777777" w:rsidR="006D139E" w:rsidRDefault="003A4FBD" w:rsidP="003C30FD">
      <w:pPr>
        <w:pStyle w:val="Akapitzlist1"/>
        <w:keepNext/>
        <w:spacing w:before="200" w:after="0"/>
        <w:ind w:left="426"/>
        <w:jc w:val="center"/>
      </w:pPr>
      <w:r>
        <w:rPr>
          <w:noProof/>
          <w:lang w:eastAsia="pl-PL"/>
        </w:rPr>
        <w:drawing>
          <wp:inline distT="0" distB="0" distL="0" distR="0" wp14:anchorId="09A4763B" wp14:editId="05586D7C">
            <wp:extent cx="3554095" cy="2682875"/>
            <wp:effectExtent l="0" t="0" r="8255" b="3175"/>
            <wp:docPr id="57" name="Obraz 490" descr="E:\listopad 2014\Non-seasona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0" descr="E:\listopad 2014\Non-seasonal 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4095" cy="2682875"/>
                    </a:xfrm>
                    <a:prstGeom prst="rect">
                      <a:avLst/>
                    </a:prstGeom>
                    <a:noFill/>
                    <a:ln>
                      <a:noFill/>
                    </a:ln>
                  </pic:spPr>
                </pic:pic>
              </a:graphicData>
            </a:graphic>
          </wp:inline>
        </w:drawing>
      </w:r>
    </w:p>
    <w:p w14:paraId="3C32760D" w14:textId="318B018C" w:rsidR="006D139E" w:rsidRPr="00AA3A30" w:rsidRDefault="00C569A0" w:rsidP="00AA3A30">
      <w:pPr>
        <w:pStyle w:val="Legenda"/>
        <w:spacing w:before="0" w:after="240"/>
        <w:ind w:left="425"/>
        <w:jc w:val="both"/>
        <w:rPr>
          <w:sz w:val="16"/>
          <w:szCs w:val="16"/>
          <w:lang w:val="en-US"/>
        </w:rPr>
      </w:pPr>
      <w:r>
        <w:rPr>
          <w:sz w:val="16"/>
          <w:szCs w:val="16"/>
          <w:lang w:val="en-US"/>
        </w:rPr>
        <w:t>Figure</w:t>
      </w:r>
      <w:r w:rsidR="006D139E" w:rsidRPr="00AA3A3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42</w:t>
      </w:r>
      <w:r w:rsidR="0047432E">
        <w:rPr>
          <w:sz w:val="16"/>
          <w:szCs w:val="16"/>
          <w:lang w:val="en-US"/>
        </w:rPr>
        <w:fldChar w:fldCharType="end"/>
      </w:r>
      <w:r w:rsidR="006D139E" w:rsidRPr="00AA3A30">
        <w:rPr>
          <w:sz w:val="16"/>
          <w:szCs w:val="16"/>
          <w:lang w:val="en-US"/>
        </w:rPr>
        <w:t xml:space="preserve">: Seasonality test for </w:t>
      </w:r>
      <w:r w:rsidR="0056516B">
        <w:rPr>
          <w:sz w:val="16"/>
          <w:szCs w:val="16"/>
          <w:lang w:val="en-US"/>
        </w:rPr>
        <w:t xml:space="preserve">the </w:t>
      </w:r>
      <w:r w:rsidR="006D139E" w:rsidRPr="00AA3A30">
        <w:rPr>
          <w:sz w:val="16"/>
          <w:szCs w:val="16"/>
          <w:lang w:val="en-US"/>
        </w:rPr>
        <w:t>original</w:t>
      </w:r>
      <w:r w:rsidR="004D1D4E">
        <w:rPr>
          <w:sz w:val="16"/>
          <w:szCs w:val="16"/>
          <w:lang w:val="en-US"/>
        </w:rPr>
        <w:t xml:space="preserve"> </w:t>
      </w:r>
      <w:r w:rsidR="006D139E" w:rsidRPr="00AA3A30">
        <w:rPr>
          <w:sz w:val="16"/>
          <w:szCs w:val="16"/>
          <w:lang w:val="en-US"/>
        </w:rPr>
        <w:t xml:space="preserve">(transformed) series. </w:t>
      </w:r>
    </w:p>
    <w:p w14:paraId="76E79DD2" w14:textId="64682C40" w:rsidR="006D139E" w:rsidRDefault="006D139E" w:rsidP="00F22219">
      <w:pPr>
        <w:pStyle w:val="Akapitzlist1"/>
        <w:numPr>
          <w:ilvl w:val="0"/>
          <w:numId w:val="18"/>
        </w:numPr>
        <w:ind w:left="357" w:hanging="357"/>
        <w:contextualSpacing w:val="0"/>
        <w:rPr>
          <w:lang w:val="en-GB"/>
        </w:rPr>
      </w:pPr>
      <w:r>
        <w:rPr>
          <w:lang w:val="en-GB"/>
        </w:rPr>
        <w:t>Another sign that indicates that the presence of seasonality issue should be add</w:t>
      </w:r>
      <w:r w:rsidR="009F48C4">
        <w:rPr>
          <w:lang w:val="en-GB"/>
        </w:rPr>
        <w:t>ressed is the non-seasonal ARIMA</w:t>
      </w:r>
      <w:r>
        <w:rPr>
          <w:lang w:val="en-GB"/>
        </w:rPr>
        <w:t xml:space="preserve"> model chosen by the automatic model identification procedure. The de</w:t>
      </w:r>
      <w:r w:rsidR="00C34E5E">
        <w:rPr>
          <w:lang w:val="en-GB"/>
        </w:rPr>
        <w:t>tails of the RegARIMA</w:t>
      </w:r>
      <w:r>
        <w:rPr>
          <w:lang w:val="en-GB"/>
        </w:rPr>
        <w:t xml:space="preserve"> model are available in the </w:t>
      </w:r>
      <w:r w:rsidRPr="00E30656">
        <w:rPr>
          <w:i/>
          <w:lang w:val="en-GB"/>
        </w:rPr>
        <w:t>Pre-processing</w:t>
      </w:r>
      <w:r>
        <w:rPr>
          <w:lang w:val="en-GB"/>
        </w:rPr>
        <w:t xml:space="preserve"> node.</w:t>
      </w:r>
    </w:p>
    <w:p w14:paraId="2E9E7DF9" w14:textId="77777777" w:rsidR="006D139E" w:rsidRDefault="003A4FBD" w:rsidP="00D24B13">
      <w:pPr>
        <w:pStyle w:val="Akapitzlist1"/>
        <w:keepNext/>
        <w:spacing w:before="200" w:after="0"/>
        <w:ind w:left="425"/>
        <w:jc w:val="center"/>
      </w:pPr>
      <w:r>
        <w:rPr>
          <w:noProof/>
          <w:lang w:eastAsia="pl-PL"/>
        </w:rPr>
        <w:drawing>
          <wp:inline distT="0" distB="0" distL="0" distR="0" wp14:anchorId="2C6CDC6E" wp14:editId="67512C25">
            <wp:extent cx="3778250" cy="2630805"/>
            <wp:effectExtent l="0" t="0" r="0" b="0"/>
            <wp:docPr id="58" name="Obraz 492" descr="E:\listopad 2014\Non-seasonal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2" descr="E:\listopad 2014\Non-seasonal 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8250" cy="2630805"/>
                    </a:xfrm>
                    <a:prstGeom prst="rect">
                      <a:avLst/>
                    </a:prstGeom>
                    <a:noFill/>
                    <a:ln>
                      <a:noFill/>
                    </a:ln>
                  </pic:spPr>
                </pic:pic>
              </a:graphicData>
            </a:graphic>
          </wp:inline>
        </w:drawing>
      </w:r>
    </w:p>
    <w:p w14:paraId="11537687" w14:textId="4EA3F1CF" w:rsidR="006D139E" w:rsidRPr="00AA3A30" w:rsidRDefault="00C569A0" w:rsidP="00D24B13">
      <w:pPr>
        <w:pStyle w:val="Legenda"/>
        <w:spacing w:before="0"/>
        <w:ind w:left="425"/>
        <w:jc w:val="both"/>
        <w:rPr>
          <w:sz w:val="16"/>
          <w:szCs w:val="16"/>
          <w:lang w:val="en-US"/>
        </w:rPr>
      </w:pPr>
      <w:r>
        <w:rPr>
          <w:sz w:val="16"/>
          <w:szCs w:val="16"/>
          <w:lang w:val="en-US"/>
        </w:rPr>
        <w:t>Figure</w:t>
      </w:r>
      <w:r w:rsidR="006D139E" w:rsidRPr="00AA3A3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43</w:t>
      </w:r>
      <w:r w:rsidR="0047432E">
        <w:rPr>
          <w:sz w:val="16"/>
          <w:szCs w:val="16"/>
          <w:lang w:val="en-US"/>
        </w:rPr>
        <w:fldChar w:fldCharType="end"/>
      </w:r>
      <w:r w:rsidR="00300A4D">
        <w:rPr>
          <w:sz w:val="16"/>
          <w:szCs w:val="16"/>
          <w:lang w:val="en-US"/>
        </w:rPr>
        <w:t>: Estimation</w:t>
      </w:r>
      <w:r w:rsidR="006D139E" w:rsidRPr="00AA3A30">
        <w:rPr>
          <w:sz w:val="16"/>
          <w:szCs w:val="16"/>
          <w:lang w:val="en-US"/>
        </w:rPr>
        <w:t xml:space="preserve"> results</w:t>
      </w:r>
      <w:r w:rsidR="00300A4D">
        <w:rPr>
          <w:sz w:val="16"/>
          <w:szCs w:val="16"/>
          <w:lang w:val="en-US"/>
        </w:rPr>
        <w:t xml:space="preserve"> for the RegARIMA model</w:t>
      </w:r>
      <w:r w:rsidR="006D139E" w:rsidRPr="00AA3A30">
        <w:rPr>
          <w:sz w:val="16"/>
          <w:szCs w:val="16"/>
          <w:lang w:val="en-US"/>
        </w:rPr>
        <w:t>.</w:t>
      </w:r>
    </w:p>
    <w:p w14:paraId="49F6CDF1" w14:textId="198BBCF1" w:rsidR="006D139E" w:rsidRDefault="006D139E" w:rsidP="00F22219">
      <w:pPr>
        <w:pStyle w:val="Akapitzlist1"/>
        <w:numPr>
          <w:ilvl w:val="0"/>
          <w:numId w:val="18"/>
        </w:numPr>
        <w:ind w:left="357" w:hanging="357"/>
        <w:contextualSpacing w:val="0"/>
        <w:rPr>
          <w:lang w:val="en-GB"/>
        </w:rPr>
      </w:pPr>
      <w:r>
        <w:rPr>
          <w:lang w:val="en-GB"/>
        </w:rPr>
        <w:t xml:space="preserve">For </w:t>
      </w:r>
      <w:r w:rsidR="002B29C3">
        <w:rPr>
          <w:lang w:val="en-GB"/>
        </w:rPr>
        <w:t>X-13ARIMA-SEATS</w:t>
      </w:r>
      <w:r>
        <w:rPr>
          <w:lang w:val="en-GB"/>
        </w:rPr>
        <w:t xml:space="preserve"> the most meaningful tool to assess the presence of seasonal movement in the time series is a combined seasonality test. </w:t>
      </w:r>
      <w:r w:rsidR="00D24B13">
        <w:rPr>
          <w:lang w:val="en-GB"/>
        </w:rPr>
        <w:t xml:space="preserve">For the series presented in this case study the </w:t>
      </w:r>
      <w:r w:rsidR="00D24B13">
        <w:rPr>
          <w:lang w:val="en-GB"/>
        </w:rPr>
        <w:lastRenderedPageBreak/>
        <w:t xml:space="preserve">result of the combined seasonality test </w:t>
      </w:r>
      <w:r>
        <w:rPr>
          <w:lang w:val="en-GB"/>
        </w:rPr>
        <w:t>confirm</w:t>
      </w:r>
      <w:r w:rsidR="00D24B13">
        <w:rPr>
          <w:lang w:val="en-GB"/>
        </w:rPr>
        <w:t>s</w:t>
      </w:r>
      <w:r>
        <w:rPr>
          <w:lang w:val="en-GB"/>
        </w:rPr>
        <w:t xml:space="preserve"> that </w:t>
      </w:r>
      <w:r w:rsidR="00D24B13">
        <w:rPr>
          <w:lang w:val="en-GB"/>
        </w:rPr>
        <w:t xml:space="preserve">the </w:t>
      </w:r>
      <w:r>
        <w:rPr>
          <w:lang w:val="en-GB"/>
        </w:rPr>
        <w:t>movements observed in the time series are not stable and regu</w:t>
      </w:r>
      <w:r w:rsidR="009F48C4">
        <w:rPr>
          <w:lang w:val="en-GB"/>
        </w:rPr>
        <w:t>lar enough to be recogniz</w:t>
      </w:r>
      <w:r w:rsidR="004D1D4E">
        <w:rPr>
          <w:lang w:val="en-GB"/>
        </w:rPr>
        <w:t>ed as</w:t>
      </w:r>
      <w:r>
        <w:rPr>
          <w:lang w:val="en-GB"/>
        </w:rPr>
        <w:t xml:space="preserve"> </w:t>
      </w:r>
      <w:r w:rsidR="00D24B13">
        <w:rPr>
          <w:lang w:val="en-GB"/>
        </w:rPr>
        <w:t xml:space="preserve">the </w:t>
      </w:r>
      <w:r>
        <w:rPr>
          <w:lang w:val="en-GB"/>
        </w:rPr>
        <w:t>seasonal ones.</w:t>
      </w:r>
    </w:p>
    <w:p w14:paraId="1C477989" w14:textId="77777777" w:rsidR="006D139E" w:rsidRDefault="003A4FBD" w:rsidP="003C30FD">
      <w:pPr>
        <w:pStyle w:val="Akapitzlist1"/>
        <w:keepNext/>
        <w:spacing w:before="200" w:after="0"/>
        <w:ind w:left="426"/>
        <w:jc w:val="center"/>
      </w:pPr>
      <w:r>
        <w:rPr>
          <w:noProof/>
          <w:lang w:eastAsia="pl-PL"/>
        </w:rPr>
        <w:drawing>
          <wp:inline distT="0" distB="0" distL="0" distR="0" wp14:anchorId="30176C85" wp14:editId="0DAB056F">
            <wp:extent cx="4062730" cy="3329940"/>
            <wp:effectExtent l="0" t="0" r="0" b="3810"/>
            <wp:docPr id="59" name="Obraz 491" descr="E:\listopad 2014\Non-seasonal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1" descr="E:\listopad 2014\Non-seasonal 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62730" cy="3329940"/>
                    </a:xfrm>
                    <a:prstGeom prst="rect">
                      <a:avLst/>
                    </a:prstGeom>
                    <a:noFill/>
                    <a:ln>
                      <a:noFill/>
                    </a:ln>
                  </pic:spPr>
                </pic:pic>
              </a:graphicData>
            </a:graphic>
          </wp:inline>
        </w:drawing>
      </w:r>
    </w:p>
    <w:p w14:paraId="7D0E2E38" w14:textId="503AFFC4" w:rsidR="006D139E" w:rsidRPr="00AA3A30" w:rsidRDefault="00C569A0" w:rsidP="00AA3A30">
      <w:pPr>
        <w:pStyle w:val="Legenda"/>
        <w:spacing w:before="0" w:after="240"/>
        <w:ind w:left="426"/>
        <w:jc w:val="both"/>
        <w:rPr>
          <w:sz w:val="16"/>
          <w:szCs w:val="16"/>
          <w:lang w:val="en-GB"/>
        </w:rPr>
      </w:pPr>
      <w:r>
        <w:rPr>
          <w:sz w:val="16"/>
          <w:szCs w:val="16"/>
          <w:lang w:val="en-GB"/>
        </w:rPr>
        <w:t>Figure</w:t>
      </w:r>
      <w:r w:rsidR="006D139E" w:rsidRPr="00AA3A30">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44</w:t>
      </w:r>
      <w:r w:rsidR="0047432E">
        <w:rPr>
          <w:sz w:val="16"/>
          <w:szCs w:val="16"/>
          <w:lang w:val="en-GB"/>
        </w:rPr>
        <w:fldChar w:fldCharType="end"/>
      </w:r>
      <w:r w:rsidR="006D139E" w:rsidRPr="00AA3A30">
        <w:rPr>
          <w:sz w:val="16"/>
          <w:szCs w:val="16"/>
          <w:lang w:val="en-GB"/>
        </w:rPr>
        <w:t>: Combined seasonality test result.</w:t>
      </w:r>
    </w:p>
    <w:p w14:paraId="2410160D" w14:textId="18EE8422" w:rsidR="006D139E" w:rsidRPr="00BB400B" w:rsidRDefault="006D139E" w:rsidP="00F22219">
      <w:pPr>
        <w:pStyle w:val="Akapitzlist1"/>
        <w:numPr>
          <w:ilvl w:val="0"/>
          <w:numId w:val="18"/>
        </w:numPr>
        <w:ind w:left="357" w:hanging="357"/>
        <w:contextualSpacing w:val="0"/>
        <w:rPr>
          <w:lang w:val="en-GB"/>
        </w:rPr>
      </w:pPr>
      <w:r>
        <w:rPr>
          <w:lang w:val="en-GB"/>
        </w:rPr>
        <w:t>Regardless of the p</w:t>
      </w:r>
      <w:r w:rsidR="009F48C4">
        <w:rPr>
          <w:lang w:val="en-GB"/>
        </w:rPr>
        <w:t>resence and/or significance of</w:t>
      </w:r>
      <w:r>
        <w:rPr>
          <w:lang w:val="en-GB"/>
        </w:rPr>
        <w:t xml:space="preserve"> seasonal movements in the original time series the seasonal component is always estimated by </w:t>
      </w:r>
      <w:r w:rsidR="002B29C3">
        <w:rPr>
          <w:lang w:val="en-GB"/>
        </w:rPr>
        <w:t>X-13ARIMA-SEATS</w:t>
      </w:r>
      <w:r>
        <w:rPr>
          <w:lang w:val="en-GB"/>
        </w:rPr>
        <w:t xml:space="preserve">, as shown in the picture below (from the panel on the left choose </w:t>
      </w:r>
      <w:r w:rsidRPr="00BB400B">
        <w:rPr>
          <w:i/>
          <w:lang w:val="en-GB"/>
        </w:rPr>
        <w:t>Main results</w:t>
      </w:r>
      <w:r>
        <w:rPr>
          <w:lang w:val="en-GB"/>
        </w:rPr>
        <w:t xml:space="preserve"> </w:t>
      </w:r>
      <w:r w:rsidRPr="00E16A64">
        <w:rPr>
          <w:rFonts w:ascii="Times New Roman" w:hAnsi="Times New Roman"/>
          <w:lang w:val="en-GB"/>
        </w:rPr>
        <w:t>→</w:t>
      </w:r>
      <w:r w:rsidRPr="00BB400B">
        <w:rPr>
          <w:i/>
          <w:lang w:val="en-GB"/>
        </w:rPr>
        <w:t xml:space="preserve"> Table</w:t>
      </w:r>
      <w:r w:rsidRPr="00BB400B">
        <w:rPr>
          <w:lang w:val="en-GB"/>
        </w:rPr>
        <w:t>)</w:t>
      </w:r>
      <w:r w:rsidRPr="00BB400B">
        <w:rPr>
          <w:lang w:val="en-US"/>
        </w:rPr>
        <w:t>.</w:t>
      </w:r>
      <w:r>
        <w:rPr>
          <w:lang w:val="en-US"/>
        </w:rPr>
        <w:t xml:space="preserve"> Therefore the </w:t>
      </w:r>
      <w:r w:rsidR="002B29C3">
        <w:rPr>
          <w:lang w:val="en-GB"/>
        </w:rPr>
        <w:t>X-13ARIMA-SEATS</w:t>
      </w:r>
      <w:r>
        <w:rPr>
          <w:lang w:val="en-US"/>
        </w:rPr>
        <w:t xml:space="preserve"> users should always check the outcome of the combined seasonality test.</w:t>
      </w:r>
    </w:p>
    <w:p w14:paraId="182AC65E" w14:textId="77777777" w:rsidR="006D139E" w:rsidRDefault="003A4FBD" w:rsidP="003C30FD">
      <w:pPr>
        <w:pStyle w:val="Akapitzlist1"/>
        <w:keepNext/>
        <w:spacing w:before="200" w:after="0"/>
        <w:ind w:left="426"/>
        <w:jc w:val="center"/>
      </w:pPr>
      <w:r>
        <w:rPr>
          <w:noProof/>
          <w:lang w:eastAsia="pl-PL"/>
        </w:rPr>
        <w:drawing>
          <wp:inline distT="0" distB="0" distL="0" distR="0" wp14:anchorId="74FC2200" wp14:editId="07B1606D">
            <wp:extent cx="5038090" cy="1785620"/>
            <wp:effectExtent l="0" t="0" r="0" b="5080"/>
            <wp:docPr id="60" name="Obraz 493" descr="E:\listopad 2014\Non-seasonal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3" descr="E:\listopad 2014\Non-seasonal 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8090" cy="1785620"/>
                    </a:xfrm>
                    <a:prstGeom prst="rect">
                      <a:avLst/>
                    </a:prstGeom>
                    <a:noFill/>
                    <a:ln>
                      <a:noFill/>
                    </a:ln>
                  </pic:spPr>
                </pic:pic>
              </a:graphicData>
            </a:graphic>
          </wp:inline>
        </w:drawing>
      </w:r>
    </w:p>
    <w:p w14:paraId="3C08CF3A" w14:textId="30185079" w:rsidR="006D139E" w:rsidRPr="00AA3A30" w:rsidRDefault="00C569A0" w:rsidP="00AA3A30">
      <w:pPr>
        <w:pStyle w:val="Legenda"/>
        <w:spacing w:before="0" w:after="240"/>
        <w:ind w:left="426"/>
        <w:jc w:val="both"/>
        <w:rPr>
          <w:sz w:val="16"/>
          <w:szCs w:val="16"/>
          <w:lang w:val="en-GB"/>
        </w:rPr>
      </w:pPr>
      <w:r>
        <w:rPr>
          <w:sz w:val="16"/>
          <w:szCs w:val="16"/>
        </w:rPr>
        <w:t>Figure</w:t>
      </w:r>
      <w:r w:rsidR="006D139E" w:rsidRPr="00AA3A30">
        <w:rPr>
          <w:sz w:val="16"/>
          <w:szCs w:val="16"/>
        </w:rPr>
        <w:t xml:space="preserve"> </w:t>
      </w:r>
      <w:r w:rsidR="0047432E">
        <w:rPr>
          <w:sz w:val="16"/>
          <w:szCs w:val="16"/>
        </w:rPr>
        <w:fldChar w:fldCharType="begin"/>
      </w:r>
      <w:r w:rsidR="0047432E">
        <w:rPr>
          <w:sz w:val="16"/>
          <w:szCs w:val="16"/>
        </w:rPr>
        <w:instrText xml:space="preserve"> STYLEREF 1 \s </w:instrText>
      </w:r>
      <w:r w:rsidR="0047432E">
        <w:rPr>
          <w:sz w:val="16"/>
          <w:szCs w:val="16"/>
        </w:rPr>
        <w:fldChar w:fldCharType="separate"/>
      </w:r>
      <w:r w:rsidR="003A39A3">
        <w:rPr>
          <w:noProof/>
          <w:sz w:val="16"/>
          <w:szCs w:val="16"/>
        </w:rPr>
        <w:t>3</w:t>
      </w:r>
      <w:r w:rsidR="0047432E">
        <w:rPr>
          <w:sz w:val="16"/>
          <w:szCs w:val="16"/>
        </w:rPr>
        <w:fldChar w:fldCharType="end"/>
      </w:r>
      <w:r w:rsidR="0047432E">
        <w:rPr>
          <w:sz w:val="16"/>
          <w:szCs w:val="16"/>
        </w:rPr>
        <w:t>.</w:t>
      </w:r>
      <w:r w:rsidR="0047432E">
        <w:rPr>
          <w:sz w:val="16"/>
          <w:szCs w:val="16"/>
        </w:rPr>
        <w:fldChar w:fldCharType="begin"/>
      </w:r>
      <w:r w:rsidR="0047432E">
        <w:rPr>
          <w:sz w:val="16"/>
          <w:szCs w:val="16"/>
        </w:rPr>
        <w:instrText xml:space="preserve"> SEQ Figure \* ARABIC \s 1 </w:instrText>
      </w:r>
      <w:r w:rsidR="0047432E">
        <w:rPr>
          <w:sz w:val="16"/>
          <w:szCs w:val="16"/>
        </w:rPr>
        <w:fldChar w:fldCharType="separate"/>
      </w:r>
      <w:r w:rsidR="003A39A3">
        <w:rPr>
          <w:noProof/>
          <w:sz w:val="16"/>
          <w:szCs w:val="16"/>
        </w:rPr>
        <w:t>45</w:t>
      </w:r>
      <w:r w:rsidR="0047432E">
        <w:rPr>
          <w:sz w:val="16"/>
          <w:szCs w:val="16"/>
        </w:rPr>
        <w:fldChar w:fldCharType="end"/>
      </w:r>
      <w:r w:rsidR="006D139E" w:rsidRPr="00AA3A30">
        <w:rPr>
          <w:sz w:val="16"/>
          <w:szCs w:val="16"/>
          <w:lang w:val="en-US"/>
        </w:rPr>
        <w:t xml:space="preserve">: Decomposition’s results. </w:t>
      </w:r>
    </w:p>
    <w:p w14:paraId="3902BE0F" w14:textId="20DC1F80" w:rsidR="006D139E" w:rsidRDefault="006D139E" w:rsidP="00F22219">
      <w:pPr>
        <w:pStyle w:val="Akapitzlist1"/>
        <w:numPr>
          <w:ilvl w:val="0"/>
          <w:numId w:val="18"/>
        </w:numPr>
        <w:ind w:left="357" w:hanging="357"/>
        <w:contextualSpacing w:val="0"/>
        <w:rPr>
          <w:lang w:val="en-GB"/>
        </w:rPr>
      </w:pPr>
      <w:r>
        <w:rPr>
          <w:lang w:val="en-GB"/>
        </w:rPr>
        <w:t xml:space="preserve">In general, in case of </w:t>
      </w:r>
      <w:r w:rsidR="00D24B13">
        <w:rPr>
          <w:lang w:val="en-GB"/>
        </w:rPr>
        <w:t xml:space="preserve">a </w:t>
      </w:r>
      <w:r>
        <w:rPr>
          <w:lang w:val="en-GB"/>
        </w:rPr>
        <w:t xml:space="preserve">non-seasonal time series the </w:t>
      </w:r>
      <w:r w:rsidR="00772DA1">
        <w:rPr>
          <w:rFonts w:cs="Calibri"/>
          <w:color w:val="000000"/>
          <w:lang w:val="en-GB"/>
        </w:rPr>
        <w:t>TRAMO/SEATS</w:t>
      </w:r>
      <w:r>
        <w:rPr>
          <w:lang w:val="en-GB"/>
        </w:rPr>
        <w:t xml:space="preserve"> method produces more coherent results than </w:t>
      </w:r>
      <w:r w:rsidR="002B29C3">
        <w:rPr>
          <w:lang w:val="en-GB"/>
        </w:rPr>
        <w:t>X-13ARIMA-SEATS</w:t>
      </w:r>
      <w:r>
        <w:rPr>
          <w:lang w:val="en-GB"/>
        </w:rPr>
        <w:t>. When no seasonal movements are</w:t>
      </w:r>
      <w:r w:rsidR="009F48C4">
        <w:rPr>
          <w:lang w:val="en-GB"/>
        </w:rPr>
        <w:t xml:space="preserve"> detected the non-seasonal ARIMA</w:t>
      </w:r>
      <w:r>
        <w:rPr>
          <w:lang w:val="en-GB"/>
        </w:rPr>
        <w:t xml:space="preserve"> mode</w:t>
      </w:r>
      <w:r w:rsidR="009F48C4">
        <w:rPr>
          <w:lang w:val="en-GB"/>
        </w:rPr>
        <w:t>l</w:t>
      </w:r>
      <w:r>
        <w:rPr>
          <w:lang w:val="en-GB"/>
        </w:rPr>
        <w:t xml:space="preserve"> is used and </w:t>
      </w:r>
      <w:r w:rsidR="009F48C4">
        <w:rPr>
          <w:lang w:val="en-GB"/>
        </w:rPr>
        <w:t xml:space="preserve">the </w:t>
      </w:r>
      <w:r>
        <w:rPr>
          <w:lang w:val="en-GB"/>
        </w:rPr>
        <w:t>seasonal component is not estimated.</w:t>
      </w:r>
    </w:p>
    <w:p w14:paraId="3942250F" w14:textId="77777777" w:rsidR="006D139E" w:rsidRDefault="003A4FBD" w:rsidP="003C793C">
      <w:pPr>
        <w:pStyle w:val="Akapitzlist1"/>
        <w:keepNext/>
        <w:spacing w:after="0"/>
        <w:ind w:left="357"/>
        <w:contextualSpacing w:val="0"/>
        <w:jc w:val="center"/>
      </w:pPr>
      <w:r>
        <w:rPr>
          <w:noProof/>
          <w:lang w:eastAsia="pl-PL"/>
        </w:rPr>
        <w:lastRenderedPageBreak/>
        <w:drawing>
          <wp:inline distT="0" distB="0" distL="0" distR="0" wp14:anchorId="3ACCE3FB" wp14:editId="6152D85E">
            <wp:extent cx="1276985" cy="1440815"/>
            <wp:effectExtent l="0" t="0" r="0" b="6985"/>
            <wp:docPr id="61" name="Obraz 10" descr="C:\Users\st05sg\Documents\Sylwia\SEZONOWOŚĆ\JDemetra Plus\JDemetra+ User Guide\Non-seasonal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descr="C:\Users\st05sg\Documents\Sylwia\SEZONOWOŚĆ\JDemetra Plus\JDemetra+ User Guide\Non-seasonal 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76985" cy="1440815"/>
                    </a:xfrm>
                    <a:prstGeom prst="rect">
                      <a:avLst/>
                    </a:prstGeom>
                    <a:noFill/>
                    <a:ln>
                      <a:noFill/>
                    </a:ln>
                  </pic:spPr>
                </pic:pic>
              </a:graphicData>
            </a:graphic>
          </wp:inline>
        </w:drawing>
      </w:r>
    </w:p>
    <w:p w14:paraId="39948199" w14:textId="0BB02541" w:rsidR="006D139E" w:rsidRPr="003C793C" w:rsidRDefault="00C569A0" w:rsidP="003C793C">
      <w:pPr>
        <w:pStyle w:val="Legenda"/>
        <w:spacing w:before="0" w:after="240"/>
        <w:ind w:left="426"/>
        <w:jc w:val="both"/>
        <w:rPr>
          <w:sz w:val="16"/>
          <w:szCs w:val="16"/>
          <w:lang w:val="en-GB"/>
        </w:rPr>
      </w:pPr>
      <w:r>
        <w:rPr>
          <w:sz w:val="16"/>
          <w:szCs w:val="16"/>
          <w:lang w:val="en-US"/>
        </w:rPr>
        <w:t>Figure</w:t>
      </w:r>
      <w:r w:rsidR="006D139E" w:rsidRPr="003C793C">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46</w:t>
      </w:r>
      <w:r w:rsidR="0047432E">
        <w:rPr>
          <w:sz w:val="16"/>
          <w:szCs w:val="16"/>
          <w:lang w:val="en-US"/>
        </w:rPr>
        <w:fldChar w:fldCharType="end"/>
      </w:r>
      <w:r w:rsidR="006D139E" w:rsidRPr="003C793C">
        <w:rPr>
          <w:sz w:val="16"/>
          <w:szCs w:val="16"/>
          <w:lang w:val="en-US"/>
        </w:rPr>
        <w:t>: Decomposition result for a non-seasonal time series.</w:t>
      </w:r>
    </w:p>
    <w:p w14:paraId="113C998F" w14:textId="0B8B2865" w:rsidR="006D139E" w:rsidRDefault="006D139E" w:rsidP="00F22219">
      <w:pPr>
        <w:pStyle w:val="Akapitzlist1"/>
        <w:numPr>
          <w:ilvl w:val="0"/>
          <w:numId w:val="18"/>
        </w:numPr>
        <w:ind w:left="426" w:hanging="426"/>
        <w:contextualSpacing w:val="0"/>
        <w:rPr>
          <w:lang w:val="en-GB"/>
        </w:rPr>
      </w:pPr>
      <w:r>
        <w:rPr>
          <w:lang w:val="en-GB"/>
        </w:rPr>
        <w:t xml:space="preserve">Consequently, the </w:t>
      </w:r>
      <w:r w:rsidRPr="00E339E3">
        <w:rPr>
          <w:i/>
          <w:lang w:val="en-GB"/>
        </w:rPr>
        <w:t>SI ratios</w:t>
      </w:r>
      <w:r w:rsidR="002D55D6">
        <w:rPr>
          <w:i/>
          <w:lang w:val="en-GB"/>
        </w:rPr>
        <w:t xml:space="preserve"> </w:t>
      </w:r>
      <w:r w:rsidR="002D55D6" w:rsidRPr="002D55D6">
        <w:rPr>
          <w:lang w:val="en-GB"/>
        </w:rPr>
        <w:t>(dots)</w:t>
      </w:r>
      <w:r>
        <w:rPr>
          <w:lang w:val="en-GB"/>
        </w:rPr>
        <w:t xml:space="preserve"> estimated by </w:t>
      </w:r>
      <w:r w:rsidR="00772DA1">
        <w:rPr>
          <w:rFonts w:cs="Calibri"/>
          <w:color w:val="000000"/>
          <w:lang w:val="en-GB"/>
        </w:rPr>
        <w:t xml:space="preserve">TRAMO/SEATS </w:t>
      </w:r>
      <w:r>
        <w:rPr>
          <w:lang w:val="en-GB"/>
        </w:rPr>
        <w:t xml:space="preserve">are </w:t>
      </w:r>
      <w:r w:rsidR="002D55D6">
        <w:rPr>
          <w:lang w:val="en-GB"/>
        </w:rPr>
        <w:t>equal to the irregular component</w:t>
      </w:r>
      <w:r w:rsidR="009F48C4">
        <w:rPr>
          <w:lang w:val="en-GB"/>
        </w:rPr>
        <w:t xml:space="preserve"> and </w:t>
      </w:r>
      <w:r w:rsidR="002D55D6">
        <w:rPr>
          <w:lang w:val="en-GB"/>
        </w:rPr>
        <w:t>for each month the seasonal</w:t>
      </w:r>
      <w:r w:rsidR="009F48C4">
        <w:rPr>
          <w:lang w:val="en-GB"/>
        </w:rPr>
        <w:t xml:space="preserve"> component</w:t>
      </w:r>
      <w:r w:rsidR="00D24B13">
        <w:rPr>
          <w:lang w:val="en-GB"/>
        </w:rPr>
        <w:t xml:space="preserve"> is equal to the</w:t>
      </w:r>
      <w:r w:rsidR="002D55D6">
        <w:rPr>
          <w:lang w:val="en-GB"/>
        </w:rPr>
        <w:t xml:space="preserve"> </w:t>
      </w:r>
      <w:r w:rsidR="00D24B13" w:rsidRPr="00D24B13">
        <w:rPr>
          <w:lang w:val="en-US"/>
        </w:rPr>
        <w:t>mean (red, horizontal line)</w:t>
      </w:r>
      <w:r w:rsidR="00D24B13">
        <w:rPr>
          <w:lang w:val="en-GB"/>
        </w:rPr>
        <w:t xml:space="preserve">, which </w:t>
      </w:r>
      <w:r w:rsidR="002D55D6">
        <w:rPr>
          <w:lang w:val="en-GB"/>
        </w:rPr>
        <w:t>is zero</w:t>
      </w:r>
      <w:r>
        <w:rPr>
          <w:lang w:val="en-GB"/>
        </w:rPr>
        <w:t>.</w:t>
      </w:r>
    </w:p>
    <w:p w14:paraId="5CDBC7A8" w14:textId="77777777" w:rsidR="006D139E" w:rsidRDefault="003A4FBD" w:rsidP="003C30FD">
      <w:pPr>
        <w:pStyle w:val="Akapitzlist1"/>
        <w:keepNext/>
        <w:spacing w:after="0"/>
        <w:ind w:left="426"/>
        <w:contextualSpacing w:val="0"/>
        <w:jc w:val="center"/>
      </w:pPr>
      <w:r>
        <w:rPr>
          <w:noProof/>
          <w:lang w:eastAsia="pl-PL"/>
        </w:rPr>
        <w:drawing>
          <wp:inline distT="0" distB="0" distL="0" distR="0" wp14:anchorId="4243733A" wp14:editId="30A8532F">
            <wp:extent cx="2536190" cy="1776730"/>
            <wp:effectExtent l="0" t="0" r="0" b="0"/>
            <wp:docPr id="62" name="Obraz 15" descr="C:\Users\st05sg\Documents\Sylwia\SEZONOWOŚĆ\JDemetra Plus\JDemetra+ User Guide\Non-seasonal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descr="C:\Users\st05sg\Documents\Sylwia\SEZONOWOŚĆ\JDemetra Plus\JDemetra+ User Guide\Non-seasonal 6.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6190" cy="1776730"/>
                    </a:xfrm>
                    <a:prstGeom prst="rect">
                      <a:avLst/>
                    </a:prstGeom>
                    <a:noFill/>
                    <a:ln>
                      <a:noFill/>
                    </a:ln>
                  </pic:spPr>
                </pic:pic>
              </a:graphicData>
            </a:graphic>
          </wp:inline>
        </w:drawing>
      </w:r>
    </w:p>
    <w:p w14:paraId="439B644F" w14:textId="168E4009" w:rsidR="006D139E" w:rsidRPr="00FD26D9" w:rsidRDefault="00C569A0" w:rsidP="00C14862">
      <w:pPr>
        <w:pStyle w:val="Legenda"/>
        <w:spacing w:before="0" w:after="240"/>
        <w:ind w:left="426"/>
        <w:jc w:val="both"/>
        <w:rPr>
          <w:sz w:val="16"/>
          <w:szCs w:val="16"/>
          <w:lang w:val="en-GB"/>
        </w:rPr>
      </w:pPr>
      <w:r>
        <w:rPr>
          <w:sz w:val="16"/>
          <w:szCs w:val="16"/>
          <w:lang w:val="en-GB"/>
        </w:rPr>
        <w:t>Figure</w:t>
      </w:r>
      <w:r w:rsidR="006D139E" w:rsidRPr="003C793C">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47</w:t>
      </w:r>
      <w:r w:rsidR="0047432E">
        <w:rPr>
          <w:sz w:val="16"/>
          <w:szCs w:val="16"/>
          <w:lang w:val="en-GB"/>
        </w:rPr>
        <w:fldChar w:fldCharType="end"/>
      </w:r>
      <w:r w:rsidR="006D139E" w:rsidRPr="003C793C">
        <w:rPr>
          <w:sz w:val="16"/>
          <w:szCs w:val="16"/>
          <w:lang w:val="en-GB"/>
        </w:rPr>
        <w:t>: SI ratio</w:t>
      </w:r>
      <w:r w:rsidR="00C14862">
        <w:rPr>
          <w:sz w:val="16"/>
          <w:szCs w:val="16"/>
          <w:lang w:val="en-GB"/>
        </w:rPr>
        <w:t xml:space="preserve">s for </w:t>
      </w:r>
      <w:r w:rsidR="00D24B13">
        <w:rPr>
          <w:sz w:val="16"/>
          <w:szCs w:val="16"/>
          <w:lang w:val="en-GB"/>
        </w:rPr>
        <w:t xml:space="preserve">a </w:t>
      </w:r>
      <w:r w:rsidR="00C14862">
        <w:rPr>
          <w:sz w:val="16"/>
          <w:szCs w:val="16"/>
          <w:lang w:val="en-GB"/>
        </w:rPr>
        <w:t>non-seasonal time series.</w:t>
      </w:r>
    </w:p>
    <w:p w14:paraId="3B640271" w14:textId="3A73C8CB" w:rsidR="006D139E" w:rsidRDefault="006D139E" w:rsidP="00634A3C">
      <w:pPr>
        <w:pStyle w:val="Nagwek4"/>
        <w:spacing w:before="400" w:after="326"/>
        <w:rPr>
          <w:lang w:val="en-GB" w:eastAsia="pl-PL"/>
        </w:rPr>
      </w:pPr>
      <w:r>
        <w:rPr>
          <w:lang w:val="en-GB" w:eastAsia="pl-PL"/>
        </w:rPr>
        <w:t>User-defined outliers</w:t>
      </w:r>
    </w:p>
    <w:p w14:paraId="06BE776E" w14:textId="50787D49" w:rsidR="004D1D4E" w:rsidRPr="00B76DAC" w:rsidRDefault="00266B62" w:rsidP="00B76DAC">
      <w:pPr>
        <w:spacing w:before="200" w:after="200"/>
        <w:rPr>
          <w:lang w:val="en-GB"/>
        </w:rPr>
      </w:pPr>
      <w:r w:rsidRPr="00B76DAC">
        <w:rPr>
          <w:lang w:val="en-GB"/>
        </w:rPr>
        <w:t>Outliers</w:t>
      </w:r>
      <w:r w:rsidR="003909EB" w:rsidRPr="00B76DAC">
        <w:rPr>
          <w:vertAlign w:val="superscript"/>
          <w:lang w:val="en-GB"/>
        </w:rPr>
        <w:footnoteReference w:id="12"/>
      </w:r>
      <w:r w:rsidRPr="00B76DAC">
        <w:rPr>
          <w:vertAlign w:val="superscript"/>
          <w:lang w:val="en-GB"/>
        </w:rPr>
        <w:t xml:space="preserve"> </w:t>
      </w:r>
      <w:r w:rsidR="004D1D4E" w:rsidRPr="00B76DAC">
        <w:rPr>
          <w:lang w:val="en-GB"/>
        </w:rPr>
        <w:t xml:space="preserve">are </w:t>
      </w:r>
      <w:r w:rsidRPr="00B76DAC">
        <w:rPr>
          <w:lang w:val="en-GB"/>
        </w:rPr>
        <w:t>abnormal</w:t>
      </w:r>
      <w:r w:rsidR="004D1D4E" w:rsidRPr="00B76DAC">
        <w:rPr>
          <w:lang w:val="en-GB"/>
        </w:rPr>
        <w:t xml:space="preserve"> values</w:t>
      </w:r>
      <w:r w:rsidR="00B5584D" w:rsidRPr="00B76DAC">
        <w:rPr>
          <w:lang w:val="en-GB"/>
        </w:rPr>
        <w:t xml:space="preserve"> of a time series</w:t>
      </w:r>
      <w:r w:rsidR="004D1D4E" w:rsidRPr="00B76DAC">
        <w:rPr>
          <w:lang w:val="en-GB"/>
        </w:rPr>
        <w:t xml:space="preserve">. </w:t>
      </w:r>
      <w:r w:rsidR="003909EB" w:rsidRPr="00B76DAC">
        <w:rPr>
          <w:lang w:val="en-GB"/>
        </w:rPr>
        <w:t xml:space="preserve">In general, they cannot be properly explained by the ARIMA model and its underlying normality assumption. They tend to be associated with </w:t>
      </w:r>
      <w:r w:rsidR="00EA1470">
        <w:rPr>
          <w:lang w:val="en-GB"/>
        </w:rPr>
        <w:t xml:space="preserve">the </w:t>
      </w:r>
      <w:r w:rsidR="003909EB" w:rsidRPr="00B76DAC">
        <w:rPr>
          <w:lang w:val="en-GB"/>
        </w:rPr>
        <w:t>irregular special events that produce a distortion on the series.</w:t>
      </w:r>
      <w:r w:rsidR="00B5584D" w:rsidRPr="00B76DAC">
        <w:rPr>
          <w:lang w:val="en-GB"/>
        </w:rPr>
        <w:t xml:space="preserve"> </w:t>
      </w:r>
      <w:r w:rsidR="003909EB" w:rsidRPr="00B76DAC">
        <w:rPr>
          <w:lang w:val="en-GB"/>
        </w:rPr>
        <w:t xml:space="preserve">The presence of such values disturbs the </w:t>
      </w:r>
      <w:r w:rsidR="00D4562F" w:rsidRPr="00B76DAC">
        <w:rPr>
          <w:lang w:val="en-GB"/>
        </w:rPr>
        <w:t>modelling</w:t>
      </w:r>
      <w:r w:rsidR="003909EB" w:rsidRPr="00B76DAC">
        <w:rPr>
          <w:lang w:val="en-GB"/>
        </w:rPr>
        <w:t xml:space="preserve"> of tim</w:t>
      </w:r>
      <w:r w:rsidR="00B76DAC">
        <w:rPr>
          <w:lang w:val="en-GB"/>
        </w:rPr>
        <w:t>e series with methods like X-13ARIMA-</w:t>
      </w:r>
      <w:r w:rsidR="003909EB" w:rsidRPr="00B76DAC">
        <w:rPr>
          <w:lang w:val="en-GB"/>
        </w:rPr>
        <w:t xml:space="preserve">SEATS and TRAMO/SEATS because of </w:t>
      </w:r>
      <w:r w:rsidR="00EA1470">
        <w:rPr>
          <w:lang w:val="en-GB"/>
        </w:rPr>
        <w:t xml:space="preserve">the </w:t>
      </w:r>
      <w:r w:rsidR="003909EB" w:rsidRPr="00B76DAC">
        <w:rPr>
          <w:lang w:val="en-GB"/>
        </w:rPr>
        <w:t xml:space="preserve">linear procedures (e.g. moving averages and regression analysis) implemented in them. </w:t>
      </w:r>
      <w:r w:rsidR="00B5584D" w:rsidRPr="00B76DAC">
        <w:rPr>
          <w:lang w:val="en-GB"/>
        </w:rPr>
        <w:t>The presence of outliers has an adverse effect on the</w:t>
      </w:r>
      <w:r w:rsidR="003909EB" w:rsidRPr="00B76DAC">
        <w:rPr>
          <w:lang w:val="en-GB"/>
        </w:rPr>
        <w:t xml:space="preserve"> quality of seasonal adjustment because outliers can lead to </w:t>
      </w:r>
      <w:r w:rsidR="00D24B13">
        <w:rPr>
          <w:lang w:val="en-GB"/>
        </w:rPr>
        <w:t xml:space="preserve">the </w:t>
      </w:r>
      <w:r w:rsidR="003909EB" w:rsidRPr="00B76DAC">
        <w:rPr>
          <w:lang w:val="en-GB"/>
        </w:rPr>
        <w:t>model misspeci</w:t>
      </w:r>
      <w:r w:rsidR="00D4562F">
        <w:rPr>
          <w:lang w:val="en-GB"/>
        </w:rPr>
        <w:t>fi</w:t>
      </w:r>
      <w:r w:rsidR="003909EB" w:rsidRPr="00B76DAC">
        <w:rPr>
          <w:lang w:val="en-GB"/>
        </w:rPr>
        <w:t>cation, biased parameter estimation, poor forecasts and inappropriate decomposition of the series.</w:t>
      </w:r>
      <w:r w:rsidR="00B5584D" w:rsidRPr="00B76DAC">
        <w:rPr>
          <w:lang w:val="en-GB"/>
        </w:rPr>
        <w:t xml:space="preserve"> Therefore, it is vital to identify and include them in the </w:t>
      </w:r>
      <w:r w:rsidR="00D4562F" w:rsidRPr="00B76DAC">
        <w:rPr>
          <w:lang w:val="en-GB"/>
        </w:rPr>
        <w:t>modelling</w:t>
      </w:r>
      <w:r w:rsidR="00B5584D" w:rsidRPr="00B76DAC">
        <w:rPr>
          <w:lang w:val="en-GB"/>
        </w:rPr>
        <w:t xml:space="preserve"> step of seasonal adjustment. The aim is to remove the effect of outliers from a time series before its decomposition into </w:t>
      </w:r>
      <w:r w:rsidR="00D24B13">
        <w:rPr>
          <w:lang w:val="en-GB"/>
        </w:rPr>
        <w:t xml:space="preserve">the </w:t>
      </w:r>
      <w:r w:rsidR="00B5584D" w:rsidRPr="00B76DAC">
        <w:rPr>
          <w:lang w:val="en-GB"/>
        </w:rPr>
        <w:t xml:space="preserve">components. Both X-13ARIMA-SEATS and TRAMO/SEATS </w:t>
      </w:r>
      <w:r w:rsidR="003909EB" w:rsidRPr="00B76DAC">
        <w:rPr>
          <w:lang w:val="en-GB"/>
        </w:rPr>
        <w:t>include automatic procedure for outliers’ treatment (detection and correction). However, a priori information about an event that may have caused abnormal observations (the date of its occurrence and type of an effect</w:t>
      </w:r>
      <w:r w:rsidR="00CA3C58" w:rsidRPr="00B76DAC">
        <w:rPr>
          <w:lang w:val="en-GB"/>
        </w:rPr>
        <w:t xml:space="preserve">) </w:t>
      </w:r>
      <w:r w:rsidR="003909EB" w:rsidRPr="00B76DAC">
        <w:rPr>
          <w:lang w:val="en-GB"/>
        </w:rPr>
        <w:t>can be included in the model by the user. This case study explains how to do it.</w:t>
      </w:r>
    </w:p>
    <w:p w14:paraId="53F86A49" w14:textId="396B4D0F" w:rsidR="00B76DAC" w:rsidRDefault="003909EB" w:rsidP="00B76DAC">
      <w:pPr>
        <w:spacing w:before="200" w:after="200"/>
        <w:rPr>
          <w:lang w:val="en-GB"/>
        </w:rPr>
      </w:pPr>
      <w:r w:rsidRPr="00B76DAC">
        <w:rPr>
          <w:lang w:val="en-GB"/>
        </w:rPr>
        <w:lastRenderedPageBreak/>
        <w:t xml:space="preserve">In </w:t>
      </w:r>
      <w:r w:rsidR="00EA1470">
        <w:rPr>
          <w:lang w:val="en-GB"/>
        </w:rPr>
        <w:t xml:space="preserve">the </w:t>
      </w:r>
      <w:r w:rsidRPr="00B76DAC">
        <w:rPr>
          <w:lang w:val="en-GB"/>
        </w:rPr>
        <w:t xml:space="preserve">automatic outlier detection and correction procedures, three outlier types are considered by default: </w:t>
      </w:r>
    </w:p>
    <w:p w14:paraId="7C125C9D" w14:textId="54BF4873" w:rsidR="00B76DAC" w:rsidRDefault="004E1D8E" w:rsidP="00F22219">
      <w:pPr>
        <w:numPr>
          <w:ilvl w:val="0"/>
          <w:numId w:val="40"/>
        </w:numPr>
        <w:spacing w:before="200" w:after="200"/>
        <w:contextualSpacing/>
        <w:rPr>
          <w:lang w:val="en-GB"/>
        </w:rPr>
      </w:pPr>
      <w:r>
        <w:rPr>
          <w:lang w:val="en-GB"/>
        </w:rPr>
        <w:t>additive outlier</w:t>
      </w:r>
      <w:r w:rsidR="00B76DAC">
        <w:rPr>
          <w:lang w:val="en-GB"/>
        </w:rPr>
        <w:t xml:space="preserve"> </w:t>
      </w:r>
      <w:r w:rsidR="0061668B">
        <w:rPr>
          <w:lang w:val="en-GB"/>
        </w:rPr>
        <w:t xml:space="preserve">(AO) </w:t>
      </w:r>
      <w:r w:rsidR="00D24B13" w:rsidRPr="00BC7CEF">
        <w:rPr>
          <w:lang w:val="en-GB" w:eastAsia="pl-PL"/>
        </w:rPr>
        <w:t>–</w:t>
      </w:r>
      <w:r w:rsidR="00B76DAC">
        <w:rPr>
          <w:lang w:val="en-GB"/>
        </w:rPr>
        <w:t xml:space="preserve"> </w:t>
      </w:r>
      <w:r w:rsidR="00D24B13">
        <w:rPr>
          <w:lang w:val="en-GB"/>
        </w:rPr>
        <w:t xml:space="preserve">an </w:t>
      </w:r>
      <w:r>
        <w:rPr>
          <w:lang w:val="en-GB"/>
        </w:rPr>
        <w:t>abnormal value</w:t>
      </w:r>
      <w:r w:rsidR="00B76DAC" w:rsidRPr="00B76DAC">
        <w:rPr>
          <w:lang w:val="en-GB"/>
        </w:rPr>
        <w:t xml:space="preserve"> i</w:t>
      </w:r>
      <w:r>
        <w:rPr>
          <w:lang w:val="en-GB"/>
        </w:rPr>
        <w:t xml:space="preserve">n </w:t>
      </w:r>
      <w:r w:rsidR="00D24B13">
        <w:rPr>
          <w:lang w:val="en-GB"/>
        </w:rPr>
        <w:t xml:space="preserve">an </w:t>
      </w:r>
      <w:r>
        <w:rPr>
          <w:lang w:val="en-GB"/>
        </w:rPr>
        <w:t>isolated point</w:t>
      </w:r>
      <w:r w:rsidR="00B76DAC">
        <w:rPr>
          <w:lang w:val="en-GB"/>
        </w:rPr>
        <w:t xml:space="preserve"> of the series;</w:t>
      </w:r>
    </w:p>
    <w:p w14:paraId="6777FB07" w14:textId="190012CA" w:rsidR="004E1D8E" w:rsidRDefault="004E1D8E" w:rsidP="00F22219">
      <w:pPr>
        <w:numPr>
          <w:ilvl w:val="0"/>
          <w:numId w:val="40"/>
        </w:numPr>
        <w:spacing w:before="200" w:after="200"/>
        <w:contextualSpacing/>
        <w:rPr>
          <w:lang w:val="en-GB"/>
        </w:rPr>
      </w:pPr>
      <w:r>
        <w:rPr>
          <w:lang w:val="en-GB"/>
        </w:rPr>
        <w:t>transitory change</w:t>
      </w:r>
      <w:r w:rsidR="003909EB" w:rsidRPr="00B76DAC">
        <w:rPr>
          <w:lang w:val="en-GB"/>
        </w:rPr>
        <w:t xml:space="preserve"> </w:t>
      </w:r>
      <w:r w:rsidR="0061668B">
        <w:rPr>
          <w:lang w:val="en-GB"/>
        </w:rPr>
        <w:t xml:space="preserve">(TC) </w:t>
      </w:r>
      <w:r w:rsidR="00D24B13" w:rsidRPr="00BC7CEF">
        <w:rPr>
          <w:lang w:val="en-GB" w:eastAsia="pl-PL"/>
        </w:rPr>
        <w:t>–</w:t>
      </w:r>
      <w:r w:rsidR="00D24B13">
        <w:rPr>
          <w:lang w:val="en-GB" w:eastAsia="pl-PL"/>
        </w:rPr>
        <w:t xml:space="preserve"> a</w:t>
      </w:r>
      <w:r w:rsidR="00B76DAC">
        <w:rPr>
          <w:lang w:val="en-GB"/>
        </w:rPr>
        <w:t xml:space="preserve"> </w:t>
      </w:r>
      <w:r w:rsidR="00B76DAC" w:rsidRPr="00B76DAC">
        <w:rPr>
          <w:lang w:val="en-GB"/>
        </w:rPr>
        <w:t xml:space="preserve">series of outliers with </w:t>
      </w:r>
      <w:r w:rsidR="00D24B13">
        <w:rPr>
          <w:lang w:val="en-GB"/>
        </w:rPr>
        <w:t xml:space="preserve">a </w:t>
      </w:r>
      <w:r w:rsidR="00B76DAC" w:rsidRPr="00B76DAC">
        <w:rPr>
          <w:lang w:val="en-GB"/>
        </w:rPr>
        <w:t>temporarily decreasing eff</w:t>
      </w:r>
      <w:r w:rsidR="00D24B13">
        <w:rPr>
          <w:lang w:val="en-GB"/>
        </w:rPr>
        <w:t>ect</w:t>
      </w:r>
      <w:r w:rsidR="005208CF">
        <w:rPr>
          <w:lang w:val="en-GB"/>
        </w:rPr>
        <w:t xml:space="preserve"> on the level of the series</w:t>
      </w:r>
      <w:r>
        <w:rPr>
          <w:lang w:val="en-GB"/>
        </w:rPr>
        <w:t xml:space="preserve">; </w:t>
      </w:r>
    </w:p>
    <w:p w14:paraId="00E62F76" w14:textId="6B677EF0" w:rsidR="003909EB" w:rsidRDefault="004E1D8E" w:rsidP="00F22219">
      <w:pPr>
        <w:numPr>
          <w:ilvl w:val="0"/>
          <w:numId w:val="40"/>
        </w:numPr>
        <w:spacing w:before="200" w:after="200"/>
        <w:rPr>
          <w:lang w:val="en-GB"/>
        </w:rPr>
      </w:pPr>
      <w:r>
        <w:rPr>
          <w:lang w:val="en-GB"/>
        </w:rPr>
        <w:t>level shift</w:t>
      </w:r>
      <w:r w:rsidR="005208CF">
        <w:rPr>
          <w:lang w:val="en-GB"/>
        </w:rPr>
        <w:t xml:space="preserve"> </w:t>
      </w:r>
      <w:r w:rsidR="0061668B">
        <w:rPr>
          <w:lang w:val="en-GB"/>
        </w:rPr>
        <w:t xml:space="preserve">(LS) </w:t>
      </w:r>
      <w:r w:rsidR="00D24B13" w:rsidRPr="00BC7CEF">
        <w:rPr>
          <w:lang w:val="en-GB" w:eastAsia="pl-PL"/>
        </w:rPr>
        <w:t>–</w:t>
      </w:r>
      <w:r w:rsidR="005208CF">
        <w:rPr>
          <w:lang w:val="en-GB"/>
        </w:rPr>
        <w:t xml:space="preserve"> </w:t>
      </w:r>
      <w:r w:rsidR="00D24B13">
        <w:rPr>
          <w:lang w:val="en-GB"/>
        </w:rPr>
        <w:t xml:space="preserve">the </w:t>
      </w:r>
      <w:r w:rsidR="005208CF" w:rsidRPr="005208CF">
        <w:rPr>
          <w:lang w:val="en-GB"/>
        </w:rPr>
        <w:t>series of innovation outliers with a constant long-term effect on</w:t>
      </w:r>
      <w:r w:rsidR="005208CF">
        <w:rPr>
          <w:lang w:val="en-GB"/>
        </w:rPr>
        <w:t xml:space="preserve"> the level of the series, where </w:t>
      </w:r>
      <w:r w:rsidR="005208CF" w:rsidRPr="005208CF">
        <w:rPr>
          <w:lang w:val="en-GB"/>
        </w:rPr>
        <w:t xml:space="preserve">for </w:t>
      </w:r>
      <w:r w:rsidR="00D24B13">
        <w:rPr>
          <w:lang w:val="en-GB"/>
        </w:rPr>
        <w:t xml:space="preserve">an </w:t>
      </w:r>
      <w:r w:rsidR="005208CF" w:rsidRPr="005208CF">
        <w:rPr>
          <w:lang w:val="en-GB"/>
        </w:rPr>
        <w:t>innovation o</w:t>
      </w:r>
      <w:r w:rsidR="00D24B13">
        <w:rPr>
          <w:lang w:val="en-GB"/>
        </w:rPr>
        <w:t>utlier is meant an anomalous value</w:t>
      </w:r>
      <w:r w:rsidR="005208CF" w:rsidRPr="005208CF">
        <w:rPr>
          <w:lang w:val="en-GB"/>
        </w:rPr>
        <w:t xml:space="preserve"> in the innovation series</w:t>
      </w:r>
      <w:r w:rsidR="005208CF">
        <w:rPr>
          <w:lang w:val="en-GB"/>
        </w:rPr>
        <w:t>.</w:t>
      </w:r>
    </w:p>
    <w:p w14:paraId="19B77545" w14:textId="77777777" w:rsidR="005208CF" w:rsidRDefault="005208CF" w:rsidP="005208CF">
      <w:pPr>
        <w:spacing w:before="200" w:after="200"/>
        <w:rPr>
          <w:lang w:val="en-GB"/>
        </w:rPr>
      </w:pPr>
      <w:r>
        <w:rPr>
          <w:lang w:val="en-GB"/>
        </w:rPr>
        <w:t>Seasonal outliers, which are defined as</w:t>
      </w:r>
      <w:r w:rsidRPr="005208CF">
        <w:rPr>
          <w:lang w:val="en-GB"/>
        </w:rPr>
        <w:t xml:space="preserve"> </w:t>
      </w:r>
      <w:r>
        <w:rPr>
          <w:lang w:val="en-GB"/>
        </w:rPr>
        <w:t xml:space="preserve">an </w:t>
      </w:r>
      <w:r w:rsidRPr="005208CF">
        <w:rPr>
          <w:lang w:val="en-GB"/>
        </w:rPr>
        <w:t xml:space="preserve">abrupt increase or decrease of the seasonal component for a specific month </w:t>
      </w:r>
      <w:r w:rsidR="004E1D8E">
        <w:rPr>
          <w:lang w:val="en-GB"/>
        </w:rPr>
        <w:t xml:space="preserve">or quarter and are of permanent </w:t>
      </w:r>
      <w:r w:rsidRPr="005208CF">
        <w:rPr>
          <w:lang w:val="en-GB"/>
        </w:rPr>
        <w:t>nature</w:t>
      </w:r>
      <w:r w:rsidR="004E1D8E">
        <w:rPr>
          <w:lang w:val="en-GB"/>
        </w:rPr>
        <w:t xml:space="preserve"> can be automatically detected once the user chose the appropriate option. The relevant instructions are given in this case study. </w:t>
      </w:r>
    </w:p>
    <w:p w14:paraId="2E1AA2C6" w14:textId="647815BC" w:rsidR="005208CF" w:rsidRDefault="005208CF" w:rsidP="005208CF">
      <w:pPr>
        <w:spacing w:before="200" w:after="200"/>
        <w:rPr>
          <w:lang w:val="en-GB"/>
        </w:rPr>
      </w:pPr>
      <w:r>
        <w:rPr>
          <w:lang w:val="en-GB"/>
        </w:rPr>
        <w:t>The user may introduce to the model also a ramp effect</w:t>
      </w:r>
      <w:r w:rsidR="00D24B13">
        <w:rPr>
          <w:lang w:val="en-GB"/>
        </w:rPr>
        <w:t>,</w:t>
      </w:r>
      <w:r>
        <w:rPr>
          <w:lang w:val="en-GB"/>
        </w:rPr>
        <w:t xml:space="preserve"> </w:t>
      </w:r>
      <w:r w:rsidR="00300A4D">
        <w:rPr>
          <w:lang w:val="en-GB"/>
        </w:rPr>
        <w:t>which</w:t>
      </w:r>
      <w:r w:rsidRPr="00300A4D">
        <w:rPr>
          <w:lang w:val="en-GB"/>
        </w:rPr>
        <w:t xml:space="preserve"> is </w:t>
      </w:r>
      <w:r w:rsidR="004E1D8E" w:rsidRPr="005208CF">
        <w:rPr>
          <w:lang w:val="en-GB"/>
        </w:rPr>
        <w:t>describe</w:t>
      </w:r>
      <w:r w:rsidR="00300A4D">
        <w:rPr>
          <w:lang w:val="en-GB"/>
        </w:rPr>
        <w:t>d</w:t>
      </w:r>
      <w:r w:rsidR="004E1D8E" w:rsidRPr="005208CF">
        <w:rPr>
          <w:lang w:val="en-GB"/>
        </w:rPr>
        <w:t xml:space="preserve"> a</w:t>
      </w:r>
      <w:r w:rsidR="00300A4D">
        <w:rPr>
          <w:lang w:val="en-GB"/>
        </w:rPr>
        <w:t>s a</w:t>
      </w:r>
      <w:r w:rsidR="004E1D8E" w:rsidRPr="005208CF">
        <w:rPr>
          <w:lang w:val="en-GB"/>
        </w:rPr>
        <w:t xml:space="preserve"> smooth, linear transition between two time </w:t>
      </w:r>
      <w:r w:rsidR="004E1D8E">
        <w:rPr>
          <w:lang w:val="en-GB"/>
        </w:rPr>
        <w:t xml:space="preserve">points unlike the abrupt change </w:t>
      </w:r>
      <w:r w:rsidR="004E1D8E" w:rsidRPr="005208CF">
        <w:rPr>
          <w:lang w:val="en-GB"/>
        </w:rPr>
        <w:t>associated with level shifts</w:t>
      </w:r>
      <w:r w:rsidR="004E1D8E">
        <w:rPr>
          <w:lang w:val="en-GB"/>
        </w:rPr>
        <w:t xml:space="preserve">. This case study explains how to add </w:t>
      </w:r>
      <w:r w:rsidR="00EA1470">
        <w:rPr>
          <w:lang w:val="en-GB"/>
        </w:rPr>
        <w:t xml:space="preserve">the </w:t>
      </w:r>
      <w:r w:rsidR="004E1D8E">
        <w:rPr>
          <w:lang w:val="en-GB"/>
        </w:rPr>
        <w:t>ramp effects into a specification.</w:t>
      </w:r>
    </w:p>
    <w:p w14:paraId="00643245" w14:textId="4B411313" w:rsidR="004E1D8E" w:rsidRPr="00B76DAC" w:rsidRDefault="004E1D8E" w:rsidP="00C14862">
      <w:pPr>
        <w:spacing w:before="200" w:after="200"/>
        <w:rPr>
          <w:lang w:val="en-GB"/>
        </w:rPr>
      </w:pPr>
      <w:r>
        <w:rPr>
          <w:lang w:val="en-GB"/>
        </w:rPr>
        <w:t xml:space="preserve">The formulas that describe outliers are given in the </w:t>
      </w:r>
      <w:r w:rsidR="00FF1B9C" w:rsidRPr="007B476D">
        <w:rPr>
          <w:i/>
          <w:lang w:val="en-GB" w:eastAsia="pl-PL"/>
        </w:rPr>
        <w:t>JDemetra+ Reference Manual</w:t>
      </w:r>
      <w:r w:rsidR="00FF1B9C">
        <w:rPr>
          <w:lang w:val="en-GB"/>
        </w:rPr>
        <w:t xml:space="preserve"> </w:t>
      </w:r>
      <w:r w:rsidR="005D5708">
        <w:rPr>
          <w:lang w:val="en-GB"/>
        </w:rPr>
        <w:t>(201</w:t>
      </w:r>
      <w:r w:rsidR="0018437E">
        <w:rPr>
          <w:lang w:val="en-GB"/>
        </w:rPr>
        <w:t>7</w:t>
      </w:r>
      <w:r w:rsidR="005D5708">
        <w:rPr>
          <w:lang w:val="en-GB"/>
        </w:rPr>
        <w:t>)</w:t>
      </w:r>
      <w:r>
        <w:rPr>
          <w:lang w:val="en-GB"/>
        </w:rPr>
        <w:t xml:space="preserve">, item </w:t>
      </w:r>
      <w:r w:rsidR="00C5058C">
        <w:rPr>
          <w:lang w:val="en-GB"/>
        </w:rPr>
        <w:t>7.1</w:t>
      </w:r>
      <w:r>
        <w:rPr>
          <w:lang w:val="en-GB"/>
        </w:rPr>
        <w:t>.</w:t>
      </w:r>
    </w:p>
    <w:p w14:paraId="1EE92A6E" w14:textId="4A3D0FA6" w:rsidR="00CA3C58" w:rsidRPr="002E2F3C" w:rsidRDefault="00CA3C58" w:rsidP="00F22219">
      <w:pPr>
        <w:pStyle w:val="Akapitzlist1"/>
        <w:numPr>
          <w:ilvl w:val="0"/>
          <w:numId w:val="28"/>
        </w:numPr>
        <w:contextualSpacing w:val="0"/>
        <w:rPr>
          <w:lang w:val="en-GB" w:eastAsia="pl-PL"/>
        </w:rPr>
      </w:pPr>
      <w:r>
        <w:rPr>
          <w:lang w:val="en-GB" w:eastAsia="pl-PL"/>
        </w:rPr>
        <w:t xml:space="preserve">The picture below presents the </w:t>
      </w:r>
      <w:r w:rsidR="002B7536">
        <w:rPr>
          <w:lang w:val="en-GB" w:eastAsia="pl-PL"/>
        </w:rPr>
        <w:t>outflow from the number of registered unemployed persons</w:t>
      </w:r>
      <w:r w:rsidR="003479B8">
        <w:rPr>
          <w:lang w:val="en-GB" w:eastAsia="pl-PL"/>
        </w:rPr>
        <w:t xml:space="preserve"> in Poland. It is clear that </w:t>
      </w:r>
      <w:r w:rsidR="00DB1BEA">
        <w:rPr>
          <w:lang w:val="en-GB" w:eastAsia="pl-PL"/>
        </w:rPr>
        <w:t xml:space="preserve">in the beginning of 1999 the sudden, permanent shift in the trend level took place as a result of </w:t>
      </w:r>
      <w:r w:rsidR="00D21C07">
        <w:rPr>
          <w:lang w:val="en-GB" w:eastAsia="pl-PL"/>
        </w:rPr>
        <w:t>a poor</w:t>
      </w:r>
      <w:r w:rsidR="00DB1BEA">
        <w:rPr>
          <w:lang w:val="en-GB" w:eastAsia="pl-PL"/>
        </w:rPr>
        <w:t xml:space="preserve"> </w:t>
      </w:r>
      <w:r w:rsidR="00D21C07">
        <w:rPr>
          <w:lang w:val="en-GB" w:eastAsia="pl-PL"/>
        </w:rPr>
        <w:t xml:space="preserve">condition of the </w:t>
      </w:r>
      <w:r w:rsidR="00DB1BEA">
        <w:rPr>
          <w:lang w:val="en-GB" w:eastAsia="pl-PL"/>
        </w:rPr>
        <w:t>economy. In the end of 2008 a single peak can be observed</w:t>
      </w:r>
      <w:r w:rsidR="00D21C07">
        <w:rPr>
          <w:lang w:val="en-GB" w:eastAsia="pl-PL"/>
        </w:rPr>
        <w:t>,</w:t>
      </w:r>
      <w:r w:rsidR="00DB1BEA">
        <w:rPr>
          <w:lang w:val="en-GB" w:eastAsia="pl-PL"/>
        </w:rPr>
        <w:t xml:space="preserve"> which can be interpreted as a reaction of the </w:t>
      </w:r>
      <w:r w:rsidR="00DB1BEA" w:rsidRPr="00DB1BEA">
        <w:rPr>
          <w:lang w:val="en-GB" w:eastAsia="pl-PL"/>
        </w:rPr>
        <w:t xml:space="preserve">entrepreneurs </w:t>
      </w:r>
      <w:r w:rsidR="00DB1BEA">
        <w:rPr>
          <w:lang w:val="en-GB" w:eastAsia="pl-PL"/>
        </w:rPr>
        <w:t>on the beginning of the economic crisis.</w:t>
      </w:r>
    </w:p>
    <w:p w14:paraId="0E012442" w14:textId="77777777" w:rsidR="00300A4D" w:rsidRDefault="003A4FBD" w:rsidP="003C30FD">
      <w:pPr>
        <w:pStyle w:val="Akapitzlist1"/>
        <w:keepNext/>
        <w:spacing w:before="200" w:after="0"/>
        <w:ind w:left="426"/>
        <w:jc w:val="center"/>
      </w:pPr>
      <w:r>
        <w:rPr>
          <w:noProof/>
          <w:lang w:eastAsia="pl-PL"/>
        </w:rPr>
        <w:drawing>
          <wp:inline distT="0" distB="0" distL="0" distR="0" wp14:anchorId="448C071E" wp14:editId="4AF9E9F5">
            <wp:extent cx="4709795" cy="2432685"/>
            <wp:effectExtent l="0" t="0" r="0" b="5715"/>
            <wp:docPr id="63" name="Obraz 63" descr="Pre-defined outlie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e-defined outliers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9795" cy="2432685"/>
                    </a:xfrm>
                    <a:prstGeom prst="rect">
                      <a:avLst/>
                    </a:prstGeom>
                    <a:noFill/>
                    <a:ln>
                      <a:noFill/>
                    </a:ln>
                  </pic:spPr>
                </pic:pic>
              </a:graphicData>
            </a:graphic>
          </wp:inline>
        </w:drawing>
      </w:r>
    </w:p>
    <w:p w14:paraId="720D7BA0" w14:textId="5BE035EB" w:rsidR="00CA3C58" w:rsidRPr="00300A4D" w:rsidRDefault="00300A4D" w:rsidP="00300A4D">
      <w:pPr>
        <w:pStyle w:val="Legenda"/>
        <w:spacing w:before="0" w:after="240"/>
        <w:ind w:left="426"/>
        <w:jc w:val="both"/>
        <w:rPr>
          <w:sz w:val="16"/>
          <w:szCs w:val="16"/>
          <w:lang w:val="en-GB"/>
        </w:rPr>
      </w:pPr>
      <w:r w:rsidRPr="00300A4D">
        <w:rPr>
          <w:sz w:val="16"/>
          <w:szCs w:val="16"/>
          <w:lang w:val="en-GB"/>
        </w:rPr>
        <w:t xml:space="preserve">Figure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48</w:t>
      </w:r>
      <w:r w:rsidR="0047432E">
        <w:rPr>
          <w:sz w:val="16"/>
          <w:szCs w:val="16"/>
          <w:lang w:val="en-GB"/>
        </w:rPr>
        <w:fldChar w:fldCharType="end"/>
      </w:r>
      <w:r w:rsidRPr="00300A4D">
        <w:rPr>
          <w:sz w:val="16"/>
          <w:szCs w:val="16"/>
          <w:lang w:val="en-GB"/>
        </w:rPr>
        <w:t>: Time series graph.</w:t>
      </w:r>
    </w:p>
    <w:p w14:paraId="0A4CA429" w14:textId="77777777" w:rsidR="00CA3C58" w:rsidRPr="002B7536" w:rsidRDefault="00DB1BEA" w:rsidP="00F22219">
      <w:pPr>
        <w:pStyle w:val="Akapitzlist1"/>
        <w:numPr>
          <w:ilvl w:val="0"/>
          <w:numId w:val="28"/>
        </w:numPr>
        <w:ind w:left="426" w:hanging="426"/>
        <w:contextualSpacing w:val="0"/>
        <w:rPr>
          <w:lang w:val="en-GB" w:eastAsia="pl-PL"/>
        </w:rPr>
      </w:pPr>
      <w:r>
        <w:rPr>
          <w:lang w:val="en-GB" w:eastAsia="pl-PL"/>
        </w:rPr>
        <w:t xml:space="preserve">To include these events in the model, first create </w:t>
      </w:r>
      <w:r w:rsidR="002B7536">
        <w:rPr>
          <w:lang w:val="en-GB" w:eastAsia="pl-PL"/>
        </w:rPr>
        <w:t xml:space="preserve">and open </w:t>
      </w:r>
      <w:r>
        <w:rPr>
          <w:lang w:val="en-GB" w:eastAsia="pl-PL"/>
        </w:rPr>
        <w:t>a new specification</w:t>
      </w:r>
      <w:r w:rsidR="002B7536">
        <w:rPr>
          <w:lang w:val="en-GB" w:eastAsia="pl-PL"/>
        </w:rPr>
        <w:t xml:space="preserve"> as shown in 3.2.1.1</w:t>
      </w:r>
      <w:r w:rsidR="00CA3C58">
        <w:rPr>
          <w:lang w:val="en-GB" w:eastAsia="pl-PL"/>
        </w:rPr>
        <w:t>.</w:t>
      </w:r>
    </w:p>
    <w:p w14:paraId="39427643" w14:textId="5FFB6AA2" w:rsidR="001F090F" w:rsidRDefault="001F090F" w:rsidP="00F22219">
      <w:pPr>
        <w:pStyle w:val="Akapitzlist1"/>
        <w:numPr>
          <w:ilvl w:val="0"/>
          <w:numId w:val="28"/>
        </w:numPr>
        <w:contextualSpacing w:val="0"/>
        <w:rPr>
          <w:lang w:val="en-GB" w:eastAsia="pl-PL"/>
        </w:rPr>
      </w:pPr>
      <w:r>
        <w:rPr>
          <w:lang w:val="en-GB" w:eastAsia="pl-PL"/>
        </w:rPr>
        <w:lastRenderedPageBreak/>
        <w:t xml:space="preserve">In the </w:t>
      </w:r>
      <w:r w:rsidRPr="001F090F">
        <w:rPr>
          <w:i/>
          <w:iCs/>
          <w:lang w:val="en-GB" w:eastAsia="pl-PL"/>
        </w:rPr>
        <w:t>Regression</w:t>
      </w:r>
      <w:r>
        <w:rPr>
          <w:lang w:val="en-GB" w:eastAsia="pl-PL"/>
        </w:rPr>
        <w:t xml:space="preserve"> section ch</w:t>
      </w:r>
      <w:r w:rsidR="00DE133B">
        <w:rPr>
          <w:lang w:val="en-GB" w:eastAsia="pl-PL"/>
        </w:rPr>
        <w:t>o</w:t>
      </w:r>
      <w:r>
        <w:rPr>
          <w:lang w:val="en-GB" w:eastAsia="pl-PL"/>
        </w:rPr>
        <w:t>ose</w:t>
      </w:r>
      <w:r w:rsidR="00D21C07">
        <w:rPr>
          <w:lang w:val="en-GB" w:eastAsia="pl-PL"/>
        </w:rPr>
        <w:t xml:space="preserve"> a </w:t>
      </w:r>
      <w:r w:rsidRPr="001F090F">
        <w:rPr>
          <w:i/>
          <w:iCs/>
          <w:lang w:val="en-GB" w:eastAsia="pl-PL"/>
        </w:rPr>
        <w:t>Pre-defined outliers</w:t>
      </w:r>
      <w:r>
        <w:rPr>
          <w:lang w:val="en-GB" w:eastAsia="pl-PL"/>
        </w:rPr>
        <w:t xml:space="preserve"> item.</w:t>
      </w:r>
    </w:p>
    <w:p w14:paraId="239207E8" w14:textId="77777777" w:rsidR="00300A4D" w:rsidRDefault="003A4FBD" w:rsidP="003C30FD">
      <w:pPr>
        <w:pStyle w:val="Akapitzlist1"/>
        <w:keepNext/>
        <w:spacing w:before="200" w:after="0"/>
        <w:ind w:left="426"/>
        <w:contextualSpacing w:val="0"/>
        <w:jc w:val="center"/>
      </w:pPr>
      <w:r>
        <w:rPr>
          <w:noProof/>
          <w:lang w:eastAsia="pl-PL"/>
        </w:rPr>
        <w:drawing>
          <wp:inline distT="0" distB="0" distL="0" distR="0" wp14:anchorId="70913098" wp14:editId="0D023A32">
            <wp:extent cx="2139315" cy="3062605"/>
            <wp:effectExtent l="0" t="0" r="0" b="4445"/>
            <wp:docPr id="64" name="Obraz 64" descr="Pre-defined outlier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e-defined outliers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39315" cy="3062605"/>
                    </a:xfrm>
                    <a:prstGeom prst="rect">
                      <a:avLst/>
                    </a:prstGeom>
                    <a:noFill/>
                    <a:ln>
                      <a:noFill/>
                    </a:ln>
                  </pic:spPr>
                </pic:pic>
              </a:graphicData>
            </a:graphic>
          </wp:inline>
        </w:drawing>
      </w:r>
    </w:p>
    <w:p w14:paraId="45BFB91D" w14:textId="12120286" w:rsidR="001F090F" w:rsidRPr="00300A4D" w:rsidRDefault="00300A4D" w:rsidP="00D4562F">
      <w:pPr>
        <w:pStyle w:val="Legenda"/>
        <w:spacing w:before="0" w:after="240"/>
        <w:ind w:left="426"/>
        <w:jc w:val="both"/>
        <w:rPr>
          <w:sz w:val="16"/>
          <w:szCs w:val="16"/>
          <w:lang w:val="en-GB" w:eastAsia="pl-PL"/>
        </w:rPr>
      </w:pPr>
      <w:r w:rsidRPr="00300A4D">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49</w:t>
      </w:r>
      <w:r w:rsidR="0047432E">
        <w:rPr>
          <w:sz w:val="16"/>
          <w:szCs w:val="16"/>
          <w:lang w:val="en-US"/>
        </w:rPr>
        <w:fldChar w:fldCharType="end"/>
      </w:r>
      <w:r w:rsidR="00FE7B2A">
        <w:rPr>
          <w:sz w:val="16"/>
          <w:szCs w:val="16"/>
          <w:lang w:val="en-US"/>
        </w:rPr>
        <w:t>: Activating</w:t>
      </w:r>
      <w:r w:rsidRPr="00300A4D">
        <w:rPr>
          <w:sz w:val="16"/>
          <w:szCs w:val="16"/>
          <w:lang w:val="en-US"/>
        </w:rPr>
        <w:t xml:space="preserve"> a </w:t>
      </w:r>
      <w:r w:rsidR="00561C20">
        <w:rPr>
          <w:i/>
          <w:sz w:val="16"/>
          <w:szCs w:val="16"/>
          <w:lang w:val="en-US"/>
        </w:rPr>
        <w:t>P</w:t>
      </w:r>
      <w:r w:rsidR="00A4226D">
        <w:rPr>
          <w:i/>
          <w:sz w:val="16"/>
          <w:szCs w:val="16"/>
          <w:lang w:val="en-US"/>
        </w:rPr>
        <w:t>re-specified</w:t>
      </w:r>
      <w:r w:rsidRPr="00300A4D">
        <w:rPr>
          <w:i/>
          <w:sz w:val="16"/>
          <w:szCs w:val="16"/>
          <w:lang w:val="en-US"/>
        </w:rPr>
        <w:t xml:space="preserve"> outliers</w:t>
      </w:r>
      <w:r w:rsidRPr="00300A4D">
        <w:rPr>
          <w:sz w:val="16"/>
          <w:szCs w:val="16"/>
          <w:lang w:val="en-US"/>
        </w:rPr>
        <w:t xml:space="preserve"> </w:t>
      </w:r>
      <w:r w:rsidR="00FE7B2A">
        <w:rPr>
          <w:sz w:val="16"/>
          <w:szCs w:val="16"/>
          <w:lang w:val="en-US"/>
        </w:rPr>
        <w:t>option</w:t>
      </w:r>
      <w:r w:rsidRPr="00300A4D">
        <w:rPr>
          <w:sz w:val="16"/>
          <w:szCs w:val="16"/>
          <w:lang w:val="en-US"/>
        </w:rPr>
        <w:t>.</w:t>
      </w:r>
    </w:p>
    <w:p w14:paraId="672D6007" w14:textId="3DE31D5A" w:rsidR="001F090F" w:rsidRDefault="001F090F" w:rsidP="00F22219">
      <w:pPr>
        <w:pStyle w:val="Akapitzlist1"/>
        <w:numPr>
          <w:ilvl w:val="0"/>
          <w:numId w:val="28"/>
        </w:numPr>
        <w:contextualSpacing w:val="0"/>
        <w:rPr>
          <w:lang w:val="en-GB" w:eastAsia="pl-PL"/>
        </w:rPr>
      </w:pPr>
      <w:r>
        <w:rPr>
          <w:lang w:val="en-GB" w:eastAsia="pl-PL"/>
        </w:rPr>
        <w:t xml:space="preserve">In </w:t>
      </w:r>
      <w:r w:rsidR="00D21C07">
        <w:rPr>
          <w:lang w:val="en-GB" w:eastAsia="pl-PL"/>
        </w:rPr>
        <w:t>a</w:t>
      </w:r>
      <w:r>
        <w:rPr>
          <w:lang w:val="en-GB" w:eastAsia="pl-PL"/>
        </w:rPr>
        <w:t xml:space="preserve"> newly opened window ch</w:t>
      </w:r>
      <w:r w:rsidR="00DE133B">
        <w:rPr>
          <w:lang w:val="en-GB" w:eastAsia="pl-PL"/>
        </w:rPr>
        <w:t>o</w:t>
      </w:r>
      <w:r>
        <w:rPr>
          <w:lang w:val="en-GB" w:eastAsia="pl-PL"/>
        </w:rPr>
        <w:t xml:space="preserve">ose the localization (here: 01.1999) and </w:t>
      </w:r>
      <w:r w:rsidR="006F3BD4">
        <w:rPr>
          <w:lang w:val="en-GB" w:eastAsia="pl-PL"/>
        </w:rPr>
        <w:t xml:space="preserve">an </w:t>
      </w:r>
      <w:r>
        <w:rPr>
          <w:lang w:val="en-GB" w:eastAsia="pl-PL"/>
        </w:rPr>
        <w:t>outlier’s type.</w:t>
      </w:r>
      <w:r w:rsidR="00D21C07">
        <w:rPr>
          <w:lang w:val="en-GB" w:eastAsia="pl-PL"/>
        </w:rPr>
        <w:t xml:space="preserve"> Note that more than one outlier can be assigned to the specific period.</w:t>
      </w:r>
    </w:p>
    <w:p w14:paraId="15B35E8C" w14:textId="1830170C" w:rsidR="00300A4D" w:rsidRDefault="00D21C07" w:rsidP="00A4226D">
      <w:pPr>
        <w:pStyle w:val="Akapitzlist1"/>
        <w:keepNext/>
        <w:spacing w:before="200" w:after="0"/>
        <w:ind w:left="426"/>
        <w:contextualSpacing w:val="0"/>
        <w:jc w:val="center"/>
      </w:pPr>
      <w:r>
        <w:rPr>
          <w:noProof/>
          <w:lang w:eastAsia="pl-PL"/>
        </w:rPr>
        <w:drawing>
          <wp:inline distT="0" distB="0" distL="0" distR="0" wp14:anchorId="5C8BCB52" wp14:editId="6AA84A1A">
            <wp:extent cx="4899547" cy="2894621"/>
            <wp:effectExtent l="0" t="0" r="0" b="127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12668" cy="2902373"/>
                    </a:xfrm>
                    <a:prstGeom prst="rect">
                      <a:avLst/>
                    </a:prstGeom>
                    <a:noFill/>
                    <a:ln>
                      <a:noFill/>
                    </a:ln>
                  </pic:spPr>
                </pic:pic>
              </a:graphicData>
            </a:graphic>
          </wp:inline>
        </w:drawing>
      </w:r>
    </w:p>
    <w:p w14:paraId="52C9EC38" w14:textId="12DEBE16" w:rsidR="001F090F" w:rsidRPr="00A4226D" w:rsidRDefault="00300A4D" w:rsidP="00A4226D">
      <w:pPr>
        <w:pStyle w:val="Legenda"/>
        <w:spacing w:before="0" w:after="240"/>
        <w:ind w:left="426"/>
        <w:jc w:val="both"/>
        <w:rPr>
          <w:sz w:val="16"/>
          <w:szCs w:val="16"/>
          <w:lang w:val="en-US"/>
        </w:rPr>
      </w:pPr>
      <w:r w:rsidRPr="00A4226D">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50</w:t>
      </w:r>
      <w:r w:rsidR="0047432E">
        <w:rPr>
          <w:sz w:val="16"/>
          <w:szCs w:val="16"/>
          <w:lang w:val="en-US"/>
        </w:rPr>
        <w:fldChar w:fldCharType="end"/>
      </w:r>
      <w:r w:rsidRPr="00A4226D">
        <w:rPr>
          <w:sz w:val="16"/>
          <w:szCs w:val="16"/>
          <w:lang w:val="en-US"/>
        </w:rPr>
        <w:t xml:space="preserve">: </w:t>
      </w:r>
      <w:r w:rsidR="00D21C07">
        <w:rPr>
          <w:sz w:val="16"/>
          <w:szCs w:val="16"/>
          <w:lang w:val="en-US"/>
        </w:rPr>
        <w:t>An input window for entering a</w:t>
      </w:r>
      <w:r w:rsidR="00A4226D">
        <w:rPr>
          <w:sz w:val="16"/>
          <w:szCs w:val="16"/>
          <w:lang w:val="en-US"/>
        </w:rPr>
        <w:t xml:space="preserve"> pre-specified</w:t>
      </w:r>
      <w:r w:rsidR="00A4226D" w:rsidRPr="00A4226D">
        <w:rPr>
          <w:sz w:val="16"/>
          <w:szCs w:val="16"/>
          <w:lang w:val="en-US"/>
        </w:rPr>
        <w:t xml:space="preserve"> outlier.</w:t>
      </w:r>
      <w:r w:rsidRPr="00A4226D">
        <w:rPr>
          <w:sz w:val="16"/>
          <w:szCs w:val="16"/>
          <w:lang w:val="en-US"/>
        </w:rPr>
        <w:t xml:space="preserve">  </w:t>
      </w:r>
    </w:p>
    <w:p w14:paraId="27780DF7" w14:textId="373C9090" w:rsidR="001F090F" w:rsidRDefault="001F090F" w:rsidP="00F22219">
      <w:pPr>
        <w:pStyle w:val="Akapitzlist1"/>
        <w:numPr>
          <w:ilvl w:val="0"/>
          <w:numId w:val="28"/>
        </w:numPr>
        <w:contextualSpacing w:val="0"/>
        <w:rPr>
          <w:lang w:val="en-GB" w:eastAsia="pl-PL"/>
        </w:rPr>
      </w:pPr>
      <w:r>
        <w:rPr>
          <w:lang w:val="en-GB" w:eastAsia="pl-PL"/>
        </w:rPr>
        <w:t xml:space="preserve">Enter the relevant information for the </w:t>
      </w:r>
      <w:r w:rsidR="00D21C07">
        <w:rPr>
          <w:lang w:val="en-GB" w:eastAsia="pl-PL"/>
        </w:rPr>
        <w:t xml:space="preserve">next </w:t>
      </w:r>
      <w:r>
        <w:rPr>
          <w:lang w:val="en-GB" w:eastAsia="pl-PL"/>
        </w:rPr>
        <w:t xml:space="preserve">abnormal observation. Once all pre-defined outliers are entered, click </w:t>
      </w:r>
      <w:r w:rsidR="00D21C07">
        <w:rPr>
          <w:i/>
          <w:lang w:val="en-GB" w:eastAsia="pl-PL"/>
        </w:rPr>
        <w:t>Done</w:t>
      </w:r>
      <w:r>
        <w:rPr>
          <w:lang w:val="en-GB" w:eastAsia="pl-PL"/>
        </w:rPr>
        <w:t>.</w:t>
      </w:r>
    </w:p>
    <w:p w14:paraId="15E60892" w14:textId="0A45A7EC" w:rsidR="00A4226D" w:rsidRDefault="00D21C07" w:rsidP="00A4226D">
      <w:pPr>
        <w:pStyle w:val="Akapitzlist1"/>
        <w:keepNext/>
        <w:spacing w:before="200" w:after="0"/>
        <w:ind w:left="426"/>
        <w:contextualSpacing w:val="0"/>
        <w:jc w:val="center"/>
      </w:pPr>
      <w:r>
        <w:rPr>
          <w:noProof/>
          <w:lang w:eastAsia="pl-PL"/>
        </w:rPr>
        <w:lastRenderedPageBreak/>
        <w:drawing>
          <wp:inline distT="0" distB="0" distL="0" distR="0" wp14:anchorId="1988F3DF" wp14:editId="71AC038F">
            <wp:extent cx="5760720" cy="310896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43BC8C9B" w14:textId="08FAE685" w:rsidR="001F090F" w:rsidRPr="00A4226D" w:rsidRDefault="00A4226D" w:rsidP="00A4226D">
      <w:pPr>
        <w:pStyle w:val="Legenda"/>
        <w:spacing w:before="0" w:after="240"/>
        <w:ind w:left="426"/>
        <w:jc w:val="both"/>
        <w:rPr>
          <w:sz w:val="16"/>
          <w:szCs w:val="16"/>
          <w:lang w:val="en-US"/>
        </w:rPr>
      </w:pPr>
      <w:r w:rsidRPr="00A4226D">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51</w:t>
      </w:r>
      <w:r w:rsidR="0047432E">
        <w:rPr>
          <w:sz w:val="16"/>
          <w:szCs w:val="16"/>
          <w:lang w:val="en-US"/>
        </w:rPr>
        <w:fldChar w:fldCharType="end"/>
      </w:r>
      <w:r w:rsidRPr="00A4226D">
        <w:rPr>
          <w:sz w:val="16"/>
          <w:szCs w:val="16"/>
          <w:lang w:val="en-US"/>
        </w:rPr>
        <w:t>: Con</w:t>
      </w:r>
      <w:r>
        <w:rPr>
          <w:sz w:val="16"/>
          <w:szCs w:val="16"/>
          <w:lang w:val="en-US"/>
        </w:rPr>
        <w:t>firming the settings for the pre-specified</w:t>
      </w:r>
      <w:r w:rsidRPr="00A4226D">
        <w:rPr>
          <w:sz w:val="16"/>
          <w:szCs w:val="16"/>
          <w:lang w:val="en-US"/>
        </w:rPr>
        <w:t xml:space="preserve"> outliers.</w:t>
      </w:r>
    </w:p>
    <w:p w14:paraId="336AE1EA" w14:textId="27E7F94E" w:rsidR="009F167E" w:rsidRDefault="009F167E" w:rsidP="00F22219">
      <w:pPr>
        <w:pStyle w:val="Akapitzlist1"/>
        <w:numPr>
          <w:ilvl w:val="0"/>
          <w:numId w:val="28"/>
        </w:numPr>
        <w:contextualSpacing w:val="0"/>
        <w:rPr>
          <w:lang w:val="en-GB" w:eastAsia="pl-PL"/>
        </w:rPr>
      </w:pPr>
      <w:r>
        <w:rPr>
          <w:lang w:val="en-GB" w:eastAsia="pl-PL"/>
        </w:rPr>
        <w:t>Pre-specifi</w:t>
      </w:r>
      <w:r w:rsidR="00914166">
        <w:rPr>
          <w:lang w:val="en-GB" w:eastAsia="pl-PL"/>
        </w:rPr>
        <w:t xml:space="preserve">ed outliers are visible in the </w:t>
      </w:r>
      <w:r w:rsidR="00914166" w:rsidRPr="00914166">
        <w:rPr>
          <w:i/>
          <w:lang w:val="en-GB" w:eastAsia="pl-PL"/>
        </w:rPr>
        <w:t>S</w:t>
      </w:r>
      <w:r w:rsidRPr="00914166">
        <w:rPr>
          <w:i/>
          <w:lang w:val="en-GB" w:eastAsia="pl-PL"/>
        </w:rPr>
        <w:t>pecification</w:t>
      </w:r>
      <w:r>
        <w:rPr>
          <w:lang w:val="en-GB" w:eastAsia="pl-PL"/>
        </w:rPr>
        <w:t xml:space="preserve"> window. T</w:t>
      </w:r>
      <w:r w:rsidR="00EA1470">
        <w:rPr>
          <w:lang w:val="en-GB" w:eastAsia="pl-PL"/>
        </w:rPr>
        <w:t>he</w:t>
      </w:r>
      <w:r>
        <w:rPr>
          <w:lang w:val="en-GB" w:eastAsia="pl-PL"/>
        </w:rPr>
        <w:t xml:space="preserve"> localization and type </w:t>
      </w:r>
      <w:r w:rsidR="00EA1470">
        <w:rPr>
          <w:lang w:val="en-GB" w:eastAsia="pl-PL"/>
        </w:rPr>
        <w:t>of user-defined outliers are</w:t>
      </w:r>
      <w:r>
        <w:rPr>
          <w:lang w:val="en-GB" w:eastAsia="pl-PL"/>
        </w:rPr>
        <w:t xml:space="preserve"> not to be verified in the seasonal adjustment</w:t>
      </w:r>
      <w:r w:rsidR="00EA1470" w:rsidRPr="00EA1470">
        <w:rPr>
          <w:lang w:val="en-GB" w:eastAsia="pl-PL"/>
        </w:rPr>
        <w:t xml:space="preserve"> </w:t>
      </w:r>
      <w:r w:rsidR="00EA1470">
        <w:rPr>
          <w:lang w:val="en-GB" w:eastAsia="pl-PL"/>
        </w:rPr>
        <w:t>process</w:t>
      </w:r>
      <w:r>
        <w:rPr>
          <w:lang w:val="en-GB" w:eastAsia="pl-PL"/>
        </w:rPr>
        <w:t xml:space="preserve">. </w:t>
      </w:r>
      <w:r w:rsidR="00C239B6">
        <w:rPr>
          <w:lang w:val="en-GB" w:eastAsia="pl-PL"/>
        </w:rPr>
        <w:t xml:space="preserve">Click </w:t>
      </w:r>
      <w:r w:rsidR="00C239B6" w:rsidRPr="00D04568">
        <w:rPr>
          <w:i/>
          <w:lang w:val="en-GB" w:eastAsia="pl-PL"/>
        </w:rPr>
        <w:t>OK</w:t>
      </w:r>
      <w:r w:rsidR="00C239B6">
        <w:rPr>
          <w:lang w:val="en-GB" w:eastAsia="pl-PL"/>
        </w:rPr>
        <w:t xml:space="preserve"> to confirm your choice.</w:t>
      </w:r>
    </w:p>
    <w:p w14:paraId="14298161" w14:textId="07406ACB" w:rsidR="00A4226D" w:rsidRDefault="00D21C07" w:rsidP="00A4226D">
      <w:pPr>
        <w:pStyle w:val="Akapitzlist1"/>
        <w:keepNext/>
        <w:spacing w:before="200" w:after="0"/>
        <w:ind w:left="426"/>
        <w:contextualSpacing w:val="0"/>
        <w:jc w:val="center"/>
      </w:pPr>
      <w:r>
        <w:rPr>
          <w:noProof/>
          <w:lang w:eastAsia="pl-PL"/>
        </w:rPr>
        <w:drawing>
          <wp:inline distT="0" distB="0" distL="0" distR="0" wp14:anchorId="4A63F27F" wp14:editId="3E6E5316">
            <wp:extent cx="2651061" cy="2749588"/>
            <wp:effectExtent l="0" t="0" r="0" b="0"/>
            <wp:docPr id="509" name="Obraz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58506" cy="2757309"/>
                    </a:xfrm>
                    <a:prstGeom prst="rect">
                      <a:avLst/>
                    </a:prstGeom>
                    <a:noFill/>
                    <a:ln>
                      <a:noFill/>
                    </a:ln>
                  </pic:spPr>
                </pic:pic>
              </a:graphicData>
            </a:graphic>
          </wp:inline>
        </w:drawing>
      </w:r>
    </w:p>
    <w:p w14:paraId="26698C0D" w14:textId="7151731F" w:rsidR="009F167E" w:rsidRPr="00A4226D" w:rsidRDefault="00A4226D" w:rsidP="00A4226D">
      <w:pPr>
        <w:pStyle w:val="Legenda"/>
        <w:spacing w:before="0" w:after="240"/>
        <w:ind w:left="425"/>
        <w:jc w:val="both"/>
        <w:rPr>
          <w:sz w:val="16"/>
          <w:szCs w:val="16"/>
          <w:lang w:val="en-US"/>
        </w:rPr>
      </w:pPr>
      <w:r w:rsidRPr="00A4226D">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52</w:t>
      </w:r>
      <w:r w:rsidR="0047432E">
        <w:rPr>
          <w:sz w:val="16"/>
          <w:szCs w:val="16"/>
          <w:lang w:val="en-US"/>
        </w:rPr>
        <w:fldChar w:fldCharType="end"/>
      </w:r>
      <w:r w:rsidRPr="00A4226D">
        <w:rPr>
          <w:sz w:val="16"/>
          <w:szCs w:val="16"/>
          <w:lang w:val="en-US"/>
        </w:rPr>
        <w:t xml:space="preserve">: Specification that includes </w:t>
      </w:r>
      <w:r>
        <w:rPr>
          <w:sz w:val="16"/>
          <w:szCs w:val="16"/>
          <w:lang w:val="en-US"/>
        </w:rPr>
        <w:t xml:space="preserve">the </w:t>
      </w:r>
      <w:r w:rsidRPr="00A4226D">
        <w:rPr>
          <w:sz w:val="16"/>
          <w:szCs w:val="16"/>
          <w:lang w:val="en-US"/>
        </w:rPr>
        <w:t>pre-specified outliers.</w:t>
      </w:r>
    </w:p>
    <w:p w14:paraId="3A2E917C" w14:textId="06B6A2B2" w:rsidR="001F090F" w:rsidRDefault="001F090F" w:rsidP="00F22219">
      <w:pPr>
        <w:pStyle w:val="Akapitzlist1"/>
        <w:numPr>
          <w:ilvl w:val="0"/>
          <w:numId w:val="28"/>
        </w:numPr>
        <w:contextualSpacing w:val="0"/>
        <w:rPr>
          <w:lang w:val="en-GB" w:eastAsia="pl-PL"/>
        </w:rPr>
      </w:pPr>
      <w:r>
        <w:rPr>
          <w:lang w:val="en-GB" w:eastAsia="pl-PL"/>
        </w:rPr>
        <w:t>Use the newly created specification to perform</w:t>
      </w:r>
      <w:r w:rsidR="00C239B6">
        <w:rPr>
          <w:lang w:val="en-GB" w:eastAsia="pl-PL"/>
        </w:rPr>
        <w:t xml:space="preserve"> a</w:t>
      </w:r>
      <w:r>
        <w:rPr>
          <w:lang w:val="en-GB" w:eastAsia="pl-PL"/>
        </w:rPr>
        <w:t xml:space="preserve"> seasonal adjustment</w:t>
      </w:r>
      <w:r w:rsidR="00C239B6">
        <w:rPr>
          <w:lang w:val="en-GB" w:eastAsia="pl-PL"/>
        </w:rPr>
        <w:t xml:space="preserve"> using</w:t>
      </w:r>
      <w:r w:rsidR="00E676D9">
        <w:rPr>
          <w:lang w:val="en-GB" w:eastAsia="pl-PL"/>
        </w:rPr>
        <w:t xml:space="preserve"> a</w:t>
      </w:r>
      <w:r w:rsidR="00C239B6">
        <w:rPr>
          <w:lang w:val="en-GB" w:eastAsia="pl-PL"/>
        </w:rPr>
        <w:t xml:space="preserve"> </w:t>
      </w:r>
      <w:r w:rsidR="00C239B6" w:rsidRPr="00C239B6">
        <w:rPr>
          <w:i/>
          <w:iCs/>
          <w:lang w:val="en-GB" w:eastAsia="pl-PL"/>
        </w:rPr>
        <w:t>Multi Processing</w:t>
      </w:r>
      <w:r w:rsidR="00C239B6">
        <w:rPr>
          <w:lang w:val="en-GB" w:eastAsia="pl-PL"/>
        </w:rPr>
        <w:t xml:space="preserve"> option (see 3.1.2)</w:t>
      </w:r>
      <w:r>
        <w:rPr>
          <w:lang w:val="en-GB" w:eastAsia="pl-PL"/>
        </w:rPr>
        <w:t>.</w:t>
      </w:r>
    </w:p>
    <w:p w14:paraId="7C70627A" w14:textId="77777777" w:rsidR="00A4226D" w:rsidRDefault="003A4FBD" w:rsidP="00A4226D">
      <w:pPr>
        <w:pStyle w:val="Akapitzlist1"/>
        <w:keepNext/>
        <w:spacing w:before="200" w:after="0"/>
        <w:ind w:left="426"/>
        <w:contextualSpacing w:val="0"/>
        <w:jc w:val="center"/>
      </w:pPr>
      <w:r>
        <w:rPr>
          <w:noProof/>
          <w:lang w:eastAsia="pl-PL"/>
        </w:rPr>
        <w:lastRenderedPageBreak/>
        <w:drawing>
          <wp:inline distT="0" distB="0" distL="0" distR="0" wp14:anchorId="757D0B6B" wp14:editId="59E00A2F">
            <wp:extent cx="5391510" cy="3239013"/>
            <wp:effectExtent l="0" t="0" r="0" b="0"/>
            <wp:docPr id="68" name="Obraz 68" descr="Pre-defined outlier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re-defined outliers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285" cy="3244285"/>
                    </a:xfrm>
                    <a:prstGeom prst="rect">
                      <a:avLst/>
                    </a:prstGeom>
                    <a:noFill/>
                    <a:ln>
                      <a:noFill/>
                    </a:ln>
                  </pic:spPr>
                </pic:pic>
              </a:graphicData>
            </a:graphic>
          </wp:inline>
        </w:drawing>
      </w:r>
    </w:p>
    <w:p w14:paraId="279015D2" w14:textId="4B2E0EB5" w:rsidR="00C239B6" w:rsidRPr="00A4226D" w:rsidRDefault="00A4226D" w:rsidP="00A4226D">
      <w:pPr>
        <w:pStyle w:val="Legenda"/>
        <w:spacing w:before="0" w:after="240"/>
        <w:ind w:left="425"/>
        <w:jc w:val="both"/>
        <w:rPr>
          <w:sz w:val="16"/>
          <w:szCs w:val="16"/>
          <w:lang w:val="en-US"/>
        </w:rPr>
      </w:pPr>
      <w:r w:rsidRPr="00A4226D">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53</w:t>
      </w:r>
      <w:r w:rsidR="0047432E">
        <w:rPr>
          <w:sz w:val="16"/>
          <w:szCs w:val="16"/>
          <w:lang w:val="en-US"/>
        </w:rPr>
        <w:fldChar w:fldCharType="end"/>
      </w:r>
      <w:r w:rsidRPr="00A4226D">
        <w:rPr>
          <w:sz w:val="16"/>
          <w:szCs w:val="16"/>
          <w:lang w:val="en-US"/>
        </w:rPr>
        <w:t>: Choosing a specification.</w:t>
      </w:r>
    </w:p>
    <w:p w14:paraId="5DA1CF9C" w14:textId="29765573" w:rsidR="001F090F" w:rsidRDefault="0012215A" w:rsidP="00F22219">
      <w:pPr>
        <w:pStyle w:val="Akapitzlist1"/>
        <w:numPr>
          <w:ilvl w:val="0"/>
          <w:numId w:val="28"/>
        </w:numPr>
        <w:contextualSpacing w:val="0"/>
        <w:rPr>
          <w:lang w:val="en-GB" w:eastAsia="pl-PL"/>
        </w:rPr>
      </w:pPr>
      <w:r>
        <w:rPr>
          <w:lang w:val="en-GB" w:eastAsia="pl-PL"/>
        </w:rPr>
        <w:t xml:space="preserve">Go to the pre-processing node and analyse the output. The outliers are divided into two parts: pre-specified outliers introduced by the user and </w:t>
      </w:r>
      <w:r w:rsidR="006A2E14">
        <w:rPr>
          <w:lang w:val="en-GB" w:eastAsia="pl-PL"/>
        </w:rPr>
        <w:t xml:space="preserve">outliers identified by </w:t>
      </w:r>
      <w:r w:rsidR="00D21C07">
        <w:rPr>
          <w:lang w:val="en-GB" w:eastAsia="pl-PL"/>
        </w:rPr>
        <w:t xml:space="preserve">the </w:t>
      </w:r>
      <w:r w:rsidR="00642442">
        <w:rPr>
          <w:lang w:val="en-GB" w:eastAsia="pl-PL"/>
        </w:rPr>
        <w:t>software.</w:t>
      </w:r>
    </w:p>
    <w:p w14:paraId="1D402958" w14:textId="77777777" w:rsidR="00A4226D" w:rsidRDefault="003A4FBD" w:rsidP="00A4226D">
      <w:pPr>
        <w:pStyle w:val="Akapitzlist1"/>
        <w:keepNext/>
        <w:spacing w:before="200" w:after="0"/>
        <w:ind w:left="426"/>
        <w:contextualSpacing w:val="0"/>
        <w:jc w:val="center"/>
      </w:pPr>
      <w:r>
        <w:rPr>
          <w:noProof/>
          <w:lang w:eastAsia="pl-PL"/>
        </w:rPr>
        <w:drawing>
          <wp:inline distT="0" distB="0" distL="0" distR="0" wp14:anchorId="06841201" wp14:editId="32C92CA8">
            <wp:extent cx="5469147" cy="1713598"/>
            <wp:effectExtent l="0" t="0" r="0" b="1270"/>
            <wp:docPr id="69" name="Obraz 69" descr="Pre-defined outlier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re-defined outliers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98" cy="1714053"/>
                    </a:xfrm>
                    <a:prstGeom prst="rect">
                      <a:avLst/>
                    </a:prstGeom>
                    <a:noFill/>
                    <a:ln>
                      <a:noFill/>
                    </a:ln>
                  </pic:spPr>
                </pic:pic>
              </a:graphicData>
            </a:graphic>
          </wp:inline>
        </w:drawing>
      </w:r>
    </w:p>
    <w:p w14:paraId="23A687F6" w14:textId="07D2F771" w:rsidR="00642442" w:rsidRPr="00A4226D" w:rsidRDefault="00A4226D" w:rsidP="00A4226D">
      <w:pPr>
        <w:pStyle w:val="Legenda"/>
        <w:spacing w:before="0" w:after="240"/>
        <w:ind w:left="426"/>
        <w:jc w:val="both"/>
        <w:rPr>
          <w:sz w:val="16"/>
          <w:szCs w:val="16"/>
          <w:lang w:val="en-US"/>
        </w:rPr>
      </w:pPr>
      <w:r w:rsidRPr="00A4226D">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54</w:t>
      </w:r>
      <w:r w:rsidR="0047432E">
        <w:rPr>
          <w:sz w:val="16"/>
          <w:szCs w:val="16"/>
          <w:lang w:val="en-US"/>
        </w:rPr>
        <w:fldChar w:fldCharType="end"/>
      </w:r>
      <w:r w:rsidRPr="00A4226D">
        <w:rPr>
          <w:sz w:val="16"/>
          <w:szCs w:val="16"/>
          <w:lang w:val="en-US"/>
        </w:rPr>
        <w:t xml:space="preserve">: Estimation results for the pre-specified outliers. </w:t>
      </w:r>
    </w:p>
    <w:p w14:paraId="46BABE9C" w14:textId="3FFCB28A" w:rsidR="00642442" w:rsidRPr="002B7536" w:rsidRDefault="00642442" w:rsidP="00F22219">
      <w:pPr>
        <w:pStyle w:val="Akapitzlist1"/>
        <w:numPr>
          <w:ilvl w:val="0"/>
          <w:numId w:val="28"/>
        </w:numPr>
        <w:contextualSpacing w:val="0"/>
        <w:rPr>
          <w:lang w:val="en-GB" w:eastAsia="pl-PL"/>
        </w:rPr>
      </w:pPr>
      <w:r>
        <w:rPr>
          <w:lang w:val="en-GB" w:eastAsia="pl-PL"/>
        </w:rPr>
        <w:t>If some changes are needed (e.g. in the analysed example the pre-specified outlier AO (12-2008) is statistically insignificant) click on the</w:t>
      </w:r>
      <w:r w:rsidRPr="00642442">
        <w:rPr>
          <w:i/>
          <w:iCs/>
          <w:lang w:val="en-GB" w:eastAsia="pl-PL"/>
        </w:rPr>
        <w:t xml:space="preserve"> Specification</w:t>
      </w:r>
      <w:r>
        <w:rPr>
          <w:lang w:val="en-GB" w:eastAsia="pl-PL"/>
        </w:rPr>
        <w:t xml:space="preserve"> button </w:t>
      </w:r>
      <w:r w:rsidR="00D21C07">
        <w:rPr>
          <w:lang w:val="en-GB" w:eastAsia="pl-PL"/>
        </w:rPr>
        <w:t xml:space="preserve">and modify the settings in the </w:t>
      </w:r>
      <w:r w:rsidR="00D21C07" w:rsidRPr="00D21C07">
        <w:rPr>
          <w:i/>
          <w:lang w:val="en-GB" w:eastAsia="pl-PL"/>
        </w:rPr>
        <w:t>P</w:t>
      </w:r>
      <w:r w:rsidRPr="00D21C07">
        <w:rPr>
          <w:i/>
          <w:lang w:val="en-GB" w:eastAsia="pl-PL"/>
        </w:rPr>
        <w:t>re-specified outliers</w:t>
      </w:r>
      <w:r>
        <w:rPr>
          <w:lang w:val="en-GB" w:eastAsia="pl-PL"/>
        </w:rPr>
        <w:t xml:space="preserve"> section</w:t>
      </w:r>
      <w:r w:rsidR="002B7536">
        <w:rPr>
          <w:lang w:val="en-GB" w:eastAsia="pl-PL"/>
        </w:rPr>
        <w:t>.</w:t>
      </w:r>
    </w:p>
    <w:p w14:paraId="2CC80C69" w14:textId="77777777" w:rsidR="00A4226D" w:rsidRDefault="003A4FBD" w:rsidP="00A4226D">
      <w:pPr>
        <w:pStyle w:val="Akapitzlist1"/>
        <w:keepNext/>
        <w:spacing w:before="200" w:after="0"/>
        <w:ind w:left="426"/>
        <w:contextualSpacing w:val="0"/>
      </w:pPr>
      <w:r>
        <w:rPr>
          <w:rFonts w:ascii="Arial" w:eastAsia="SimSun" w:hAnsi="Arial" w:cs="Arial"/>
          <w:noProof/>
          <w:sz w:val="20"/>
          <w:szCs w:val="20"/>
          <w:lang w:eastAsia="pl-PL"/>
        </w:rPr>
        <w:lastRenderedPageBreak/>
        <w:drawing>
          <wp:inline distT="0" distB="0" distL="0" distR="0" wp14:anchorId="64911AB2" wp14:editId="609C01D8">
            <wp:extent cx="5529533" cy="2586266"/>
            <wp:effectExtent l="0" t="0" r="0" b="5080"/>
            <wp:docPr id="70" name="Obraz 70" descr="Pre-defined outlier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e-defined outliers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9452" cy="2586228"/>
                    </a:xfrm>
                    <a:prstGeom prst="rect">
                      <a:avLst/>
                    </a:prstGeom>
                    <a:noFill/>
                    <a:ln>
                      <a:noFill/>
                    </a:ln>
                  </pic:spPr>
                </pic:pic>
              </a:graphicData>
            </a:graphic>
          </wp:inline>
        </w:drawing>
      </w:r>
    </w:p>
    <w:p w14:paraId="052F4323" w14:textId="5DF59AAF" w:rsidR="00642442" w:rsidRPr="00A4226D" w:rsidRDefault="00A4226D" w:rsidP="00A4226D">
      <w:pPr>
        <w:pStyle w:val="Legenda"/>
        <w:spacing w:before="0" w:after="240"/>
        <w:ind w:left="426"/>
        <w:jc w:val="both"/>
        <w:rPr>
          <w:sz w:val="16"/>
          <w:szCs w:val="16"/>
          <w:lang w:val="en-US"/>
        </w:rPr>
      </w:pPr>
      <w:r w:rsidRPr="00A4226D">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55</w:t>
      </w:r>
      <w:r w:rsidR="0047432E">
        <w:rPr>
          <w:sz w:val="16"/>
          <w:szCs w:val="16"/>
          <w:lang w:val="en-US"/>
        </w:rPr>
        <w:fldChar w:fldCharType="end"/>
      </w:r>
      <w:r w:rsidRPr="00A4226D">
        <w:rPr>
          <w:sz w:val="16"/>
          <w:szCs w:val="16"/>
          <w:lang w:val="en-US"/>
        </w:rPr>
        <w:t>: Modifying a specification.</w:t>
      </w:r>
    </w:p>
    <w:p w14:paraId="012F4EBD" w14:textId="49742AB1" w:rsidR="006F3BD4" w:rsidRDefault="006F3BD4" w:rsidP="00F22219">
      <w:pPr>
        <w:pStyle w:val="Akapitzlist1"/>
        <w:numPr>
          <w:ilvl w:val="0"/>
          <w:numId w:val="28"/>
        </w:numPr>
        <w:contextualSpacing w:val="0"/>
        <w:rPr>
          <w:lang w:val="en-GB" w:eastAsia="pl-PL"/>
        </w:rPr>
      </w:pPr>
      <w:r>
        <w:rPr>
          <w:lang w:val="en-GB" w:eastAsia="pl-PL"/>
        </w:rPr>
        <w:t xml:space="preserve">Automatic identification of </w:t>
      </w:r>
      <w:r w:rsidR="00D21C07">
        <w:rPr>
          <w:lang w:val="en-GB" w:eastAsia="pl-PL"/>
        </w:rPr>
        <w:t xml:space="preserve">the </w:t>
      </w:r>
      <w:r>
        <w:rPr>
          <w:lang w:val="en-GB" w:eastAsia="pl-PL"/>
        </w:rPr>
        <w:t>seasonal outliers is performed once the user marks th</w:t>
      </w:r>
      <w:r w:rsidR="00E676D9">
        <w:rPr>
          <w:lang w:val="en-GB" w:eastAsia="pl-PL"/>
        </w:rPr>
        <w:t xml:space="preserve">e seasonal outlier item in the </w:t>
      </w:r>
      <w:r w:rsidR="00E676D9" w:rsidRPr="00E676D9">
        <w:rPr>
          <w:i/>
          <w:lang w:val="en-GB" w:eastAsia="pl-PL"/>
        </w:rPr>
        <w:t>S</w:t>
      </w:r>
      <w:r w:rsidRPr="00E676D9">
        <w:rPr>
          <w:i/>
          <w:lang w:val="en-GB" w:eastAsia="pl-PL"/>
        </w:rPr>
        <w:t>pecification</w:t>
      </w:r>
      <w:r>
        <w:rPr>
          <w:lang w:val="en-GB" w:eastAsia="pl-PL"/>
        </w:rPr>
        <w:t xml:space="preserve"> window and confirms this choice with</w:t>
      </w:r>
      <w:r w:rsidR="007013B3">
        <w:rPr>
          <w:lang w:val="en-GB" w:eastAsia="pl-PL"/>
        </w:rPr>
        <w:t xml:space="preserve"> the</w:t>
      </w:r>
      <w:r>
        <w:rPr>
          <w:lang w:val="en-GB" w:eastAsia="pl-PL"/>
        </w:rPr>
        <w:t xml:space="preserve"> </w:t>
      </w:r>
      <w:r w:rsidRPr="003C49D5">
        <w:rPr>
          <w:i/>
          <w:lang w:val="en-GB" w:eastAsia="pl-PL"/>
        </w:rPr>
        <w:t>Apply</w:t>
      </w:r>
      <w:r>
        <w:rPr>
          <w:lang w:val="en-GB" w:eastAsia="pl-PL"/>
        </w:rPr>
        <w:t xml:space="preserve"> button. </w:t>
      </w:r>
      <w:r w:rsidR="003C49D5">
        <w:rPr>
          <w:lang w:val="en-GB" w:eastAsia="pl-PL"/>
        </w:rPr>
        <w:t>Detected seasonal outliers (if any) are displayed in the pre-processing panel.</w:t>
      </w:r>
    </w:p>
    <w:p w14:paraId="35CB44CA" w14:textId="77777777" w:rsidR="00FE7B2A" w:rsidRDefault="003A4FBD" w:rsidP="003C30FD">
      <w:pPr>
        <w:pStyle w:val="Akapitzlist1"/>
        <w:keepNext/>
        <w:spacing w:before="200" w:after="0"/>
        <w:ind w:left="426"/>
        <w:contextualSpacing w:val="0"/>
      </w:pPr>
      <w:r>
        <w:rPr>
          <w:noProof/>
          <w:lang w:eastAsia="pl-PL"/>
        </w:rPr>
        <w:drawing>
          <wp:inline distT="0" distB="0" distL="0" distR="0" wp14:anchorId="57E5E054" wp14:editId="4EC2ECD7">
            <wp:extent cx="5572665" cy="2711108"/>
            <wp:effectExtent l="0" t="0" r="0" b="0"/>
            <wp:docPr id="71" name="Obraz 71" descr="Pre-defined outlier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re-defined outliers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9304" cy="2714338"/>
                    </a:xfrm>
                    <a:prstGeom prst="rect">
                      <a:avLst/>
                    </a:prstGeom>
                    <a:noFill/>
                    <a:ln>
                      <a:noFill/>
                    </a:ln>
                  </pic:spPr>
                </pic:pic>
              </a:graphicData>
            </a:graphic>
          </wp:inline>
        </w:drawing>
      </w:r>
    </w:p>
    <w:p w14:paraId="0EEC64E8" w14:textId="5EC98C59" w:rsidR="002B7536" w:rsidRPr="00FE7B2A" w:rsidRDefault="00FE7B2A" w:rsidP="00FE7B2A">
      <w:pPr>
        <w:pStyle w:val="Legenda"/>
        <w:spacing w:before="0" w:after="240"/>
        <w:ind w:left="426"/>
        <w:jc w:val="both"/>
        <w:rPr>
          <w:sz w:val="16"/>
          <w:szCs w:val="16"/>
          <w:lang w:val="en-US"/>
        </w:rPr>
      </w:pPr>
      <w:r w:rsidRPr="00FE7B2A">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56</w:t>
      </w:r>
      <w:r w:rsidR="0047432E">
        <w:rPr>
          <w:sz w:val="16"/>
          <w:szCs w:val="16"/>
          <w:lang w:val="en-US"/>
        </w:rPr>
        <w:fldChar w:fldCharType="end"/>
      </w:r>
      <w:r w:rsidRPr="00FE7B2A">
        <w:rPr>
          <w:sz w:val="16"/>
          <w:szCs w:val="16"/>
          <w:lang w:val="en-US"/>
        </w:rPr>
        <w:t>: Launching an automatic identification of seasonal outliers.</w:t>
      </w:r>
    </w:p>
    <w:p w14:paraId="1DE7CD42" w14:textId="44F74138" w:rsidR="003C49D5" w:rsidRPr="002B7536" w:rsidRDefault="003C49D5" w:rsidP="00F22219">
      <w:pPr>
        <w:pStyle w:val="Akapitzlist1"/>
        <w:numPr>
          <w:ilvl w:val="0"/>
          <w:numId w:val="28"/>
        </w:numPr>
        <w:contextualSpacing w:val="0"/>
        <w:rPr>
          <w:lang w:val="en-GB" w:eastAsia="pl-PL"/>
        </w:rPr>
      </w:pPr>
      <w:r>
        <w:rPr>
          <w:lang w:val="en-GB" w:eastAsia="pl-PL"/>
        </w:rPr>
        <w:t xml:space="preserve">Alternatively, the user may include identification and estimation of </w:t>
      </w:r>
      <w:r w:rsidR="00976830">
        <w:rPr>
          <w:lang w:val="en-GB" w:eastAsia="pl-PL"/>
        </w:rPr>
        <w:t xml:space="preserve">the </w:t>
      </w:r>
      <w:r>
        <w:rPr>
          <w:lang w:val="en-GB" w:eastAsia="pl-PL"/>
        </w:rPr>
        <w:t>seasonal outliers in the user-defined specification</w:t>
      </w:r>
      <w:r w:rsidR="002B7536">
        <w:rPr>
          <w:lang w:val="en-GB" w:eastAsia="pl-PL"/>
        </w:rPr>
        <w:t xml:space="preserve"> (see 3.2.1.1) by marking the </w:t>
      </w:r>
      <w:r w:rsidR="002B7536" w:rsidRPr="002B7536">
        <w:rPr>
          <w:i/>
          <w:lang w:val="en-GB" w:eastAsia="pl-PL"/>
        </w:rPr>
        <w:t>Seasonal</w:t>
      </w:r>
      <w:r w:rsidR="002B7536">
        <w:rPr>
          <w:lang w:val="en-GB" w:eastAsia="pl-PL"/>
        </w:rPr>
        <w:t xml:space="preserve"> option in the </w:t>
      </w:r>
      <w:r w:rsidR="002B7536" w:rsidRPr="002B7536">
        <w:rPr>
          <w:i/>
          <w:lang w:val="en-GB" w:eastAsia="pl-PL"/>
        </w:rPr>
        <w:t>Outliers</w:t>
      </w:r>
      <w:r w:rsidR="002B7536">
        <w:rPr>
          <w:lang w:val="en-GB" w:eastAsia="pl-PL"/>
        </w:rPr>
        <w:t xml:space="preserve"> section</w:t>
      </w:r>
      <w:r>
        <w:rPr>
          <w:lang w:val="en-GB" w:eastAsia="pl-PL"/>
        </w:rPr>
        <w:t>.</w:t>
      </w:r>
    </w:p>
    <w:p w14:paraId="60BA2C10" w14:textId="47C8EACF" w:rsidR="006F3BD4" w:rsidRDefault="002B7536" w:rsidP="00F22219">
      <w:pPr>
        <w:pStyle w:val="Akapitzlist1"/>
        <w:numPr>
          <w:ilvl w:val="0"/>
          <w:numId w:val="28"/>
        </w:numPr>
        <w:contextualSpacing w:val="0"/>
        <w:rPr>
          <w:lang w:val="en-GB" w:eastAsia="pl-PL"/>
        </w:rPr>
      </w:pPr>
      <w:r>
        <w:rPr>
          <w:lang w:val="en-GB" w:eastAsia="pl-PL"/>
        </w:rPr>
        <w:t xml:space="preserve">To include a Ramp effect go to the </w:t>
      </w:r>
      <w:r w:rsidRPr="002B7536">
        <w:rPr>
          <w:i/>
          <w:lang w:val="en-GB" w:eastAsia="pl-PL"/>
        </w:rPr>
        <w:t>Regression</w:t>
      </w:r>
      <w:r>
        <w:rPr>
          <w:lang w:val="en-GB" w:eastAsia="pl-PL"/>
        </w:rPr>
        <w:t xml:space="preserve"> part of the specification and click a </w:t>
      </w:r>
      <w:r w:rsidRPr="002B7536">
        <w:rPr>
          <w:i/>
          <w:lang w:val="en-GB" w:eastAsia="pl-PL"/>
        </w:rPr>
        <w:t>Ramp</w:t>
      </w:r>
      <w:r w:rsidR="00D21C07">
        <w:rPr>
          <w:i/>
          <w:lang w:val="en-GB" w:eastAsia="pl-PL"/>
        </w:rPr>
        <w:t xml:space="preserve"> effects</w:t>
      </w:r>
      <w:r w:rsidRPr="002B7536">
        <w:rPr>
          <w:i/>
          <w:lang w:val="en-GB" w:eastAsia="pl-PL"/>
        </w:rPr>
        <w:t xml:space="preserve"> </w:t>
      </w:r>
      <w:r>
        <w:rPr>
          <w:lang w:val="en-GB" w:eastAsia="pl-PL"/>
        </w:rPr>
        <w:t>item.</w:t>
      </w:r>
    </w:p>
    <w:p w14:paraId="13CF8215" w14:textId="2670833C" w:rsidR="00FE7B2A" w:rsidRDefault="002814C2" w:rsidP="003C30FD">
      <w:pPr>
        <w:keepNext/>
        <w:spacing w:before="200" w:after="0"/>
        <w:ind w:left="426"/>
        <w:jc w:val="center"/>
      </w:pPr>
      <w:r>
        <w:rPr>
          <w:noProof/>
          <w:lang w:eastAsia="pl-PL"/>
        </w:rPr>
        <w:lastRenderedPageBreak/>
        <w:drawing>
          <wp:inline distT="0" distB="0" distL="0" distR="0" wp14:anchorId="3FF75A1E" wp14:editId="6DFC3F8B">
            <wp:extent cx="3022486" cy="3163332"/>
            <wp:effectExtent l="0" t="0" r="6985" b="0"/>
            <wp:docPr id="510" name="Obraz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28187" cy="3169299"/>
                    </a:xfrm>
                    <a:prstGeom prst="rect">
                      <a:avLst/>
                    </a:prstGeom>
                    <a:noFill/>
                    <a:ln>
                      <a:noFill/>
                    </a:ln>
                  </pic:spPr>
                </pic:pic>
              </a:graphicData>
            </a:graphic>
          </wp:inline>
        </w:drawing>
      </w:r>
    </w:p>
    <w:p w14:paraId="61394427" w14:textId="01E05D5E" w:rsidR="001F090F" w:rsidRDefault="00FE7B2A" w:rsidP="00FE7B2A">
      <w:pPr>
        <w:pStyle w:val="Legenda"/>
        <w:spacing w:before="0" w:after="240"/>
        <w:ind w:left="425"/>
        <w:jc w:val="both"/>
        <w:rPr>
          <w:rFonts w:ascii="Arial" w:eastAsia="SimSun" w:hAnsi="Arial" w:cs="Arial"/>
          <w:sz w:val="20"/>
          <w:szCs w:val="20"/>
          <w:lang w:val="en-GB" w:eastAsia="zh-CN"/>
        </w:rPr>
      </w:pPr>
      <w:r w:rsidRPr="00FE7B2A">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57</w:t>
      </w:r>
      <w:r w:rsidR="0047432E">
        <w:rPr>
          <w:sz w:val="16"/>
          <w:szCs w:val="16"/>
          <w:lang w:val="en-US"/>
        </w:rPr>
        <w:fldChar w:fldCharType="end"/>
      </w:r>
      <w:r w:rsidRPr="00FE7B2A">
        <w:rPr>
          <w:sz w:val="16"/>
          <w:szCs w:val="16"/>
          <w:lang w:val="en-US"/>
        </w:rPr>
        <w:t xml:space="preserve">: </w:t>
      </w:r>
      <w:r>
        <w:rPr>
          <w:sz w:val="16"/>
          <w:szCs w:val="16"/>
          <w:lang w:val="en-US"/>
        </w:rPr>
        <w:t>Activating</w:t>
      </w:r>
      <w:r w:rsidRPr="00300A4D">
        <w:rPr>
          <w:sz w:val="16"/>
          <w:szCs w:val="16"/>
          <w:lang w:val="en-US"/>
        </w:rPr>
        <w:t xml:space="preserve"> a </w:t>
      </w:r>
      <w:r>
        <w:rPr>
          <w:i/>
          <w:sz w:val="16"/>
          <w:szCs w:val="16"/>
          <w:lang w:val="en-US"/>
        </w:rPr>
        <w:t>ramp</w:t>
      </w:r>
      <w:r w:rsidRPr="00300A4D">
        <w:rPr>
          <w:sz w:val="16"/>
          <w:szCs w:val="16"/>
          <w:lang w:val="en-US"/>
        </w:rPr>
        <w:t xml:space="preserve"> </w:t>
      </w:r>
      <w:r>
        <w:rPr>
          <w:sz w:val="16"/>
          <w:szCs w:val="16"/>
          <w:lang w:val="en-US"/>
        </w:rPr>
        <w:t>option</w:t>
      </w:r>
      <w:r w:rsidRPr="00300A4D">
        <w:rPr>
          <w:sz w:val="16"/>
          <w:szCs w:val="16"/>
          <w:lang w:val="en-US"/>
        </w:rPr>
        <w:t>.</w:t>
      </w:r>
    </w:p>
    <w:p w14:paraId="6CF888B2" w14:textId="77777777" w:rsidR="002B7536" w:rsidRDefault="002B7536" w:rsidP="00F22219">
      <w:pPr>
        <w:pStyle w:val="Akapitzlist1"/>
        <w:numPr>
          <w:ilvl w:val="0"/>
          <w:numId w:val="28"/>
        </w:numPr>
        <w:contextualSpacing w:val="0"/>
        <w:rPr>
          <w:lang w:val="en-GB" w:eastAsia="pl-PL"/>
        </w:rPr>
      </w:pPr>
      <w:r>
        <w:rPr>
          <w:lang w:val="en-GB" w:eastAsia="pl-PL"/>
        </w:rPr>
        <w:t xml:space="preserve">In a newly opened window use “+” button to add a ramp effect. Modify the default start and end date of the effect. </w:t>
      </w:r>
      <w:r w:rsidR="00C32CD9">
        <w:rPr>
          <w:lang w:val="en-GB" w:eastAsia="pl-PL"/>
        </w:rPr>
        <w:t>Add more ramps if necessary and click</w:t>
      </w:r>
      <w:r w:rsidR="00C32CD9" w:rsidRPr="00C32CD9">
        <w:rPr>
          <w:i/>
          <w:lang w:val="en-GB" w:eastAsia="pl-PL"/>
        </w:rPr>
        <w:t xml:space="preserve"> Done</w:t>
      </w:r>
      <w:r w:rsidR="00C32CD9">
        <w:rPr>
          <w:lang w:val="en-GB" w:eastAsia="pl-PL"/>
        </w:rPr>
        <w:t>.</w:t>
      </w:r>
    </w:p>
    <w:p w14:paraId="758741BE" w14:textId="77777777" w:rsidR="00FE7B2A" w:rsidRDefault="003A4FBD" w:rsidP="003C30FD">
      <w:pPr>
        <w:pStyle w:val="Akapitzlist1"/>
        <w:keepNext/>
        <w:spacing w:before="200" w:after="0"/>
        <w:ind w:left="426"/>
        <w:contextualSpacing w:val="0"/>
        <w:jc w:val="center"/>
      </w:pPr>
      <w:r>
        <w:rPr>
          <w:noProof/>
          <w:lang w:eastAsia="pl-PL"/>
        </w:rPr>
        <w:drawing>
          <wp:inline distT="0" distB="0" distL="0" distR="0" wp14:anchorId="75D7766D" wp14:editId="65E72723">
            <wp:extent cx="5098415" cy="2338070"/>
            <wp:effectExtent l="0" t="0" r="6985" b="5080"/>
            <wp:docPr id="73" name="Obraz 73" descr="Pre-defined outlier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re-defined outliers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98415" cy="2338070"/>
                    </a:xfrm>
                    <a:prstGeom prst="rect">
                      <a:avLst/>
                    </a:prstGeom>
                    <a:noFill/>
                    <a:ln>
                      <a:noFill/>
                    </a:ln>
                  </pic:spPr>
                </pic:pic>
              </a:graphicData>
            </a:graphic>
          </wp:inline>
        </w:drawing>
      </w:r>
    </w:p>
    <w:p w14:paraId="15A11086" w14:textId="6F701EC2" w:rsidR="002B7536" w:rsidRPr="00FE7B2A" w:rsidRDefault="00FE7B2A" w:rsidP="00FE7B2A">
      <w:pPr>
        <w:pStyle w:val="Legenda"/>
        <w:spacing w:before="0" w:after="240"/>
        <w:ind w:left="426"/>
        <w:jc w:val="both"/>
        <w:rPr>
          <w:sz w:val="16"/>
          <w:szCs w:val="16"/>
          <w:lang w:val="en-US"/>
        </w:rPr>
      </w:pPr>
      <w:r w:rsidRPr="00FE7B2A">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58</w:t>
      </w:r>
      <w:r w:rsidR="0047432E">
        <w:rPr>
          <w:sz w:val="16"/>
          <w:szCs w:val="16"/>
          <w:lang w:val="en-US"/>
        </w:rPr>
        <w:fldChar w:fldCharType="end"/>
      </w:r>
      <w:r w:rsidRPr="00FE7B2A">
        <w:rPr>
          <w:sz w:val="16"/>
          <w:szCs w:val="16"/>
          <w:lang w:val="en-US"/>
        </w:rPr>
        <w:t>: In</w:t>
      </w:r>
      <w:r>
        <w:rPr>
          <w:sz w:val="16"/>
          <w:szCs w:val="16"/>
          <w:lang w:val="en-US"/>
        </w:rPr>
        <w:t xml:space="preserve">troducing the parameters for a </w:t>
      </w:r>
      <w:r w:rsidRPr="00FE7B2A">
        <w:rPr>
          <w:sz w:val="16"/>
          <w:szCs w:val="16"/>
          <w:lang w:val="en-US"/>
        </w:rPr>
        <w:t>ramp regression variable.</w:t>
      </w:r>
    </w:p>
    <w:p w14:paraId="5F03A1E5" w14:textId="77777777" w:rsidR="002B7536" w:rsidRDefault="00C32CD9" w:rsidP="00F22219">
      <w:pPr>
        <w:pStyle w:val="Akapitzlist1"/>
        <w:numPr>
          <w:ilvl w:val="0"/>
          <w:numId w:val="28"/>
        </w:numPr>
        <w:contextualSpacing w:val="0"/>
        <w:rPr>
          <w:lang w:val="en-GB" w:eastAsia="pl-PL"/>
        </w:rPr>
      </w:pPr>
      <w:r>
        <w:rPr>
          <w:lang w:val="en-GB" w:eastAsia="pl-PL"/>
        </w:rPr>
        <w:t xml:space="preserve">Ramps are visible in the </w:t>
      </w:r>
      <w:r w:rsidRPr="00C32CD9">
        <w:rPr>
          <w:i/>
          <w:lang w:val="en-GB" w:eastAsia="pl-PL"/>
        </w:rPr>
        <w:t xml:space="preserve">Regression </w:t>
      </w:r>
      <w:r>
        <w:rPr>
          <w:lang w:val="en-GB" w:eastAsia="pl-PL"/>
        </w:rPr>
        <w:t xml:space="preserve">section. Click </w:t>
      </w:r>
      <w:r w:rsidR="00436FA4" w:rsidRPr="00436FA4">
        <w:rPr>
          <w:i/>
          <w:lang w:val="en-GB" w:eastAsia="pl-PL"/>
        </w:rPr>
        <w:t>Apply</w:t>
      </w:r>
      <w:r w:rsidR="00436FA4">
        <w:rPr>
          <w:lang w:val="en-GB" w:eastAsia="pl-PL"/>
        </w:rPr>
        <w:t xml:space="preserve"> to confirm your input and analyse the output.</w:t>
      </w:r>
    </w:p>
    <w:p w14:paraId="0D6D28E9" w14:textId="77777777" w:rsidR="00FE7B2A" w:rsidRDefault="003A4FBD" w:rsidP="00FE7B2A">
      <w:pPr>
        <w:keepNext/>
        <w:spacing w:before="200" w:after="0"/>
        <w:ind w:left="426"/>
        <w:jc w:val="center"/>
      </w:pPr>
      <w:r>
        <w:rPr>
          <w:rFonts w:ascii="Arial" w:eastAsia="SimSun" w:hAnsi="Arial" w:cs="Arial"/>
          <w:noProof/>
          <w:sz w:val="20"/>
          <w:szCs w:val="20"/>
          <w:lang w:eastAsia="pl-PL"/>
        </w:rPr>
        <w:lastRenderedPageBreak/>
        <w:drawing>
          <wp:inline distT="0" distB="0" distL="0" distR="0" wp14:anchorId="6FD54726" wp14:editId="25BB0735">
            <wp:extent cx="5546785" cy="1913002"/>
            <wp:effectExtent l="0" t="0" r="0" b="0"/>
            <wp:docPr id="74" name="Obraz 74" descr="Pre-defined outlier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e-defined outliers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9700" cy="1917456"/>
                    </a:xfrm>
                    <a:prstGeom prst="rect">
                      <a:avLst/>
                    </a:prstGeom>
                    <a:noFill/>
                    <a:ln>
                      <a:noFill/>
                    </a:ln>
                  </pic:spPr>
                </pic:pic>
              </a:graphicData>
            </a:graphic>
          </wp:inline>
        </w:drawing>
      </w:r>
    </w:p>
    <w:p w14:paraId="2966B764" w14:textId="6B6B9A02" w:rsidR="002B7536" w:rsidRPr="00FE7B2A" w:rsidRDefault="00FE7B2A" w:rsidP="00FE7B2A">
      <w:pPr>
        <w:pStyle w:val="Legenda"/>
        <w:spacing w:before="0" w:after="240"/>
        <w:ind w:left="426"/>
        <w:jc w:val="both"/>
        <w:rPr>
          <w:rFonts w:ascii="Arial" w:eastAsia="SimSun" w:hAnsi="Arial" w:cs="Arial"/>
          <w:sz w:val="16"/>
          <w:szCs w:val="16"/>
          <w:lang w:val="en-GB" w:eastAsia="zh-CN"/>
        </w:rPr>
      </w:pPr>
      <w:r w:rsidRPr="00FE7B2A">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59</w:t>
      </w:r>
      <w:r w:rsidR="0047432E">
        <w:rPr>
          <w:sz w:val="16"/>
          <w:szCs w:val="16"/>
          <w:lang w:val="en-US"/>
        </w:rPr>
        <w:fldChar w:fldCharType="end"/>
      </w:r>
      <w:r w:rsidRPr="00FE7B2A">
        <w:rPr>
          <w:sz w:val="16"/>
          <w:szCs w:val="16"/>
          <w:lang w:val="en-US"/>
        </w:rPr>
        <w:t>: Estimation results for a ramp regression variable.</w:t>
      </w:r>
    </w:p>
    <w:p w14:paraId="64965210" w14:textId="06EAF289" w:rsidR="006D139E" w:rsidRDefault="006D139E" w:rsidP="00634A3C">
      <w:pPr>
        <w:pStyle w:val="Nagwek4"/>
        <w:spacing w:before="400" w:after="326"/>
        <w:rPr>
          <w:lang w:val="en-GB" w:eastAsia="pl-PL"/>
        </w:rPr>
      </w:pPr>
      <w:r>
        <w:rPr>
          <w:lang w:val="en-GB" w:eastAsia="pl-PL"/>
        </w:rPr>
        <w:t>User-defined calendar variables</w:t>
      </w:r>
    </w:p>
    <w:p w14:paraId="75D72EBD" w14:textId="4606A810" w:rsidR="006D139E" w:rsidRPr="002E2F3C" w:rsidRDefault="00976830" w:rsidP="00FB5D11">
      <w:pPr>
        <w:spacing w:before="200" w:after="200"/>
        <w:rPr>
          <w:lang w:val="en-GB" w:eastAsia="pl-PL"/>
        </w:rPr>
      </w:pPr>
      <w:r>
        <w:rPr>
          <w:lang w:val="en-GB" w:eastAsia="pl-PL"/>
        </w:rPr>
        <w:t xml:space="preserve">Although the flexible tool for defining of the calendars is implemented in JDemetra+ </w:t>
      </w:r>
      <w:r w:rsidR="006D139E" w:rsidRPr="002E2F3C">
        <w:rPr>
          <w:lang w:val="en-GB" w:eastAsia="pl-PL"/>
        </w:rPr>
        <w:t>(section 3.4.3)</w:t>
      </w:r>
      <w:r>
        <w:rPr>
          <w:lang w:val="en-GB" w:eastAsia="pl-PL"/>
        </w:rPr>
        <w:t>, in some cases</w:t>
      </w:r>
      <w:r w:rsidR="006D139E" w:rsidRPr="002E2F3C">
        <w:rPr>
          <w:lang w:val="en-GB" w:eastAsia="pl-PL"/>
        </w:rPr>
        <w:t xml:space="preserve"> it might be necessary to </w:t>
      </w:r>
      <w:r>
        <w:rPr>
          <w:lang w:val="en-GB" w:eastAsia="pl-PL"/>
        </w:rPr>
        <w:t>use</w:t>
      </w:r>
      <w:r w:rsidR="006D139E" w:rsidRPr="002E2F3C">
        <w:rPr>
          <w:lang w:val="en-GB" w:eastAsia="pl-PL"/>
        </w:rPr>
        <w:t xml:space="preserve"> </w:t>
      </w:r>
      <w:r>
        <w:rPr>
          <w:lang w:val="en-GB" w:eastAsia="pl-PL"/>
        </w:rPr>
        <w:t xml:space="preserve">the </w:t>
      </w:r>
      <w:r w:rsidR="006D139E" w:rsidRPr="002E2F3C">
        <w:rPr>
          <w:lang w:val="en-GB" w:eastAsia="pl-PL"/>
        </w:rPr>
        <w:t xml:space="preserve">user-defined variables due to very special constellations and/or expected </w:t>
      </w:r>
      <w:r w:rsidR="006D139E">
        <w:rPr>
          <w:lang w:val="en-GB" w:eastAsia="pl-PL"/>
        </w:rPr>
        <w:t>heterogeneous period-specific calendar sensitivity</w:t>
      </w:r>
      <w:r w:rsidR="006D139E" w:rsidRPr="002E2F3C">
        <w:rPr>
          <w:lang w:val="en-GB" w:eastAsia="pl-PL"/>
        </w:rPr>
        <w:t>.</w:t>
      </w:r>
      <w:r w:rsidR="006D139E" w:rsidRPr="007D3C60">
        <w:rPr>
          <w:color w:val="FF0000"/>
          <w:lang w:val="en-GB" w:eastAsia="pl-PL"/>
        </w:rPr>
        <w:t xml:space="preserve"> </w:t>
      </w:r>
    </w:p>
    <w:p w14:paraId="5B28FD52" w14:textId="5B22641C" w:rsidR="006D139E" w:rsidRPr="002E2F3C" w:rsidRDefault="006D139E" w:rsidP="00FB5D11">
      <w:pPr>
        <w:rPr>
          <w:lang w:val="en-GB" w:eastAsia="pl-PL"/>
        </w:rPr>
      </w:pPr>
      <w:r w:rsidRPr="002E2F3C">
        <w:rPr>
          <w:lang w:val="en-GB" w:eastAsia="pl-PL"/>
        </w:rPr>
        <w:t xml:space="preserve">For example, in Germany the expected </w:t>
      </w:r>
      <w:r>
        <w:rPr>
          <w:lang w:val="en-GB" w:eastAsia="pl-PL"/>
        </w:rPr>
        <w:t>influence</w:t>
      </w:r>
      <w:r w:rsidRPr="002E2F3C">
        <w:rPr>
          <w:lang w:val="en-GB" w:eastAsia="pl-PL"/>
        </w:rPr>
        <w:t xml:space="preserve"> of one additional working day on output </w:t>
      </w:r>
      <w:r>
        <w:rPr>
          <w:lang w:val="en-GB" w:eastAsia="pl-PL"/>
        </w:rPr>
        <w:t>differs</w:t>
      </w:r>
      <w:r w:rsidRPr="002E2F3C">
        <w:rPr>
          <w:lang w:val="en-GB" w:eastAsia="pl-PL"/>
        </w:rPr>
        <w:t xml:space="preserve"> between months. Around Christmas the production activity is lower since many employees are on leave during these days. Hence, many companies </w:t>
      </w:r>
      <w:r w:rsidR="00976830">
        <w:rPr>
          <w:lang w:val="en-GB" w:eastAsia="pl-PL"/>
        </w:rPr>
        <w:t xml:space="preserve">are </w:t>
      </w:r>
      <w:r>
        <w:rPr>
          <w:lang w:val="en-GB" w:eastAsia="pl-PL"/>
        </w:rPr>
        <w:t>close</w:t>
      </w:r>
      <w:r w:rsidR="00976830">
        <w:rPr>
          <w:lang w:val="en-GB" w:eastAsia="pl-PL"/>
        </w:rPr>
        <w:t>d</w:t>
      </w:r>
      <w:r>
        <w:rPr>
          <w:lang w:val="en-GB" w:eastAsia="pl-PL"/>
        </w:rPr>
        <w:t xml:space="preserve"> for holidays</w:t>
      </w:r>
      <w:r w:rsidRPr="001607CF">
        <w:rPr>
          <w:lang w:val="en-US"/>
        </w:rPr>
        <w:t xml:space="preserve"> at the end of the year. Therefore, </w:t>
      </w:r>
      <w:r w:rsidRPr="002E2F3C">
        <w:rPr>
          <w:lang w:val="en-GB" w:eastAsia="pl-PL"/>
        </w:rPr>
        <w:t>the influence of one additional working day is expected to be lower in December on average than in the remaining months from January until November. Besides, regional public holidays in Germany differ across federal states. To take this into account a weighting</w:t>
      </w:r>
      <w:r>
        <w:rPr>
          <w:lang w:val="en-GB" w:eastAsia="pl-PL"/>
        </w:rPr>
        <w:t xml:space="preserve"> approach</w:t>
      </w:r>
      <w:r w:rsidRPr="002E2F3C">
        <w:rPr>
          <w:lang w:val="en-GB" w:eastAsia="pl-PL"/>
        </w:rPr>
        <w:t xml:space="preserve"> is necessary. </w:t>
      </w:r>
      <w:r w:rsidRPr="002E63FB">
        <w:rPr>
          <w:lang w:val="en-GB" w:eastAsia="pl-PL"/>
        </w:rPr>
        <w:t xml:space="preserve">Furthermore, </w:t>
      </w:r>
      <w:r w:rsidR="00976830">
        <w:rPr>
          <w:lang w:val="en-GB" w:eastAsia="pl-PL"/>
        </w:rPr>
        <w:t xml:space="preserve">it is </w:t>
      </w:r>
      <w:r w:rsidRPr="002E63FB">
        <w:rPr>
          <w:lang w:val="en-GB" w:eastAsia="pl-PL"/>
        </w:rPr>
        <w:t>not the number of working days but the deviation of this number of working days from its long-t</w:t>
      </w:r>
      <w:r w:rsidR="00976830">
        <w:rPr>
          <w:lang w:val="en-GB" w:eastAsia="pl-PL"/>
        </w:rPr>
        <w:t>erm average in a specific month, which is used to model the</w:t>
      </w:r>
      <w:r w:rsidRPr="002E63FB">
        <w:rPr>
          <w:lang w:val="en-GB" w:eastAsia="pl-PL"/>
        </w:rPr>
        <w:t xml:space="preserve"> calendar </w:t>
      </w:r>
      <w:r w:rsidR="00976830">
        <w:rPr>
          <w:lang w:val="en-GB" w:eastAsia="pl-PL"/>
        </w:rPr>
        <w:t>effects</w:t>
      </w:r>
      <w:r w:rsidRPr="002E63FB">
        <w:rPr>
          <w:lang w:val="en-GB" w:eastAsia="pl-PL"/>
        </w:rPr>
        <w:t>.</w:t>
      </w:r>
      <w:r w:rsidRPr="002E2F3C">
        <w:rPr>
          <w:lang w:val="en-GB" w:eastAsia="pl-PL"/>
        </w:rPr>
        <w:t xml:space="preserve"> Since the </w:t>
      </w:r>
      <w:r w:rsidR="00976830">
        <w:rPr>
          <w:lang w:val="en-GB" w:eastAsia="pl-PL"/>
        </w:rPr>
        <w:t xml:space="preserve">functionality for </w:t>
      </w:r>
      <w:r w:rsidRPr="002E2F3C">
        <w:rPr>
          <w:lang w:val="en-GB" w:eastAsia="pl-PL"/>
        </w:rPr>
        <w:t xml:space="preserve">centring </w:t>
      </w:r>
      <w:r w:rsidR="00976830">
        <w:rPr>
          <w:lang w:val="en-GB" w:eastAsia="pl-PL"/>
        </w:rPr>
        <w:t xml:space="preserve">the variables </w:t>
      </w:r>
      <w:r w:rsidRPr="002E2F3C">
        <w:rPr>
          <w:lang w:val="en-GB" w:eastAsia="pl-PL"/>
        </w:rPr>
        <w:t>is not available in JDemetra+</w:t>
      </w:r>
      <w:r>
        <w:rPr>
          <w:lang w:val="en-GB" w:eastAsia="pl-PL"/>
        </w:rPr>
        <w:t>,</w:t>
      </w:r>
      <w:r w:rsidRPr="002E2F3C">
        <w:rPr>
          <w:lang w:val="en-GB" w:eastAsia="pl-PL"/>
        </w:rPr>
        <w:t xml:space="preserve"> </w:t>
      </w:r>
      <w:r w:rsidR="00976830">
        <w:rPr>
          <w:lang w:val="en-GB" w:eastAsia="pl-PL"/>
        </w:rPr>
        <w:t xml:space="preserve">the user need to prepare the </w:t>
      </w:r>
      <w:r w:rsidR="00976830" w:rsidRPr="002E2F3C">
        <w:rPr>
          <w:lang w:val="en-GB" w:eastAsia="pl-PL"/>
        </w:rPr>
        <w:t>centred regressors</w:t>
      </w:r>
      <w:r w:rsidR="00976830">
        <w:rPr>
          <w:lang w:val="en-GB" w:eastAsia="pl-PL"/>
        </w:rPr>
        <w:t xml:space="preserve"> by himself and use</w:t>
      </w:r>
      <w:r w:rsidRPr="002E2F3C">
        <w:rPr>
          <w:lang w:val="en-GB" w:eastAsia="pl-PL"/>
        </w:rPr>
        <w:t xml:space="preserve"> </w:t>
      </w:r>
      <w:r w:rsidR="00976830">
        <w:rPr>
          <w:lang w:val="en-GB" w:eastAsia="pl-PL"/>
        </w:rPr>
        <w:t>them in the model</w:t>
      </w:r>
      <w:r w:rsidRPr="002E2F3C">
        <w:rPr>
          <w:lang w:val="en-GB" w:eastAsia="pl-PL"/>
        </w:rPr>
        <w:t xml:space="preserve">. </w:t>
      </w:r>
    </w:p>
    <w:p w14:paraId="4E8B2BF3" w14:textId="509C7D9A" w:rsidR="006D139E" w:rsidRPr="002E2F3C" w:rsidRDefault="006D139E" w:rsidP="00F22219">
      <w:pPr>
        <w:pStyle w:val="Akapitzlist1"/>
        <w:numPr>
          <w:ilvl w:val="0"/>
          <w:numId w:val="29"/>
        </w:numPr>
        <w:contextualSpacing w:val="0"/>
        <w:rPr>
          <w:lang w:val="en-GB" w:eastAsia="pl-PL"/>
        </w:rPr>
      </w:pPr>
      <w:r w:rsidRPr="002E2F3C">
        <w:rPr>
          <w:lang w:val="en-GB" w:eastAsia="pl-PL"/>
        </w:rPr>
        <w:t xml:space="preserve">To be able to use </w:t>
      </w:r>
      <w:r w:rsidR="00D06D93">
        <w:rPr>
          <w:lang w:val="en-GB" w:eastAsia="pl-PL"/>
        </w:rPr>
        <w:t>a</w:t>
      </w:r>
      <w:r w:rsidR="00976830">
        <w:rPr>
          <w:lang w:val="en-GB" w:eastAsia="pl-PL"/>
        </w:rPr>
        <w:t xml:space="preserve"> </w:t>
      </w:r>
      <w:r w:rsidR="00D06D93">
        <w:rPr>
          <w:lang w:val="en-GB" w:eastAsia="pl-PL"/>
        </w:rPr>
        <w:t>user-defined variables as the</w:t>
      </w:r>
      <w:r w:rsidRPr="002E2F3C">
        <w:rPr>
          <w:lang w:val="en-GB" w:eastAsia="pl-PL"/>
        </w:rPr>
        <w:t xml:space="preserve"> calendar regressor</w:t>
      </w:r>
      <w:r w:rsidR="00D06D93">
        <w:rPr>
          <w:lang w:val="en-GB" w:eastAsia="pl-PL"/>
        </w:rPr>
        <w:t>s</w:t>
      </w:r>
      <w:r>
        <w:rPr>
          <w:lang w:val="en-GB" w:eastAsia="pl-PL"/>
        </w:rPr>
        <w:t>,</w:t>
      </w:r>
      <w:r w:rsidRPr="002E2F3C">
        <w:rPr>
          <w:lang w:val="en-GB" w:eastAsia="pl-PL"/>
        </w:rPr>
        <w:t xml:space="preserve"> first a new </w:t>
      </w:r>
      <w:r w:rsidR="000A5644">
        <w:rPr>
          <w:lang w:val="en-GB" w:eastAsia="pl-PL"/>
        </w:rPr>
        <w:t>dataset that contains variables</w:t>
      </w:r>
      <w:r w:rsidRPr="002E2F3C">
        <w:rPr>
          <w:lang w:val="en-GB" w:eastAsia="pl-PL"/>
        </w:rPr>
        <w:t xml:space="preserve"> </w:t>
      </w:r>
      <w:r>
        <w:rPr>
          <w:lang w:val="en-GB" w:eastAsia="pl-PL"/>
        </w:rPr>
        <w:t xml:space="preserve">has to be created </w:t>
      </w:r>
      <w:r w:rsidR="00E12F96">
        <w:rPr>
          <w:lang w:val="en-GB" w:eastAsia="pl-PL"/>
        </w:rPr>
        <w:t xml:space="preserve">in the </w:t>
      </w:r>
      <w:r w:rsidR="00E12F96" w:rsidRPr="00E12F96">
        <w:rPr>
          <w:i/>
          <w:lang w:val="en-GB" w:eastAsia="pl-PL"/>
        </w:rPr>
        <w:t>W</w:t>
      </w:r>
      <w:r w:rsidRPr="00E12F96">
        <w:rPr>
          <w:i/>
          <w:lang w:val="en-GB" w:eastAsia="pl-PL"/>
        </w:rPr>
        <w:t xml:space="preserve">orkspace </w:t>
      </w:r>
      <w:r w:rsidRPr="002E2F3C">
        <w:rPr>
          <w:lang w:val="en-GB" w:eastAsia="pl-PL"/>
        </w:rPr>
        <w:t>window.</w:t>
      </w:r>
      <w:r w:rsidR="00D06D93">
        <w:rPr>
          <w:lang w:val="en-GB" w:eastAsia="pl-PL"/>
        </w:rPr>
        <w:t xml:space="preserve"> To do it, right click on the </w:t>
      </w:r>
      <w:r w:rsidR="00D06D93" w:rsidRPr="00D06D93">
        <w:rPr>
          <w:i/>
          <w:lang w:val="en-GB" w:eastAsia="pl-PL"/>
        </w:rPr>
        <w:t>Variables</w:t>
      </w:r>
      <w:r w:rsidR="00D06D93">
        <w:rPr>
          <w:lang w:val="en-GB" w:eastAsia="pl-PL"/>
        </w:rPr>
        <w:t xml:space="preserve"> item and chose the option </w:t>
      </w:r>
      <w:r w:rsidR="00D06D93" w:rsidRPr="00D06D93">
        <w:rPr>
          <w:i/>
          <w:lang w:val="en-GB" w:eastAsia="pl-PL"/>
        </w:rPr>
        <w:t>New</w:t>
      </w:r>
      <w:r w:rsidR="00D06D93">
        <w:rPr>
          <w:lang w:val="en-GB" w:eastAsia="pl-PL"/>
        </w:rPr>
        <w:t>.</w:t>
      </w:r>
    </w:p>
    <w:p w14:paraId="4C21D81A" w14:textId="59C717A1" w:rsidR="006D139E" w:rsidRDefault="00D06D93" w:rsidP="003C30FD">
      <w:pPr>
        <w:pStyle w:val="Akapitzlist1"/>
        <w:keepNext/>
        <w:spacing w:before="200" w:after="0"/>
        <w:ind w:left="426"/>
        <w:jc w:val="center"/>
      </w:pPr>
      <w:r>
        <w:rPr>
          <w:noProof/>
          <w:lang w:eastAsia="pl-PL"/>
        </w:rPr>
        <w:lastRenderedPageBreak/>
        <w:drawing>
          <wp:inline distT="0" distB="0" distL="0" distR="0" wp14:anchorId="27931E3E" wp14:editId="7F452512">
            <wp:extent cx="2472690" cy="2273935"/>
            <wp:effectExtent l="0" t="0" r="3810"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2690" cy="2273935"/>
                    </a:xfrm>
                    <a:prstGeom prst="rect">
                      <a:avLst/>
                    </a:prstGeom>
                    <a:noFill/>
                    <a:ln>
                      <a:noFill/>
                    </a:ln>
                  </pic:spPr>
                </pic:pic>
              </a:graphicData>
            </a:graphic>
          </wp:inline>
        </w:drawing>
      </w:r>
    </w:p>
    <w:p w14:paraId="496C3A95" w14:textId="15FC5340" w:rsidR="006D139E" w:rsidRPr="001607CF" w:rsidRDefault="00C569A0" w:rsidP="00FB5D11">
      <w:pPr>
        <w:pStyle w:val="Legenda"/>
        <w:spacing w:before="0" w:after="240"/>
        <w:ind w:left="426"/>
        <w:jc w:val="both"/>
        <w:rPr>
          <w:sz w:val="16"/>
          <w:szCs w:val="16"/>
          <w:lang w:val="en-US"/>
        </w:rPr>
      </w:pPr>
      <w:r>
        <w:rPr>
          <w:sz w:val="16"/>
          <w:szCs w:val="16"/>
          <w:lang w:val="en-US"/>
        </w:rPr>
        <w:t>Figure</w:t>
      </w:r>
      <w:r w:rsidR="006D139E" w:rsidRPr="001607CF">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60</w:t>
      </w:r>
      <w:r w:rsidR="0047432E">
        <w:rPr>
          <w:sz w:val="16"/>
          <w:szCs w:val="16"/>
          <w:lang w:val="en-US"/>
        </w:rPr>
        <w:fldChar w:fldCharType="end"/>
      </w:r>
      <w:r w:rsidR="006D139E" w:rsidRPr="001607CF">
        <w:rPr>
          <w:sz w:val="16"/>
          <w:szCs w:val="16"/>
          <w:lang w:val="en-US"/>
        </w:rPr>
        <w:t xml:space="preserve">: </w:t>
      </w:r>
      <w:r w:rsidR="00D06D93">
        <w:rPr>
          <w:sz w:val="16"/>
          <w:szCs w:val="16"/>
          <w:lang w:val="en-US"/>
        </w:rPr>
        <w:t>Creating the dataset for the user-defined variables</w:t>
      </w:r>
      <w:r w:rsidR="006D139E" w:rsidRPr="001607CF">
        <w:rPr>
          <w:sz w:val="16"/>
          <w:szCs w:val="16"/>
          <w:lang w:val="en-US"/>
        </w:rPr>
        <w:t>.</w:t>
      </w:r>
    </w:p>
    <w:p w14:paraId="58103780" w14:textId="1ACC4656" w:rsidR="006D139E" w:rsidRPr="002E2F3C" w:rsidRDefault="006D139E" w:rsidP="00F22219">
      <w:pPr>
        <w:pStyle w:val="Akapitzlist1"/>
        <w:numPr>
          <w:ilvl w:val="0"/>
          <w:numId w:val="29"/>
        </w:numPr>
        <w:contextualSpacing w:val="0"/>
        <w:rPr>
          <w:lang w:val="en-GB" w:eastAsia="pl-PL"/>
        </w:rPr>
      </w:pPr>
      <w:r>
        <w:rPr>
          <w:lang w:val="en-GB" w:eastAsia="pl-PL"/>
        </w:rPr>
        <w:t xml:space="preserve">The new </w:t>
      </w:r>
      <w:r w:rsidR="00D06D93">
        <w:rPr>
          <w:lang w:val="en-GB" w:eastAsia="pl-PL"/>
        </w:rPr>
        <w:t xml:space="preserve">dataset is available in the </w:t>
      </w:r>
      <w:r w:rsidR="00D06D93" w:rsidRPr="00D06D93">
        <w:rPr>
          <w:i/>
          <w:lang w:val="en-GB" w:eastAsia="pl-PL"/>
        </w:rPr>
        <w:t xml:space="preserve">Variables </w:t>
      </w:r>
      <w:r w:rsidR="00D06D93">
        <w:rPr>
          <w:lang w:val="en-GB" w:eastAsia="pl-PL"/>
        </w:rPr>
        <w:t xml:space="preserve">node. Right click on it to display the options from the local menu. The dataset </w:t>
      </w:r>
      <w:r>
        <w:rPr>
          <w:lang w:val="en-GB" w:eastAsia="pl-PL"/>
        </w:rPr>
        <w:t>can be renamed</w:t>
      </w:r>
      <w:r w:rsidR="00D06D93">
        <w:rPr>
          <w:lang w:val="en-GB" w:eastAsia="pl-PL"/>
        </w:rPr>
        <w:t xml:space="preserve"> and removed</w:t>
      </w:r>
      <w:r>
        <w:rPr>
          <w:lang w:val="en-GB" w:eastAsia="pl-PL"/>
        </w:rPr>
        <w:t xml:space="preserve">. </w:t>
      </w:r>
      <w:r w:rsidR="00D06D93">
        <w:rPr>
          <w:lang w:val="en-GB" w:eastAsia="pl-PL"/>
        </w:rPr>
        <w:t>Once the variables are added to the dataset, the user can export the dataset and refresh the variables with new/revised data (if such data are available). To add the variables to the dataset chose an</w:t>
      </w:r>
      <w:r>
        <w:rPr>
          <w:lang w:val="en-GB" w:eastAsia="pl-PL"/>
        </w:rPr>
        <w:t xml:space="preserve"> </w:t>
      </w:r>
      <w:r w:rsidRPr="00D06D93">
        <w:rPr>
          <w:i/>
          <w:lang w:val="en-GB" w:eastAsia="pl-PL"/>
        </w:rPr>
        <w:t>Open</w:t>
      </w:r>
      <w:r w:rsidR="00D06D93">
        <w:rPr>
          <w:lang w:val="en-GB" w:eastAsia="pl-PL"/>
        </w:rPr>
        <w:t xml:space="preserve"> option</w:t>
      </w:r>
      <w:r w:rsidRPr="002E2F3C">
        <w:rPr>
          <w:lang w:val="en-GB" w:eastAsia="pl-PL"/>
        </w:rPr>
        <w:t>.</w:t>
      </w:r>
      <w:r>
        <w:rPr>
          <w:lang w:val="en-GB" w:eastAsia="pl-PL"/>
        </w:rPr>
        <w:t xml:space="preserve"> JDemetra+ opens an empty </w:t>
      </w:r>
      <w:r w:rsidRPr="00832C3A">
        <w:rPr>
          <w:i/>
          <w:lang w:val="en-GB" w:eastAsia="pl-PL"/>
        </w:rPr>
        <w:t>Var</w:t>
      </w:r>
      <w:r>
        <w:rPr>
          <w:i/>
          <w:lang w:val="en-GB" w:eastAsia="pl-PL"/>
        </w:rPr>
        <w:t>s</w:t>
      </w:r>
      <w:r w:rsidRPr="00832C3A">
        <w:rPr>
          <w:i/>
          <w:lang w:val="en-GB" w:eastAsia="pl-PL"/>
        </w:rPr>
        <w:t>-1</w:t>
      </w:r>
      <w:r>
        <w:rPr>
          <w:lang w:val="en-GB" w:eastAsia="pl-PL"/>
        </w:rPr>
        <w:t xml:space="preserve"> window.</w:t>
      </w:r>
    </w:p>
    <w:p w14:paraId="012E0D62" w14:textId="6F4D889B" w:rsidR="006D139E" w:rsidRDefault="00D06D93" w:rsidP="003C30FD">
      <w:pPr>
        <w:pStyle w:val="Akapitzlist1"/>
        <w:keepNext/>
        <w:spacing w:before="200" w:after="0"/>
        <w:ind w:left="426"/>
        <w:jc w:val="center"/>
      </w:pPr>
      <w:r>
        <w:rPr>
          <w:noProof/>
          <w:lang w:eastAsia="pl-PL"/>
        </w:rPr>
        <w:drawing>
          <wp:inline distT="0" distB="0" distL="0" distR="0" wp14:anchorId="69366497" wp14:editId="299C614D">
            <wp:extent cx="2504440" cy="3013710"/>
            <wp:effectExtent l="0" t="0" r="0"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04440" cy="3013710"/>
                    </a:xfrm>
                    <a:prstGeom prst="rect">
                      <a:avLst/>
                    </a:prstGeom>
                    <a:noFill/>
                    <a:ln>
                      <a:noFill/>
                    </a:ln>
                  </pic:spPr>
                </pic:pic>
              </a:graphicData>
            </a:graphic>
          </wp:inline>
        </w:drawing>
      </w:r>
    </w:p>
    <w:p w14:paraId="5EC420F2" w14:textId="00526D18" w:rsidR="006D139E" w:rsidRPr="00E44880" w:rsidRDefault="00C569A0" w:rsidP="00FB5D11">
      <w:pPr>
        <w:pStyle w:val="Legenda"/>
        <w:spacing w:before="0" w:after="240"/>
        <w:ind w:left="426"/>
        <w:jc w:val="both"/>
        <w:rPr>
          <w:sz w:val="16"/>
          <w:szCs w:val="16"/>
          <w:lang w:val="en-US"/>
        </w:rPr>
      </w:pPr>
      <w:r>
        <w:rPr>
          <w:sz w:val="16"/>
          <w:szCs w:val="16"/>
          <w:lang w:val="en-US"/>
        </w:rPr>
        <w:t>Figure</w:t>
      </w:r>
      <w:r w:rsidR="006D139E" w:rsidRPr="00E4488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61</w:t>
      </w:r>
      <w:r w:rsidR="0047432E">
        <w:rPr>
          <w:sz w:val="16"/>
          <w:szCs w:val="16"/>
          <w:lang w:val="en-US"/>
        </w:rPr>
        <w:fldChar w:fldCharType="end"/>
      </w:r>
      <w:r w:rsidR="006D139E" w:rsidRPr="00E44880">
        <w:rPr>
          <w:sz w:val="16"/>
          <w:szCs w:val="16"/>
          <w:lang w:val="en-US"/>
        </w:rPr>
        <w:t xml:space="preserve">: Opening the </w:t>
      </w:r>
      <w:r w:rsidR="006D139E">
        <w:rPr>
          <w:i/>
          <w:sz w:val="16"/>
          <w:szCs w:val="16"/>
          <w:lang w:val="en-US"/>
        </w:rPr>
        <w:t>Var</w:t>
      </w:r>
      <w:r w:rsidR="006D139E" w:rsidRPr="00E64950">
        <w:rPr>
          <w:i/>
          <w:sz w:val="16"/>
          <w:szCs w:val="16"/>
          <w:lang w:val="en-US"/>
        </w:rPr>
        <w:t>s</w:t>
      </w:r>
      <w:r w:rsidR="006D139E">
        <w:rPr>
          <w:i/>
          <w:sz w:val="16"/>
          <w:szCs w:val="16"/>
          <w:lang w:val="en-US"/>
        </w:rPr>
        <w:t>-1</w:t>
      </w:r>
      <w:r w:rsidR="006D139E" w:rsidRPr="00E44880">
        <w:rPr>
          <w:sz w:val="16"/>
          <w:szCs w:val="16"/>
          <w:lang w:val="en-US"/>
        </w:rPr>
        <w:t xml:space="preserve"> window.</w:t>
      </w:r>
    </w:p>
    <w:p w14:paraId="2530D489" w14:textId="57B9CB1F" w:rsidR="006D139E" w:rsidRPr="002E2F3C" w:rsidRDefault="006D139E" w:rsidP="00F22219">
      <w:pPr>
        <w:pStyle w:val="Akapitzlist1"/>
        <w:numPr>
          <w:ilvl w:val="0"/>
          <w:numId w:val="29"/>
        </w:numPr>
        <w:contextualSpacing w:val="0"/>
        <w:rPr>
          <w:lang w:val="en-GB" w:eastAsia="pl-PL"/>
        </w:rPr>
      </w:pPr>
      <w:r w:rsidRPr="002E2F3C">
        <w:rPr>
          <w:lang w:val="en-GB" w:eastAsia="pl-PL"/>
        </w:rPr>
        <w:t xml:space="preserve">Now, the data which </w:t>
      </w:r>
      <w:r>
        <w:rPr>
          <w:lang w:val="en-GB" w:eastAsia="pl-PL"/>
        </w:rPr>
        <w:t>are to</w:t>
      </w:r>
      <w:r w:rsidRPr="002E2F3C">
        <w:rPr>
          <w:lang w:val="en-GB" w:eastAsia="pl-PL"/>
        </w:rPr>
        <w:t xml:space="preserve"> be used as the regressor variable(s)</w:t>
      </w:r>
      <w:r w:rsidR="00D06D93">
        <w:rPr>
          <w:lang w:val="en-GB" w:eastAsia="pl-PL"/>
        </w:rPr>
        <w:t>,</w:t>
      </w:r>
      <w:r w:rsidRPr="002E2F3C">
        <w:rPr>
          <w:lang w:val="en-GB" w:eastAsia="pl-PL"/>
        </w:rPr>
        <w:t xml:space="preserve"> ha</w:t>
      </w:r>
      <w:r>
        <w:rPr>
          <w:lang w:val="en-GB" w:eastAsia="pl-PL"/>
        </w:rPr>
        <w:t>ve</w:t>
      </w:r>
      <w:r w:rsidRPr="002E2F3C">
        <w:rPr>
          <w:lang w:val="en-GB" w:eastAsia="pl-PL"/>
        </w:rPr>
        <w:t xml:space="preserve"> to be </w:t>
      </w:r>
      <w:r>
        <w:rPr>
          <w:lang w:val="en-GB" w:eastAsia="pl-PL"/>
        </w:rPr>
        <w:t>imported</w:t>
      </w:r>
      <w:r w:rsidRPr="002E2F3C">
        <w:rPr>
          <w:lang w:val="en-GB" w:eastAsia="pl-PL"/>
        </w:rPr>
        <w:t xml:space="preserve"> in</w:t>
      </w:r>
      <w:r>
        <w:rPr>
          <w:lang w:val="en-GB" w:eastAsia="pl-PL"/>
        </w:rPr>
        <w:t>to</w:t>
      </w:r>
      <w:r w:rsidRPr="002E2F3C">
        <w:rPr>
          <w:lang w:val="en-GB" w:eastAsia="pl-PL"/>
        </w:rPr>
        <w:t xml:space="preserve"> the </w:t>
      </w:r>
      <w:r w:rsidRPr="00E12F96">
        <w:rPr>
          <w:i/>
          <w:lang w:val="en-GB" w:eastAsia="pl-PL"/>
        </w:rPr>
        <w:t>Workspace</w:t>
      </w:r>
      <w:r>
        <w:rPr>
          <w:lang w:val="en-GB" w:eastAsia="pl-PL"/>
        </w:rPr>
        <w:t xml:space="preserve"> window</w:t>
      </w:r>
      <w:r w:rsidRPr="002E2F3C">
        <w:rPr>
          <w:lang w:val="en-GB" w:eastAsia="pl-PL"/>
        </w:rPr>
        <w:t xml:space="preserve">. The regressors can be imported like all other time series through </w:t>
      </w:r>
      <w:r w:rsidR="00D06D93">
        <w:rPr>
          <w:lang w:val="en-GB" w:eastAsia="pl-PL"/>
        </w:rPr>
        <w:t xml:space="preserve">the </w:t>
      </w:r>
      <w:r w:rsidRPr="002E2F3C">
        <w:rPr>
          <w:lang w:val="en-GB" w:eastAsia="pl-PL"/>
        </w:rPr>
        <w:t>different channels (see</w:t>
      </w:r>
      <w:r>
        <w:rPr>
          <w:lang w:val="en-GB" w:eastAsia="pl-PL"/>
        </w:rPr>
        <w:t xml:space="preserve"> </w:t>
      </w:r>
      <w:r w:rsidRPr="002E2F3C">
        <w:rPr>
          <w:lang w:val="en-GB" w:eastAsia="pl-PL"/>
        </w:rPr>
        <w:t xml:space="preserve">section 2.1.3). </w:t>
      </w:r>
      <w:r>
        <w:rPr>
          <w:lang w:val="en-GB" w:eastAsia="pl-PL"/>
        </w:rPr>
        <w:t>In this case</w:t>
      </w:r>
      <w:r w:rsidRPr="002E2F3C">
        <w:rPr>
          <w:lang w:val="en-GB" w:eastAsia="pl-PL"/>
        </w:rPr>
        <w:t xml:space="preserve"> the </w:t>
      </w:r>
      <w:r w:rsidRPr="006E2203">
        <w:rPr>
          <w:i/>
          <w:lang w:val="en-GB" w:eastAsia="pl-PL"/>
        </w:rPr>
        <w:t>Spreadsheets</w:t>
      </w:r>
      <w:r w:rsidRPr="002E2F3C">
        <w:rPr>
          <w:lang w:val="en-GB" w:eastAsia="pl-PL"/>
        </w:rPr>
        <w:t xml:space="preserve"> </w:t>
      </w:r>
      <w:r>
        <w:rPr>
          <w:lang w:val="en-GB" w:eastAsia="pl-PL"/>
        </w:rPr>
        <w:t xml:space="preserve">data source </w:t>
      </w:r>
      <w:r w:rsidRPr="002E2F3C">
        <w:rPr>
          <w:lang w:val="en-GB" w:eastAsia="pl-PL"/>
        </w:rPr>
        <w:t>is used for the data import from an excel file.</w:t>
      </w:r>
      <w:r>
        <w:rPr>
          <w:lang w:val="en-GB" w:eastAsia="pl-PL"/>
        </w:rPr>
        <w:t xml:space="preserve"> Drag and drop variables from the </w:t>
      </w:r>
      <w:r w:rsidR="000A5644" w:rsidRPr="000A5644">
        <w:rPr>
          <w:i/>
          <w:lang w:val="en-GB" w:eastAsia="pl-PL"/>
        </w:rPr>
        <w:t>Workspace</w:t>
      </w:r>
      <w:r>
        <w:rPr>
          <w:lang w:val="en-GB" w:eastAsia="pl-PL"/>
        </w:rPr>
        <w:t xml:space="preserve"> window to the </w:t>
      </w:r>
      <w:r w:rsidRPr="000A5644">
        <w:rPr>
          <w:i/>
          <w:lang w:val="en-GB" w:eastAsia="pl-PL"/>
        </w:rPr>
        <w:t>Vars-1</w:t>
      </w:r>
      <w:r>
        <w:rPr>
          <w:lang w:val="en-GB" w:eastAsia="pl-PL"/>
        </w:rPr>
        <w:t xml:space="preserve"> window. </w:t>
      </w:r>
    </w:p>
    <w:p w14:paraId="5D564AEF" w14:textId="3F36C704" w:rsidR="006D139E" w:rsidRPr="006B7FFC" w:rsidRDefault="006D139E" w:rsidP="003C30FD">
      <w:pPr>
        <w:pStyle w:val="Akapitzlist1"/>
        <w:keepNext/>
        <w:spacing w:before="240" w:after="0"/>
        <w:ind w:left="426"/>
        <w:jc w:val="center"/>
        <w:rPr>
          <w:lang w:val="en-US"/>
        </w:rPr>
      </w:pPr>
    </w:p>
    <w:p w14:paraId="061C1434" w14:textId="04D01EB5" w:rsidR="0096770B" w:rsidRDefault="0096770B" w:rsidP="0096770B">
      <w:pPr>
        <w:pStyle w:val="Legenda"/>
        <w:spacing w:before="200" w:after="0"/>
        <w:ind w:left="425"/>
        <w:jc w:val="center"/>
        <w:rPr>
          <w:sz w:val="16"/>
          <w:szCs w:val="16"/>
          <w:lang w:val="en-US"/>
        </w:rPr>
      </w:pPr>
      <w:r>
        <w:rPr>
          <w:noProof/>
          <w:sz w:val="16"/>
          <w:szCs w:val="16"/>
          <w:lang w:eastAsia="pl-PL"/>
        </w:rPr>
        <w:drawing>
          <wp:inline distT="0" distB="0" distL="0" distR="0" wp14:anchorId="6EC4EA92" wp14:editId="18CE98BD">
            <wp:extent cx="4652467" cy="3115501"/>
            <wp:effectExtent l="0" t="0" r="0" b="8890"/>
            <wp:docPr id="7" name="Obraz 7" descr="F:\Variabl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Variables 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76003" cy="3131262"/>
                    </a:xfrm>
                    <a:prstGeom prst="rect">
                      <a:avLst/>
                    </a:prstGeom>
                    <a:noFill/>
                    <a:ln>
                      <a:noFill/>
                    </a:ln>
                  </pic:spPr>
                </pic:pic>
              </a:graphicData>
            </a:graphic>
          </wp:inline>
        </w:drawing>
      </w:r>
    </w:p>
    <w:p w14:paraId="52859162" w14:textId="66C47BDA" w:rsidR="006D139E" w:rsidRPr="00832C3A" w:rsidRDefault="00C569A0" w:rsidP="00832C3A">
      <w:pPr>
        <w:pStyle w:val="Legenda"/>
        <w:spacing w:before="0" w:after="240"/>
        <w:ind w:left="425"/>
        <w:jc w:val="both"/>
        <w:rPr>
          <w:sz w:val="16"/>
          <w:szCs w:val="16"/>
          <w:lang w:val="en-US"/>
        </w:rPr>
      </w:pPr>
      <w:r>
        <w:rPr>
          <w:sz w:val="16"/>
          <w:szCs w:val="16"/>
          <w:lang w:val="en-US"/>
        </w:rPr>
        <w:t>Figure</w:t>
      </w:r>
      <w:r w:rsidR="006D139E" w:rsidRPr="00E4488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62</w:t>
      </w:r>
      <w:r w:rsidR="0047432E">
        <w:rPr>
          <w:sz w:val="16"/>
          <w:szCs w:val="16"/>
          <w:lang w:val="en-US"/>
        </w:rPr>
        <w:fldChar w:fldCharType="end"/>
      </w:r>
      <w:r w:rsidR="006D139E" w:rsidRPr="00E44880">
        <w:rPr>
          <w:sz w:val="16"/>
          <w:szCs w:val="16"/>
          <w:lang w:val="en-US"/>
        </w:rPr>
        <w:t>: Importing the variables.</w:t>
      </w:r>
    </w:p>
    <w:p w14:paraId="69273F48" w14:textId="5BE9A779" w:rsidR="006D139E" w:rsidRPr="002E2F3C" w:rsidRDefault="006D139E" w:rsidP="00F22219">
      <w:pPr>
        <w:pStyle w:val="Akapitzlist1"/>
        <w:numPr>
          <w:ilvl w:val="0"/>
          <w:numId w:val="29"/>
        </w:numPr>
        <w:contextualSpacing w:val="0"/>
        <w:rPr>
          <w:lang w:val="en-GB" w:eastAsia="pl-PL"/>
        </w:rPr>
      </w:pPr>
      <w:r w:rsidRPr="002E2F3C">
        <w:rPr>
          <w:lang w:val="en-GB" w:eastAsia="pl-PL"/>
        </w:rPr>
        <w:t>After dropping the</w:t>
      </w:r>
      <w:r>
        <w:rPr>
          <w:lang w:val="en-GB" w:eastAsia="pl-PL"/>
        </w:rPr>
        <w:t xml:space="preserve"> regressor series into the variable dataset</w:t>
      </w:r>
      <w:r w:rsidRPr="002E2F3C">
        <w:rPr>
          <w:lang w:val="en-GB" w:eastAsia="pl-PL"/>
        </w:rPr>
        <w:t xml:space="preserve"> </w:t>
      </w:r>
      <w:r>
        <w:rPr>
          <w:lang w:val="en-GB" w:eastAsia="pl-PL"/>
        </w:rPr>
        <w:t xml:space="preserve">created in </w:t>
      </w:r>
      <w:r w:rsidR="00106E53">
        <w:rPr>
          <w:lang w:val="en-GB" w:eastAsia="pl-PL"/>
        </w:rPr>
        <w:t xml:space="preserve">the </w:t>
      </w:r>
      <w:r>
        <w:rPr>
          <w:lang w:val="en-GB" w:eastAsia="pl-PL"/>
        </w:rPr>
        <w:t>step 1</w:t>
      </w:r>
      <w:r w:rsidRPr="002E2F3C">
        <w:rPr>
          <w:lang w:val="en-GB" w:eastAsia="pl-PL"/>
        </w:rPr>
        <w:t xml:space="preserve">, </w:t>
      </w:r>
      <w:r>
        <w:rPr>
          <w:lang w:val="en-GB" w:eastAsia="pl-PL"/>
        </w:rPr>
        <w:t xml:space="preserve">the </w:t>
      </w:r>
      <w:r w:rsidRPr="002E2F3C">
        <w:rPr>
          <w:lang w:val="en-GB" w:eastAsia="pl-PL"/>
        </w:rPr>
        <w:t xml:space="preserve">new variables </w:t>
      </w:r>
      <w:r>
        <w:rPr>
          <w:lang w:val="en-GB" w:eastAsia="pl-PL"/>
        </w:rPr>
        <w:t xml:space="preserve">(in this case </w:t>
      </w:r>
      <w:r w:rsidRPr="002E2F3C">
        <w:rPr>
          <w:lang w:val="en-GB" w:eastAsia="pl-PL"/>
        </w:rPr>
        <w:t>x_1</w:t>
      </w:r>
      <w:r w:rsidR="00106E53">
        <w:rPr>
          <w:lang w:val="en-GB" w:eastAsia="pl-PL"/>
        </w:rPr>
        <w:t xml:space="preserve"> - </w:t>
      </w:r>
      <w:r w:rsidRPr="002E2F3C">
        <w:rPr>
          <w:lang w:val="en-GB" w:eastAsia="pl-PL"/>
        </w:rPr>
        <w:t xml:space="preserve">working days </w:t>
      </w:r>
      <w:r w:rsidR="00106E53">
        <w:rPr>
          <w:lang w:val="en-GB" w:eastAsia="pl-PL"/>
        </w:rPr>
        <w:t xml:space="preserve">from </w:t>
      </w:r>
      <w:r w:rsidRPr="002E2F3C">
        <w:rPr>
          <w:lang w:val="en-GB" w:eastAsia="pl-PL"/>
        </w:rPr>
        <w:t>January to November</w:t>
      </w:r>
      <w:r>
        <w:rPr>
          <w:lang w:val="en-GB" w:eastAsia="pl-PL"/>
        </w:rPr>
        <w:t xml:space="preserve"> </w:t>
      </w:r>
      <w:r w:rsidRPr="002E2F3C">
        <w:rPr>
          <w:lang w:val="en-GB" w:eastAsia="pl-PL"/>
        </w:rPr>
        <w:t>and x_2</w:t>
      </w:r>
      <w:r w:rsidR="00106E53">
        <w:rPr>
          <w:lang w:val="en-GB" w:eastAsia="pl-PL"/>
        </w:rPr>
        <w:t xml:space="preserve"> - </w:t>
      </w:r>
      <w:r w:rsidRPr="002E2F3C">
        <w:rPr>
          <w:lang w:val="en-GB" w:eastAsia="pl-PL"/>
        </w:rPr>
        <w:t xml:space="preserve">working days </w:t>
      </w:r>
      <w:r w:rsidR="00106E53">
        <w:rPr>
          <w:lang w:val="en-GB" w:eastAsia="pl-PL"/>
        </w:rPr>
        <w:t xml:space="preserve">in </w:t>
      </w:r>
      <w:r w:rsidRPr="002E2F3C">
        <w:rPr>
          <w:lang w:val="en-GB" w:eastAsia="pl-PL"/>
        </w:rPr>
        <w:t>December) occur in the variable window. Now the new regressors can be renamed</w:t>
      </w:r>
      <w:r w:rsidR="00DB40AD">
        <w:rPr>
          <w:lang w:val="en-GB" w:eastAsia="pl-PL"/>
        </w:rPr>
        <w:t xml:space="preserve"> with the option fro</w:t>
      </w:r>
      <w:r w:rsidR="00106E53">
        <w:rPr>
          <w:lang w:val="en-GB" w:eastAsia="pl-PL"/>
        </w:rPr>
        <w:t>m the local menu</w:t>
      </w:r>
      <w:r w:rsidRPr="002E2F3C">
        <w:rPr>
          <w:lang w:val="en-GB" w:eastAsia="pl-PL"/>
        </w:rPr>
        <w:t>.</w:t>
      </w:r>
    </w:p>
    <w:p w14:paraId="21B38F77" w14:textId="77777777" w:rsidR="006D139E" w:rsidRDefault="003A4FBD" w:rsidP="003C30FD">
      <w:pPr>
        <w:pStyle w:val="Akapitzlist1"/>
        <w:keepNext/>
        <w:ind w:left="426"/>
        <w:jc w:val="center"/>
        <w:rPr>
          <w:sz w:val="16"/>
          <w:szCs w:val="16"/>
          <w:lang w:val="en-US"/>
        </w:rPr>
      </w:pPr>
      <w:r>
        <w:rPr>
          <w:noProof/>
          <w:lang w:eastAsia="pl-PL"/>
        </w:rPr>
        <w:drawing>
          <wp:inline distT="0" distB="0" distL="0" distR="0" wp14:anchorId="775E5612" wp14:editId="7918D77D">
            <wp:extent cx="4675505" cy="1224915"/>
            <wp:effectExtent l="0" t="0" r="0" b="0"/>
            <wp:docPr id="78" name="Grafik 459" descr="R:\Zentrale\ZB-S\Daten\S3\S3_Gesamt\S31+Vorz.S3\S31-2\SACC\UserGuide\UDV\04 Rename 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59" descr="R:\Zentrale\ZB-S\Daten\S3\S3_Gesamt\S31+Vorz.S3\S31-2\SACC\UserGuide\UDV\04 Rename Variabl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75505" cy="1224915"/>
                    </a:xfrm>
                    <a:prstGeom prst="rect">
                      <a:avLst/>
                    </a:prstGeom>
                    <a:noFill/>
                    <a:ln>
                      <a:noFill/>
                    </a:ln>
                  </pic:spPr>
                </pic:pic>
              </a:graphicData>
            </a:graphic>
          </wp:inline>
        </w:drawing>
      </w:r>
    </w:p>
    <w:p w14:paraId="009387B3" w14:textId="6BCEE893" w:rsidR="006D139E" w:rsidRPr="008507F1" w:rsidRDefault="00C569A0" w:rsidP="008507F1">
      <w:pPr>
        <w:pStyle w:val="Akapitzlist1"/>
        <w:keepNext/>
        <w:ind w:left="360"/>
        <w:rPr>
          <w:b/>
          <w:lang w:val="en-US"/>
        </w:rPr>
      </w:pPr>
      <w:r>
        <w:rPr>
          <w:b/>
          <w:sz w:val="16"/>
          <w:szCs w:val="16"/>
          <w:lang w:val="en-US"/>
        </w:rPr>
        <w:t>Figure</w:t>
      </w:r>
      <w:r w:rsidR="006D139E" w:rsidRPr="008507F1">
        <w:rPr>
          <w:b/>
          <w:sz w:val="16"/>
          <w:szCs w:val="16"/>
          <w:lang w:val="en-US"/>
        </w:rPr>
        <w:t xml:space="preserve"> </w:t>
      </w:r>
      <w:r w:rsidR="0047432E">
        <w:rPr>
          <w:b/>
          <w:sz w:val="16"/>
          <w:szCs w:val="16"/>
          <w:lang w:val="en-US"/>
        </w:rPr>
        <w:fldChar w:fldCharType="begin"/>
      </w:r>
      <w:r w:rsidR="0047432E">
        <w:rPr>
          <w:b/>
          <w:sz w:val="16"/>
          <w:szCs w:val="16"/>
          <w:lang w:val="en-US"/>
        </w:rPr>
        <w:instrText xml:space="preserve"> STYLEREF 1 \s </w:instrText>
      </w:r>
      <w:r w:rsidR="0047432E">
        <w:rPr>
          <w:b/>
          <w:sz w:val="16"/>
          <w:szCs w:val="16"/>
          <w:lang w:val="en-US"/>
        </w:rPr>
        <w:fldChar w:fldCharType="separate"/>
      </w:r>
      <w:r w:rsidR="003A39A3">
        <w:rPr>
          <w:b/>
          <w:noProof/>
          <w:sz w:val="16"/>
          <w:szCs w:val="16"/>
          <w:lang w:val="en-US"/>
        </w:rPr>
        <w:t>3</w:t>
      </w:r>
      <w:r w:rsidR="0047432E">
        <w:rPr>
          <w:b/>
          <w:sz w:val="16"/>
          <w:szCs w:val="16"/>
          <w:lang w:val="en-US"/>
        </w:rPr>
        <w:fldChar w:fldCharType="end"/>
      </w:r>
      <w:r w:rsidR="0047432E">
        <w:rPr>
          <w:b/>
          <w:sz w:val="16"/>
          <w:szCs w:val="16"/>
          <w:lang w:val="en-US"/>
        </w:rPr>
        <w:t>.</w:t>
      </w:r>
      <w:r w:rsidR="0047432E">
        <w:rPr>
          <w:b/>
          <w:sz w:val="16"/>
          <w:szCs w:val="16"/>
          <w:lang w:val="en-US"/>
        </w:rPr>
        <w:fldChar w:fldCharType="begin"/>
      </w:r>
      <w:r w:rsidR="0047432E">
        <w:rPr>
          <w:b/>
          <w:sz w:val="16"/>
          <w:szCs w:val="16"/>
          <w:lang w:val="en-US"/>
        </w:rPr>
        <w:instrText xml:space="preserve"> SEQ Figure \* ARABIC \s 1 </w:instrText>
      </w:r>
      <w:r w:rsidR="0047432E">
        <w:rPr>
          <w:b/>
          <w:sz w:val="16"/>
          <w:szCs w:val="16"/>
          <w:lang w:val="en-US"/>
        </w:rPr>
        <w:fldChar w:fldCharType="separate"/>
      </w:r>
      <w:r w:rsidR="003A39A3">
        <w:rPr>
          <w:b/>
          <w:noProof/>
          <w:sz w:val="16"/>
          <w:szCs w:val="16"/>
          <w:lang w:val="en-US"/>
        </w:rPr>
        <w:t>63</w:t>
      </w:r>
      <w:r w:rsidR="0047432E">
        <w:rPr>
          <w:b/>
          <w:sz w:val="16"/>
          <w:szCs w:val="16"/>
          <w:lang w:val="en-US"/>
        </w:rPr>
        <w:fldChar w:fldCharType="end"/>
      </w:r>
      <w:r w:rsidR="006D139E" w:rsidRPr="008507F1">
        <w:rPr>
          <w:b/>
          <w:sz w:val="16"/>
          <w:szCs w:val="16"/>
          <w:lang w:val="en-US"/>
        </w:rPr>
        <w:t>: Investigating the variables dataset.</w:t>
      </w:r>
    </w:p>
    <w:p w14:paraId="36C98BBC" w14:textId="77777777" w:rsidR="006D139E" w:rsidRPr="002E2F3C" w:rsidRDefault="006D139E" w:rsidP="00FB5D11">
      <w:pPr>
        <w:pStyle w:val="Akapitzlist1"/>
        <w:ind w:left="360"/>
        <w:jc w:val="center"/>
        <w:rPr>
          <w:lang w:val="en-GB" w:eastAsia="pl-PL"/>
        </w:rPr>
      </w:pPr>
    </w:p>
    <w:p w14:paraId="6D027D7E" w14:textId="50576431" w:rsidR="006D139E" w:rsidRDefault="006D139E" w:rsidP="00F22219">
      <w:pPr>
        <w:pStyle w:val="Akapitzlist1"/>
        <w:numPr>
          <w:ilvl w:val="0"/>
          <w:numId w:val="29"/>
        </w:numPr>
        <w:contextualSpacing w:val="0"/>
        <w:rPr>
          <w:lang w:val="en-GB" w:eastAsia="pl-PL"/>
        </w:rPr>
      </w:pPr>
      <w:r>
        <w:rPr>
          <w:lang w:val="en-GB" w:eastAsia="pl-PL"/>
        </w:rPr>
        <w:t>T</w:t>
      </w:r>
      <w:r w:rsidRPr="002E2F3C">
        <w:rPr>
          <w:lang w:val="en-GB" w:eastAsia="pl-PL"/>
        </w:rPr>
        <w:t xml:space="preserve">hese </w:t>
      </w:r>
      <w:r>
        <w:rPr>
          <w:lang w:val="en-GB" w:eastAsia="pl-PL"/>
        </w:rPr>
        <w:t>variables can be used</w:t>
      </w:r>
      <w:r w:rsidRPr="002E2F3C">
        <w:rPr>
          <w:lang w:val="en-GB" w:eastAsia="pl-PL"/>
        </w:rPr>
        <w:t xml:space="preserve"> in </w:t>
      </w:r>
      <w:r>
        <w:rPr>
          <w:lang w:val="en-GB" w:eastAsia="pl-PL"/>
        </w:rPr>
        <w:t xml:space="preserve">the modelling (3.3) or </w:t>
      </w:r>
      <w:r w:rsidRPr="002E2F3C">
        <w:rPr>
          <w:lang w:val="en-GB" w:eastAsia="pl-PL"/>
        </w:rPr>
        <w:t>seasonal adjustment</w:t>
      </w:r>
      <w:r>
        <w:rPr>
          <w:lang w:val="en-GB" w:eastAsia="pl-PL"/>
        </w:rPr>
        <w:t xml:space="preserve"> (3.1, 3.2) procedures. The user can use these variables in the newly created specification. </w:t>
      </w:r>
      <w:r w:rsidRPr="00C86F54">
        <w:rPr>
          <w:lang w:val="en-GB" w:eastAsia="pl-PL"/>
        </w:rPr>
        <w:t xml:space="preserve">In this example a new specification file </w:t>
      </w:r>
      <w:r w:rsidRPr="002B29C3">
        <w:rPr>
          <w:i/>
          <w:lang w:val="en-GB" w:eastAsia="pl-PL"/>
        </w:rPr>
        <w:t>X13Spec-1</w:t>
      </w:r>
      <w:r w:rsidR="00106E53">
        <w:rPr>
          <w:lang w:val="en-GB" w:eastAsia="pl-PL"/>
        </w:rPr>
        <w:t xml:space="preserve"> is created (see 3.2.1.1) and used for this purpose</w:t>
      </w:r>
      <w:r w:rsidRPr="00C86F54">
        <w:rPr>
          <w:lang w:val="en-GB" w:eastAsia="pl-PL"/>
        </w:rPr>
        <w:t xml:space="preserve">. </w:t>
      </w:r>
    </w:p>
    <w:p w14:paraId="2209C4B5" w14:textId="0E3C0082" w:rsidR="00FE7B2A" w:rsidRDefault="00106E53" w:rsidP="003C30FD">
      <w:pPr>
        <w:pStyle w:val="Akapitzlist1"/>
        <w:keepNext/>
        <w:spacing w:before="200" w:after="0"/>
        <w:ind w:left="426"/>
        <w:contextualSpacing w:val="0"/>
        <w:jc w:val="center"/>
      </w:pPr>
      <w:r>
        <w:rPr>
          <w:noProof/>
          <w:lang w:eastAsia="pl-PL"/>
        </w:rPr>
        <w:lastRenderedPageBreak/>
        <w:drawing>
          <wp:inline distT="0" distB="0" distL="0" distR="0" wp14:anchorId="15644D8E" wp14:editId="5730EF80">
            <wp:extent cx="2934031" cy="3732652"/>
            <wp:effectExtent l="0" t="0" r="0" b="127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1115" cy="3741664"/>
                    </a:xfrm>
                    <a:prstGeom prst="rect">
                      <a:avLst/>
                    </a:prstGeom>
                    <a:noFill/>
                    <a:ln>
                      <a:noFill/>
                    </a:ln>
                  </pic:spPr>
                </pic:pic>
              </a:graphicData>
            </a:graphic>
          </wp:inline>
        </w:drawing>
      </w:r>
    </w:p>
    <w:p w14:paraId="13953A0C" w14:textId="62028607" w:rsidR="006D139E" w:rsidRPr="00FE7B2A" w:rsidRDefault="00FE7B2A" w:rsidP="00FE7B2A">
      <w:pPr>
        <w:pStyle w:val="Akapitzlist10"/>
        <w:keepNext/>
        <w:spacing w:after="326"/>
        <w:ind w:left="360"/>
        <w:jc w:val="both"/>
        <w:rPr>
          <w:rFonts w:ascii="Palatino Linotype" w:hAnsi="Palatino Linotype" w:cs="Times New Roman"/>
          <w:b/>
          <w:sz w:val="16"/>
          <w:szCs w:val="16"/>
        </w:rPr>
      </w:pPr>
      <w:r w:rsidRPr="00FE7B2A">
        <w:rPr>
          <w:rFonts w:ascii="Palatino Linotype" w:hAnsi="Palatino Linotype" w:cs="Times New Roman"/>
          <w:b/>
          <w:sz w:val="16"/>
          <w:szCs w:val="16"/>
        </w:rPr>
        <w:t xml:space="preserve">Figure </w:t>
      </w:r>
      <w:r w:rsidR="0047432E">
        <w:rPr>
          <w:rFonts w:ascii="Palatino Linotype" w:hAnsi="Palatino Linotype" w:cs="Times New Roman"/>
          <w:b/>
          <w:sz w:val="16"/>
          <w:szCs w:val="16"/>
        </w:rPr>
        <w:fldChar w:fldCharType="begin"/>
      </w:r>
      <w:r w:rsidR="0047432E">
        <w:rPr>
          <w:rFonts w:ascii="Palatino Linotype" w:hAnsi="Palatino Linotype" w:cs="Times New Roman"/>
          <w:b/>
          <w:sz w:val="16"/>
          <w:szCs w:val="16"/>
        </w:rPr>
        <w:instrText xml:space="preserve"> STYLEREF 1 \s </w:instrText>
      </w:r>
      <w:r w:rsidR="0047432E">
        <w:rPr>
          <w:rFonts w:ascii="Palatino Linotype" w:hAnsi="Palatino Linotype" w:cs="Times New Roman"/>
          <w:b/>
          <w:sz w:val="16"/>
          <w:szCs w:val="16"/>
        </w:rPr>
        <w:fldChar w:fldCharType="separate"/>
      </w:r>
      <w:r w:rsidR="003A39A3">
        <w:rPr>
          <w:rFonts w:ascii="Palatino Linotype" w:hAnsi="Palatino Linotype" w:cs="Times New Roman"/>
          <w:b/>
          <w:noProof/>
          <w:sz w:val="16"/>
          <w:szCs w:val="16"/>
        </w:rPr>
        <w:t>3</w:t>
      </w:r>
      <w:r w:rsidR="0047432E">
        <w:rPr>
          <w:rFonts w:ascii="Palatino Linotype" w:hAnsi="Palatino Linotype" w:cs="Times New Roman"/>
          <w:b/>
          <w:sz w:val="16"/>
          <w:szCs w:val="16"/>
        </w:rPr>
        <w:fldChar w:fldCharType="end"/>
      </w:r>
      <w:r w:rsidR="0047432E">
        <w:rPr>
          <w:rFonts w:ascii="Palatino Linotype" w:hAnsi="Palatino Linotype" w:cs="Times New Roman"/>
          <w:b/>
          <w:sz w:val="16"/>
          <w:szCs w:val="16"/>
        </w:rPr>
        <w:t>.</w:t>
      </w:r>
      <w:r w:rsidR="0047432E">
        <w:rPr>
          <w:rFonts w:ascii="Palatino Linotype" w:hAnsi="Palatino Linotype" w:cs="Times New Roman"/>
          <w:b/>
          <w:sz w:val="16"/>
          <w:szCs w:val="16"/>
        </w:rPr>
        <w:fldChar w:fldCharType="begin"/>
      </w:r>
      <w:r w:rsidR="0047432E">
        <w:rPr>
          <w:rFonts w:ascii="Palatino Linotype" w:hAnsi="Palatino Linotype" w:cs="Times New Roman"/>
          <w:b/>
          <w:sz w:val="16"/>
          <w:szCs w:val="16"/>
        </w:rPr>
        <w:instrText xml:space="preserve"> SEQ Figure \* ARABIC \s 1 </w:instrText>
      </w:r>
      <w:r w:rsidR="0047432E">
        <w:rPr>
          <w:rFonts w:ascii="Palatino Linotype" w:hAnsi="Palatino Linotype" w:cs="Times New Roman"/>
          <w:b/>
          <w:sz w:val="16"/>
          <w:szCs w:val="16"/>
        </w:rPr>
        <w:fldChar w:fldCharType="separate"/>
      </w:r>
      <w:r w:rsidR="003A39A3">
        <w:rPr>
          <w:rFonts w:ascii="Palatino Linotype" w:hAnsi="Palatino Linotype" w:cs="Times New Roman"/>
          <w:b/>
          <w:noProof/>
          <w:sz w:val="16"/>
          <w:szCs w:val="16"/>
        </w:rPr>
        <w:t>64</w:t>
      </w:r>
      <w:r w:rsidR="0047432E">
        <w:rPr>
          <w:rFonts w:ascii="Palatino Linotype" w:hAnsi="Palatino Linotype" w:cs="Times New Roman"/>
          <w:b/>
          <w:sz w:val="16"/>
          <w:szCs w:val="16"/>
        </w:rPr>
        <w:fldChar w:fldCharType="end"/>
      </w:r>
      <w:r w:rsidRPr="00FE7B2A">
        <w:rPr>
          <w:rFonts w:ascii="Palatino Linotype" w:hAnsi="Palatino Linotype" w:cs="Times New Roman"/>
          <w:b/>
          <w:sz w:val="16"/>
          <w:szCs w:val="16"/>
        </w:rPr>
        <w:t>: Opening a user-defined specification.</w:t>
      </w:r>
    </w:p>
    <w:p w14:paraId="5EE087CB" w14:textId="5C94168C" w:rsidR="006D139E" w:rsidRDefault="00106E53" w:rsidP="00F22219">
      <w:pPr>
        <w:pStyle w:val="Akapitzlist1"/>
        <w:numPr>
          <w:ilvl w:val="0"/>
          <w:numId w:val="29"/>
        </w:numPr>
        <w:contextualSpacing w:val="0"/>
        <w:rPr>
          <w:lang w:val="en-GB" w:eastAsia="pl-PL"/>
        </w:rPr>
      </w:pPr>
      <w:r>
        <w:rPr>
          <w:lang w:val="en-GB" w:eastAsia="pl-PL"/>
        </w:rPr>
        <w:t>Once it</w:t>
      </w:r>
      <w:r w:rsidR="006D139E" w:rsidRPr="00C86F54">
        <w:rPr>
          <w:lang w:val="en-GB" w:eastAsia="pl-PL"/>
        </w:rPr>
        <w:t xml:space="preserve"> is opened by either </w:t>
      </w:r>
      <w:r>
        <w:rPr>
          <w:lang w:val="en-GB" w:eastAsia="pl-PL"/>
        </w:rPr>
        <w:t xml:space="preserve">a </w:t>
      </w:r>
      <w:r w:rsidR="006D139E" w:rsidRPr="00C86F54">
        <w:rPr>
          <w:lang w:val="en-GB" w:eastAsia="pl-PL"/>
        </w:rPr>
        <w:t xml:space="preserve">double-clicking or </w:t>
      </w:r>
      <w:r>
        <w:rPr>
          <w:lang w:val="en-GB" w:eastAsia="pl-PL"/>
        </w:rPr>
        <w:t xml:space="preserve">a </w:t>
      </w:r>
      <w:r w:rsidR="006D139E" w:rsidRPr="00C86F54">
        <w:rPr>
          <w:lang w:val="en-GB" w:eastAsia="pl-PL"/>
        </w:rPr>
        <w:t xml:space="preserve">right mouse click (select </w:t>
      </w:r>
      <w:r w:rsidR="006D139E" w:rsidRPr="00C86F54">
        <w:rPr>
          <w:i/>
          <w:lang w:val="en-GB" w:eastAsia="pl-PL"/>
        </w:rPr>
        <w:t>Open</w:t>
      </w:r>
      <w:r w:rsidR="006D139E" w:rsidRPr="00C86F54">
        <w:rPr>
          <w:lang w:val="en-GB" w:eastAsia="pl-PL"/>
        </w:rPr>
        <w:t xml:space="preserve">), first </w:t>
      </w:r>
      <w:r w:rsidR="00EE69BF">
        <w:rPr>
          <w:lang w:val="en-GB" w:eastAsia="pl-PL"/>
        </w:rPr>
        <w:t xml:space="preserve">go to the </w:t>
      </w:r>
      <w:r w:rsidR="00EE69BF" w:rsidRPr="00EE69BF">
        <w:rPr>
          <w:i/>
          <w:lang w:val="en-GB" w:eastAsia="pl-PL"/>
        </w:rPr>
        <w:t>Regression</w:t>
      </w:r>
      <w:r w:rsidR="00EE69BF">
        <w:rPr>
          <w:lang w:val="en-GB" w:eastAsia="pl-PL"/>
        </w:rPr>
        <w:t xml:space="preserve"> section, </w:t>
      </w:r>
      <w:r w:rsidR="006D139E">
        <w:rPr>
          <w:lang w:val="en-GB" w:eastAsia="pl-PL"/>
        </w:rPr>
        <w:t>unfold</w:t>
      </w:r>
      <w:r w:rsidR="006D139E" w:rsidRPr="00C86F54">
        <w:rPr>
          <w:lang w:val="en-GB" w:eastAsia="pl-PL"/>
        </w:rPr>
        <w:t xml:space="preserve"> the </w:t>
      </w:r>
      <w:r w:rsidR="006D139E" w:rsidRPr="00C86F54">
        <w:rPr>
          <w:i/>
          <w:lang w:val="en-GB" w:eastAsia="pl-PL"/>
        </w:rPr>
        <w:t>Calendar</w:t>
      </w:r>
      <w:r w:rsidR="006D139E" w:rsidRPr="00C86F54">
        <w:rPr>
          <w:lang w:val="en-GB" w:eastAsia="pl-PL"/>
        </w:rPr>
        <w:t xml:space="preserve"> </w:t>
      </w:r>
      <w:r w:rsidR="006D139E">
        <w:rPr>
          <w:lang w:val="en-GB" w:eastAsia="pl-PL"/>
        </w:rPr>
        <w:t xml:space="preserve">section </w:t>
      </w:r>
      <w:r w:rsidR="006D139E" w:rsidRPr="00C86F54">
        <w:rPr>
          <w:lang w:val="en-GB" w:eastAsia="pl-PL"/>
        </w:rPr>
        <w:t xml:space="preserve">and then </w:t>
      </w:r>
      <w:r w:rsidR="006D139E">
        <w:rPr>
          <w:lang w:val="en-GB" w:eastAsia="pl-PL"/>
        </w:rPr>
        <w:t>open</w:t>
      </w:r>
      <w:r w:rsidR="00EE69BF">
        <w:rPr>
          <w:lang w:val="en-GB" w:eastAsia="pl-PL"/>
        </w:rPr>
        <w:t xml:space="preserve"> the</w:t>
      </w:r>
      <w:r w:rsidR="006D139E">
        <w:rPr>
          <w:lang w:val="en-GB" w:eastAsia="pl-PL"/>
        </w:rPr>
        <w:t xml:space="preserve"> </w:t>
      </w:r>
      <w:r w:rsidR="006D139E" w:rsidRPr="00C86F54">
        <w:rPr>
          <w:i/>
          <w:lang w:val="en-GB" w:eastAsia="pl-PL"/>
        </w:rPr>
        <w:t>tradingDays</w:t>
      </w:r>
      <w:r w:rsidR="006D139E">
        <w:rPr>
          <w:lang w:val="en-GB" w:eastAsia="pl-PL"/>
        </w:rPr>
        <w:t xml:space="preserve"> section</w:t>
      </w:r>
      <w:r w:rsidR="00EE69BF">
        <w:rPr>
          <w:lang w:val="en-GB" w:eastAsia="pl-PL"/>
        </w:rPr>
        <w:t>. Then</w:t>
      </w:r>
      <w:r w:rsidR="006D139E" w:rsidRPr="00C86F54">
        <w:rPr>
          <w:lang w:val="en-GB" w:eastAsia="pl-PL"/>
        </w:rPr>
        <w:t xml:space="preserve">, change the </w:t>
      </w:r>
      <w:r w:rsidR="006D139E" w:rsidRPr="00C86F54">
        <w:rPr>
          <w:i/>
          <w:lang w:val="en-GB" w:eastAsia="pl-PL"/>
        </w:rPr>
        <w:t>option</w:t>
      </w:r>
      <w:r w:rsidR="006D139E" w:rsidRPr="00C86F54">
        <w:rPr>
          <w:lang w:val="en-GB" w:eastAsia="pl-PL"/>
        </w:rPr>
        <w:t xml:space="preserve"> </w:t>
      </w:r>
      <w:r w:rsidR="006D139E">
        <w:rPr>
          <w:lang w:val="en-GB" w:eastAsia="pl-PL"/>
        </w:rPr>
        <w:t xml:space="preserve">setting </w:t>
      </w:r>
      <w:r w:rsidR="00561C20">
        <w:rPr>
          <w:lang w:val="en-GB" w:eastAsia="pl-PL"/>
        </w:rPr>
        <w:t>from Default</w:t>
      </w:r>
      <w:r w:rsidR="006D139E">
        <w:rPr>
          <w:lang w:val="en-GB" w:eastAsia="pl-PL"/>
        </w:rPr>
        <w:t xml:space="preserve"> </w:t>
      </w:r>
      <w:r w:rsidR="006D139E" w:rsidRPr="00C86F54">
        <w:rPr>
          <w:lang w:val="en-GB" w:eastAsia="pl-PL"/>
        </w:rPr>
        <w:t xml:space="preserve">to </w:t>
      </w:r>
      <w:r w:rsidR="006D139E" w:rsidRPr="00C86F54">
        <w:rPr>
          <w:i/>
          <w:lang w:val="en-GB" w:eastAsia="pl-PL"/>
        </w:rPr>
        <w:t>UserDefined</w:t>
      </w:r>
      <w:r w:rsidR="006D139E">
        <w:rPr>
          <w:lang w:val="en-GB" w:eastAsia="pl-PL"/>
        </w:rPr>
        <w:t>.</w:t>
      </w:r>
    </w:p>
    <w:p w14:paraId="66C661BE" w14:textId="77777777" w:rsidR="006D139E" w:rsidRDefault="003A4FBD" w:rsidP="003C30FD">
      <w:pPr>
        <w:pStyle w:val="Akapitzlist1"/>
        <w:keepNext/>
        <w:spacing w:before="200" w:after="0"/>
        <w:ind w:left="426"/>
        <w:contextualSpacing w:val="0"/>
        <w:jc w:val="center"/>
      </w:pPr>
      <w:r>
        <w:rPr>
          <w:noProof/>
          <w:lang w:eastAsia="pl-PL"/>
        </w:rPr>
        <w:lastRenderedPageBreak/>
        <w:drawing>
          <wp:inline distT="0" distB="0" distL="0" distR="0" wp14:anchorId="09727EA2" wp14:editId="0870D2EA">
            <wp:extent cx="2355215" cy="3373120"/>
            <wp:effectExtent l="0" t="0" r="6985" b="0"/>
            <wp:docPr id="80" name="Obraz 74" descr="C:\Users\st05sg\Documents\Sylwia\SEZONOWOŚĆ\JDemetra Plus\JDemetra+ User Guide\Calendar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4" descr="C:\Users\st05sg\Documents\Sylwia\SEZONOWOŚĆ\JDemetra Plus\JDemetra+ User Guide\Calendars 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55215" cy="3373120"/>
                    </a:xfrm>
                    <a:prstGeom prst="rect">
                      <a:avLst/>
                    </a:prstGeom>
                    <a:noFill/>
                    <a:ln>
                      <a:noFill/>
                    </a:ln>
                  </pic:spPr>
                </pic:pic>
              </a:graphicData>
            </a:graphic>
          </wp:inline>
        </w:drawing>
      </w:r>
    </w:p>
    <w:p w14:paraId="63A09E8C" w14:textId="53DC4ABD" w:rsidR="006D139E" w:rsidRPr="00E64950" w:rsidRDefault="00C569A0" w:rsidP="00D4562F">
      <w:pPr>
        <w:pStyle w:val="Legenda"/>
        <w:spacing w:before="0" w:after="240"/>
        <w:ind w:left="426"/>
        <w:jc w:val="both"/>
        <w:rPr>
          <w:bCs w:val="0"/>
          <w:sz w:val="16"/>
          <w:szCs w:val="16"/>
          <w:lang w:val="en-US"/>
        </w:rPr>
      </w:pPr>
      <w:r>
        <w:rPr>
          <w:bCs w:val="0"/>
          <w:sz w:val="16"/>
          <w:szCs w:val="16"/>
          <w:lang w:val="en-US"/>
        </w:rPr>
        <w:t>Figure</w:t>
      </w:r>
      <w:r w:rsidR="006D139E" w:rsidRPr="00E348B7">
        <w:rPr>
          <w:bCs w:val="0"/>
          <w:sz w:val="16"/>
          <w:szCs w:val="16"/>
          <w:lang w:val="en-US"/>
        </w:rPr>
        <w:t xml:space="preserve"> </w:t>
      </w:r>
      <w:r w:rsidR="0047432E">
        <w:rPr>
          <w:bCs w:val="0"/>
          <w:sz w:val="16"/>
          <w:szCs w:val="16"/>
          <w:lang w:val="en-US"/>
        </w:rPr>
        <w:fldChar w:fldCharType="begin"/>
      </w:r>
      <w:r w:rsidR="0047432E">
        <w:rPr>
          <w:bCs w:val="0"/>
          <w:sz w:val="16"/>
          <w:szCs w:val="16"/>
          <w:lang w:val="en-US"/>
        </w:rPr>
        <w:instrText xml:space="preserve"> STYLEREF 1 \s </w:instrText>
      </w:r>
      <w:r w:rsidR="0047432E">
        <w:rPr>
          <w:bCs w:val="0"/>
          <w:sz w:val="16"/>
          <w:szCs w:val="16"/>
          <w:lang w:val="en-US"/>
        </w:rPr>
        <w:fldChar w:fldCharType="separate"/>
      </w:r>
      <w:r w:rsidR="003A39A3">
        <w:rPr>
          <w:bCs w:val="0"/>
          <w:noProof/>
          <w:sz w:val="16"/>
          <w:szCs w:val="16"/>
          <w:lang w:val="en-US"/>
        </w:rPr>
        <w:t>3</w:t>
      </w:r>
      <w:r w:rsidR="0047432E">
        <w:rPr>
          <w:bCs w:val="0"/>
          <w:sz w:val="16"/>
          <w:szCs w:val="16"/>
          <w:lang w:val="en-US"/>
        </w:rPr>
        <w:fldChar w:fldCharType="end"/>
      </w:r>
      <w:r w:rsidR="0047432E">
        <w:rPr>
          <w:bCs w:val="0"/>
          <w:sz w:val="16"/>
          <w:szCs w:val="16"/>
          <w:lang w:val="en-US"/>
        </w:rPr>
        <w:t>.</w:t>
      </w:r>
      <w:r w:rsidR="0047432E">
        <w:rPr>
          <w:bCs w:val="0"/>
          <w:sz w:val="16"/>
          <w:szCs w:val="16"/>
          <w:lang w:val="en-US"/>
        </w:rPr>
        <w:fldChar w:fldCharType="begin"/>
      </w:r>
      <w:r w:rsidR="0047432E">
        <w:rPr>
          <w:bCs w:val="0"/>
          <w:sz w:val="16"/>
          <w:szCs w:val="16"/>
          <w:lang w:val="en-US"/>
        </w:rPr>
        <w:instrText xml:space="preserve"> SEQ Figure \* ARABIC \s 1 </w:instrText>
      </w:r>
      <w:r w:rsidR="0047432E">
        <w:rPr>
          <w:bCs w:val="0"/>
          <w:sz w:val="16"/>
          <w:szCs w:val="16"/>
          <w:lang w:val="en-US"/>
        </w:rPr>
        <w:fldChar w:fldCharType="separate"/>
      </w:r>
      <w:r w:rsidR="003A39A3">
        <w:rPr>
          <w:bCs w:val="0"/>
          <w:noProof/>
          <w:sz w:val="16"/>
          <w:szCs w:val="16"/>
          <w:lang w:val="en-US"/>
        </w:rPr>
        <w:t>65</w:t>
      </w:r>
      <w:r w:rsidR="0047432E">
        <w:rPr>
          <w:bCs w:val="0"/>
          <w:sz w:val="16"/>
          <w:szCs w:val="16"/>
          <w:lang w:val="en-US"/>
        </w:rPr>
        <w:fldChar w:fldCharType="end"/>
      </w:r>
      <w:r w:rsidR="006D139E" w:rsidRPr="00E348B7">
        <w:rPr>
          <w:bCs w:val="0"/>
          <w:sz w:val="16"/>
          <w:szCs w:val="16"/>
          <w:lang w:val="en-US"/>
        </w:rPr>
        <w:t xml:space="preserve">: Settings to include user defined calendar variables into </w:t>
      </w:r>
      <w:r w:rsidR="006D139E">
        <w:rPr>
          <w:bCs w:val="0"/>
          <w:sz w:val="16"/>
          <w:szCs w:val="16"/>
          <w:lang w:val="en-US"/>
        </w:rPr>
        <w:t>a specification.</w:t>
      </w:r>
    </w:p>
    <w:p w14:paraId="23EF499C" w14:textId="6950855B" w:rsidR="006D139E" w:rsidRPr="00E64950" w:rsidRDefault="006D139E" w:rsidP="00F22219">
      <w:pPr>
        <w:pStyle w:val="Akapitzlist1"/>
        <w:numPr>
          <w:ilvl w:val="0"/>
          <w:numId w:val="29"/>
        </w:numPr>
        <w:contextualSpacing w:val="0"/>
        <w:rPr>
          <w:lang w:val="en-GB" w:eastAsia="pl-PL"/>
        </w:rPr>
      </w:pPr>
      <w:r>
        <w:rPr>
          <w:lang w:val="en-GB" w:eastAsia="pl-PL"/>
        </w:rPr>
        <w:t>T</w:t>
      </w:r>
      <w:r w:rsidRPr="002E2F3C">
        <w:rPr>
          <w:lang w:val="en-GB" w:eastAsia="pl-PL"/>
        </w:rPr>
        <w:t xml:space="preserve">he </w:t>
      </w:r>
      <w:r>
        <w:rPr>
          <w:lang w:val="en-GB" w:eastAsia="pl-PL"/>
        </w:rPr>
        <w:t xml:space="preserve">specific </w:t>
      </w:r>
      <w:r w:rsidRPr="002E2F3C">
        <w:rPr>
          <w:lang w:val="en-GB" w:eastAsia="pl-PL"/>
        </w:rPr>
        <w:t xml:space="preserve">calendar </w:t>
      </w:r>
      <w:r>
        <w:rPr>
          <w:lang w:val="en-GB" w:eastAsia="pl-PL"/>
        </w:rPr>
        <w:t>regressors</w:t>
      </w:r>
      <w:r w:rsidRPr="002E2F3C">
        <w:rPr>
          <w:lang w:val="en-GB" w:eastAsia="pl-PL"/>
        </w:rPr>
        <w:t xml:space="preserve"> can </w:t>
      </w:r>
      <w:r>
        <w:rPr>
          <w:lang w:val="en-GB" w:eastAsia="pl-PL"/>
        </w:rPr>
        <w:t xml:space="preserve">now </w:t>
      </w:r>
      <w:r w:rsidRPr="002E2F3C">
        <w:rPr>
          <w:lang w:val="en-GB" w:eastAsia="pl-PL"/>
        </w:rPr>
        <w:t xml:space="preserve">be </w:t>
      </w:r>
      <w:r>
        <w:rPr>
          <w:lang w:val="en-GB" w:eastAsia="pl-PL"/>
        </w:rPr>
        <w:t>selected</w:t>
      </w:r>
      <w:r w:rsidRPr="002E2F3C">
        <w:rPr>
          <w:lang w:val="en-GB" w:eastAsia="pl-PL"/>
        </w:rPr>
        <w:t xml:space="preserve"> </w:t>
      </w:r>
      <w:r>
        <w:rPr>
          <w:lang w:val="en-GB" w:eastAsia="pl-PL"/>
        </w:rPr>
        <w:t>via the</w:t>
      </w:r>
      <w:r w:rsidRPr="002E2F3C">
        <w:rPr>
          <w:lang w:val="en-GB" w:eastAsia="pl-PL"/>
        </w:rPr>
        <w:t xml:space="preserve"> </w:t>
      </w:r>
      <w:r>
        <w:rPr>
          <w:lang w:val="en-GB" w:eastAsia="pl-PL"/>
        </w:rPr>
        <w:t>option</w:t>
      </w:r>
      <w:r w:rsidRPr="002E2F3C">
        <w:rPr>
          <w:lang w:val="en-GB" w:eastAsia="pl-PL"/>
        </w:rPr>
        <w:t xml:space="preserve"> </w:t>
      </w:r>
      <w:r w:rsidRPr="0096770B">
        <w:rPr>
          <w:i/>
          <w:lang w:val="en-GB" w:eastAsia="pl-PL"/>
        </w:rPr>
        <w:t>userVariables</w:t>
      </w:r>
      <w:r>
        <w:rPr>
          <w:lang w:val="en-GB" w:eastAsia="pl-PL"/>
        </w:rPr>
        <w:t>.</w:t>
      </w:r>
      <w:r w:rsidRPr="002E2F3C">
        <w:rPr>
          <w:lang w:val="en-GB" w:eastAsia="pl-PL"/>
        </w:rPr>
        <w:t xml:space="preserve"> By clicking </w:t>
      </w:r>
      <w:r w:rsidRPr="00E64950">
        <w:rPr>
          <w:i/>
          <w:lang w:val="en-GB" w:eastAsia="pl-PL"/>
        </w:rPr>
        <w:t>Unused</w:t>
      </w:r>
      <w:r w:rsidRPr="002E2F3C">
        <w:rPr>
          <w:lang w:val="en-GB" w:eastAsia="pl-PL"/>
        </w:rPr>
        <w:t xml:space="preserve"> </w:t>
      </w:r>
      <w:r>
        <w:rPr>
          <w:lang w:val="en-GB" w:eastAsia="pl-PL"/>
        </w:rPr>
        <w:t xml:space="preserve">in the cell </w:t>
      </w:r>
      <w:r w:rsidRPr="002E2F3C">
        <w:rPr>
          <w:lang w:val="en-GB" w:eastAsia="pl-PL"/>
        </w:rPr>
        <w:t>next to th</w:t>
      </w:r>
      <w:r>
        <w:rPr>
          <w:lang w:val="en-GB" w:eastAsia="pl-PL"/>
        </w:rPr>
        <w:t xml:space="preserve">is </w:t>
      </w:r>
      <w:r w:rsidRPr="002E2F3C">
        <w:rPr>
          <w:lang w:val="en-GB" w:eastAsia="pl-PL"/>
        </w:rPr>
        <w:t xml:space="preserve">option a new dialog window is </w:t>
      </w:r>
      <w:r w:rsidR="00EE69BF">
        <w:rPr>
          <w:lang w:val="en-GB" w:eastAsia="pl-PL"/>
        </w:rPr>
        <w:t>opened</w:t>
      </w:r>
      <w:r w:rsidRPr="002E2F3C">
        <w:rPr>
          <w:lang w:val="en-GB" w:eastAsia="pl-PL"/>
        </w:rPr>
        <w:t>.</w:t>
      </w:r>
    </w:p>
    <w:p w14:paraId="2DE7BCF7" w14:textId="1FFE896F" w:rsidR="006D139E" w:rsidRDefault="0096770B" w:rsidP="003C30FD">
      <w:pPr>
        <w:pStyle w:val="Akapitzlist1"/>
        <w:keepNext/>
        <w:spacing w:before="240" w:after="0"/>
        <w:ind w:left="426"/>
        <w:jc w:val="center"/>
      </w:pPr>
      <w:r>
        <w:rPr>
          <w:rFonts w:ascii="Times New Roman" w:hAnsi="Times New Roman"/>
          <w:noProof/>
          <w:w w:val="0"/>
          <w:sz w:val="2"/>
          <w:bdr w:val="none" w:sz="0" w:space="0" w:color="000000"/>
          <w:shd w:val="clear" w:color="000000" w:fill="000000"/>
          <w:lang w:eastAsia="pl-PL"/>
        </w:rPr>
        <w:lastRenderedPageBreak/>
        <w:drawing>
          <wp:inline distT="0" distB="0" distL="0" distR="0" wp14:anchorId="00B99C19" wp14:editId="215DA137">
            <wp:extent cx="2896870" cy="4162425"/>
            <wp:effectExtent l="0" t="0" r="0" b="9525"/>
            <wp:docPr id="18" name="Obraz 18" descr="F:\Variabl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ariables 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96870" cy="4162425"/>
                    </a:xfrm>
                    <a:prstGeom prst="rect">
                      <a:avLst/>
                    </a:prstGeom>
                    <a:noFill/>
                    <a:ln>
                      <a:noFill/>
                    </a:ln>
                  </pic:spPr>
                </pic:pic>
              </a:graphicData>
            </a:graphic>
          </wp:inline>
        </w:drawing>
      </w:r>
    </w:p>
    <w:p w14:paraId="2E491AA9" w14:textId="63452F13" w:rsidR="006D139E" w:rsidRPr="00E64950" w:rsidRDefault="00C569A0" w:rsidP="00FE7B2A">
      <w:pPr>
        <w:pStyle w:val="Legenda"/>
        <w:spacing w:before="0" w:after="240"/>
        <w:ind w:left="426"/>
        <w:jc w:val="both"/>
        <w:rPr>
          <w:bCs w:val="0"/>
          <w:sz w:val="16"/>
          <w:szCs w:val="16"/>
          <w:lang w:val="en-US"/>
        </w:rPr>
      </w:pPr>
      <w:r>
        <w:rPr>
          <w:bCs w:val="0"/>
          <w:sz w:val="16"/>
          <w:szCs w:val="16"/>
          <w:lang w:val="en-US"/>
        </w:rPr>
        <w:t>Figure</w:t>
      </w:r>
      <w:r w:rsidR="006D139E" w:rsidRPr="00E64950">
        <w:rPr>
          <w:bCs w:val="0"/>
          <w:sz w:val="16"/>
          <w:szCs w:val="16"/>
          <w:lang w:val="en-US"/>
        </w:rPr>
        <w:t xml:space="preserve"> </w:t>
      </w:r>
      <w:r w:rsidR="0047432E">
        <w:rPr>
          <w:bCs w:val="0"/>
          <w:sz w:val="16"/>
          <w:szCs w:val="16"/>
          <w:lang w:val="en-US"/>
        </w:rPr>
        <w:fldChar w:fldCharType="begin"/>
      </w:r>
      <w:r w:rsidR="0047432E">
        <w:rPr>
          <w:bCs w:val="0"/>
          <w:sz w:val="16"/>
          <w:szCs w:val="16"/>
          <w:lang w:val="en-US"/>
        </w:rPr>
        <w:instrText xml:space="preserve"> STYLEREF 1 \s </w:instrText>
      </w:r>
      <w:r w:rsidR="0047432E">
        <w:rPr>
          <w:bCs w:val="0"/>
          <w:sz w:val="16"/>
          <w:szCs w:val="16"/>
          <w:lang w:val="en-US"/>
        </w:rPr>
        <w:fldChar w:fldCharType="separate"/>
      </w:r>
      <w:r w:rsidR="003A39A3">
        <w:rPr>
          <w:bCs w:val="0"/>
          <w:noProof/>
          <w:sz w:val="16"/>
          <w:szCs w:val="16"/>
          <w:lang w:val="en-US"/>
        </w:rPr>
        <w:t>3</w:t>
      </w:r>
      <w:r w:rsidR="0047432E">
        <w:rPr>
          <w:bCs w:val="0"/>
          <w:sz w:val="16"/>
          <w:szCs w:val="16"/>
          <w:lang w:val="en-US"/>
        </w:rPr>
        <w:fldChar w:fldCharType="end"/>
      </w:r>
      <w:r w:rsidR="0047432E">
        <w:rPr>
          <w:bCs w:val="0"/>
          <w:sz w:val="16"/>
          <w:szCs w:val="16"/>
          <w:lang w:val="en-US"/>
        </w:rPr>
        <w:t>.</w:t>
      </w:r>
      <w:r w:rsidR="0047432E">
        <w:rPr>
          <w:bCs w:val="0"/>
          <w:sz w:val="16"/>
          <w:szCs w:val="16"/>
          <w:lang w:val="en-US"/>
        </w:rPr>
        <w:fldChar w:fldCharType="begin"/>
      </w:r>
      <w:r w:rsidR="0047432E">
        <w:rPr>
          <w:bCs w:val="0"/>
          <w:sz w:val="16"/>
          <w:szCs w:val="16"/>
          <w:lang w:val="en-US"/>
        </w:rPr>
        <w:instrText xml:space="preserve"> SEQ Figure \* ARABIC \s 1 </w:instrText>
      </w:r>
      <w:r w:rsidR="0047432E">
        <w:rPr>
          <w:bCs w:val="0"/>
          <w:sz w:val="16"/>
          <w:szCs w:val="16"/>
          <w:lang w:val="en-US"/>
        </w:rPr>
        <w:fldChar w:fldCharType="separate"/>
      </w:r>
      <w:r w:rsidR="003A39A3">
        <w:rPr>
          <w:bCs w:val="0"/>
          <w:noProof/>
          <w:sz w:val="16"/>
          <w:szCs w:val="16"/>
          <w:lang w:val="en-US"/>
        </w:rPr>
        <w:t>66</w:t>
      </w:r>
      <w:r w:rsidR="0047432E">
        <w:rPr>
          <w:bCs w:val="0"/>
          <w:sz w:val="16"/>
          <w:szCs w:val="16"/>
          <w:lang w:val="en-US"/>
        </w:rPr>
        <w:fldChar w:fldCharType="end"/>
      </w:r>
      <w:r w:rsidR="006D139E" w:rsidRPr="00E64950">
        <w:rPr>
          <w:bCs w:val="0"/>
          <w:sz w:val="16"/>
          <w:szCs w:val="16"/>
          <w:lang w:val="en-US"/>
        </w:rPr>
        <w:t xml:space="preserve">: </w:t>
      </w:r>
      <w:r w:rsidR="006D139E">
        <w:rPr>
          <w:bCs w:val="0"/>
          <w:sz w:val="16"/>
          <w:szCs w:val="16"/>
          <w:lang w:val="en-US"/>
        </w:rPr>
        <w:t>Op</w:t>
      </w:r>
      <w:r w:rsidR="006D139E" w:rsidRPr="00E64950">
        <w:rPr>
          <w:bCs w:val="0"/>
          <w:sz w:val="16"/>
          <w:szCs w:val="16"/>
          <w:lang w:val="en-US"/>
        </w:rPr>
        <w:t>ening a dialog box to input the user-defined calendar variables.</w:t>
      </w:r>
    </w:p>
    <w:p w14:paraId="45909172" w14:textId="44170F5A" w:rsidR="006D139E" w:rsidRPr="002E2F3C" w:rsidRDefault="00EE69BF" w:rsidP="00F22219">
      <w:pPr>
        <w:pStyle w:val="Akapitzlist1"/>
        <w:numPr>
          <w:ilvl w:val="0"/>
          <w:numId w:val="29"/>
        </w:numPr>
        <w:contextualSpacing w:val="0"/>
        <w:rPr>
          <w:lang w:val="en-GB" w:eastAsia="pl-PL"/>
        </w:rPr>
      </w:pPr>
      <w:r>
        <w:rPr>
          <w:lang w:val="en-US" w:eastAsia="pl-PL"/>
        </w:rPr>
        <w:t>To define the</w:t>
      </w:r>
      <w:r w:rsidR="006D139E" w:rsidRPr="002E2F3C">
        <w:rPr>
          <w:lang w:val="en-GB" w:eastAsia="pl-PL"/>
        </w:rPr>
        <w:t xml:space="preserve"> regressor(s) as </w:t>
      </w:r>
      <w:r>
        <w:rPr>
          <w:lang w:val="en-GB" w:eastAsia="pl-PL"/>
        </w:rPr>
        <w:t xml:space="preserve">the </w:t>
      </w:r>
      <w:r w:rsidR="006D139E" w:rsidRPr="002E2F3C">
        <w:rPr>
          <w:lang w:val="en-GB" w:eastAsia="pl-PL"/>
        </w:rPr>
        <w:t>calendar variables</w:t>
      </w:r>
      <w:r w:rsidR="006D139E">
        <w:rPr>
          <w:lang w:val="en-GB" w:eastAsia="pl-PL"/>
        </w:rPr>
        <w:t xml:space="preserve"> </w:t>
      </w:r>
      <w:r>
        <w:rPr>
          <w:lang w:val="en-GB" w:eastAsia="pl-PL"/>
        </w:rPr>
        <w:t>select</w:t>
      </w:r>
      <w:r w:rsidR="006D139E" w:rsidRPr="002E2F3C">
        <w:rPr>
          <w:lang w:val="en-GB" w:eastAsia="pl-PL"/>
        </w:rPr>
        <w:t xml:space="preserve"> them </w:t>
      </w:r>
      <w:r>
        <w:rPr>
          <w:lang w:val="en-GB" w:eastAsia="pl-PL"/>
        </w:rPr>
        <w:t xml:space="preserve">in the panel on the </w:t>
      </w:r>
      <w:r w:rsidR="00542686">
        <w:rPr>
          <w:lang w:val="en-GB" w:eastAsia="pl-PL"/>
        </w:rPr>
        <w:t>left and</w:t>
      </w:r>
      <w:r>
        <w:rPr>
          <w:lang w:val="en-GB" w:eastAsia="pl-PL"/>
        </w:rPr>
        <w:t xml:space="preserve"> </w:t>
      </w:r>
      <w:r w:rsidR="006D139E" w:rsidRPr="002E2F3C">
        <w:rPr>
          <w:lang w:val="en-GB" w:eastAsia="pl-PL"/>
        </w:rPr>
        <w:t xml:space="preserve">click the arrow to move them to the panel </w:t>
      </w:r>
      <w:r w:rsidR="00542686">
        <w:rPr>
          <w:lang w:val="en-GB" w:eastAsia="pl-PL"/>
        </w:rPr>
        <w:t xml:space="preserve">on the </w:t>
      </w:r>
      <w:r w:rsidR="00542686" w:rsidRPr="002E2F3C">
        <w:rPr>
          <w:lang w:val="en-GB" w:eastAsia="pl-PL"/>
        </w:rPr>
        <w:t>right</w:t>
      </w:r>
      <w:r w:rsidR="006D139E">
        <w:rPr>
          <w:lang w:val="en-GB" w:eastAsia="pl-PL"/>
        </w:rPr>
        <w:t>. All</w:t>
      </w:r>
      <w:r w:rsidR="006D139E" w:rsidRPr="002E2F3C">
        <w:rPr>
          <w:lang w:val="en-GB" w:eastAsia="pl-PL"/>
        </w:rPr>
        <w:t xml:space="preserve"> variables </w:t>
      </w:r>
      <w:r w:rsidR="00D818CE">
        <w:rPr>
          <w:lang w:val="en-GB" w:eastAsia="pl-PL"/>
        </w:rPr>
        <w:t>that</w:t>
      </w:r>
      <w:r w:rsidR="006D139E">
        <w:rPr>
          <w:lang w:val="en-GB" w:eastAsia="pl-PL"/>
        </w:rPr>
        <w:t xml:space="preserve"> appear in the </w:t>
      </w:r>
      <w:r w:rsidR="006D139E" w:rsidRPr="002E2F3C">
        <w:rPr>
          <w:lang w:val="en-GB" w:eastAsia="pl-PL"/>
        </w:rPr>
        <w:t xml:space="preserve">panel </w:t>
      </w:r>
      <w:r w:rsidR="00D818CE">
        <w:rPr>
          <w:lang w:val="en-GB" w:eastAsia="pl-PL"/>
        </w:rPr>
        <w:t xml:space="preserve">on the </w:t>
      </w:r>
      <w:r w:rsidR="00D818CE" w:rsidRPr="002E2F3C">
        <w:rPr>
          <w:lang w:val="en-GB" w:eastAsia="pl-PL"/>
        </w:rPr>
        <w:t xml:space="preserve">right </w:t>
      </w:r>
      <w:r w:rsidR="006D139E">
        <w:rPr>
          <w:lang w:val="en-GB" w:eastAsia="pl-PL"/>
        </w:rPr>
        <w:t xml:space="preserve">will be </w:t>
      </w:r>
      <w:r w:rsidR="00D818CE">
        <w:rPr>
          <w:lang w:val="en-GB" w:eastAsia="pl-PL"/>
        </w:rPr>
        <w:t xml:space="preserve">used </w:t>
      </w:r>
      <w:r w:rsidR="006D139E">
        <w:rPr>
          <w:lang w:val="en-GB" w:eastAsia="pl-PL"/>
        </w:rPr>
        <w:t xml:space="preserve">in the </w:t>
      </w:r>
      <w:r w:rsidR="00D818CE">
        <w:rPr>
          <w:lang w:val="en-GB" w:eastAsia="pl-PL"/>
        </w:rPr>
        <w:t>modelling of the calendar effects</w:t>
      </w:r>
      <w:r w:rsidR="006D139E">
        <w:rPr>
          <w:lang w:val="en-GB" w:eastAsia="pl-PL"/>
        </w:rPr>
        <w:t>. Click</w:t>
      </w:r>
      <w:r w:rsidR="006D139E" w:rsidRPr="002E2F3C">
        <w:rPr>
          <w:lang w:val="en-GB" w:eastAsia="pl-PL"/>
        </w:rPr>
        <w:t xml:space="preserve"> </w:t>
      </w:r>
      <w:r w:rsidR="006D139E" w:rsidRPr="00E64950">
        <w:rPr>
          <w:i/>
          <w:lang w:val="en-GB" w:eastAsia="pl-PL"/>
        </w:rPr>
        <w:t xml:space="preserve">Done </w:t>
      </w:r>
      <w:r w:rsidR="006D139E" w:rsidRPr="00E64950">
        <w:rPr>
          <w:lang w:val="en-GB" w:eastAsia="pl-PL"/>
        </w:rPr>
        <w:t>to confirm your choice.</w:t>
      </w:r>
    </w:p>
    <w:p w14:paraId="5628AA43" w14:textId="77777777" w:rsidR="006D139E" w:rsidRDefault="003A4FBD" w:rsidP="003C30FD">
      <w:pPr>
        <w:pStyle w:val="Akapitzlist1"/>
        <w:keepNext/>
        <w:spacing w:after="0"/>
        <w:ind w:left="426"/>
        <w:jc w:val="center"/>
      </w:pPr>
      <w:r>
        <w:rPr>
          <w:noProof/>
          <w:lang w:eastAsia="pl-PL"/>
        </w:rPr>
        <w:drawing>
          <wp:inline distT="0" distB="0" distL="0" distR="0" wp14:anchorId="3DCC4F9A" wp14:editId="6216A2A8">
            <wp:extent cx="2656840" cy="1673225"/>
            <wp:effectExtent l="0" t="0" r="0" b="3175"/>
            <wp:docPr id="82" name="Obraz 121" descr="C:\Users\st05sg\Documents\Sylwia\SEZONOWOŚĆ\JDemetra Plus\JDemetra+ User Guide\Calendars\Calendar variabl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1" descr="C:\Users\st05sg\Documents\Sylwia\SEZONOWOŚĆ\JDemetra Plus\JDemetra+ User Guide\Calendars\Calendar variables 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56840" cy="1673225"/>
                    </a:xfrm>
                    <a:prstGeom prst="rect">
                      <a:avLst/>
                    </a:prstGeom>
                    <a:noFill/>
                    <a:ln>
                      <a:noFill/>
                    </a:ln>
                  </pic:spPr>
                </pic:pic>
              </a:graphicData>
            </a:graphic>
          </wp:inline>
        </w:drawing>
      </w:r>
    </w:p>
    <w:p w14:paraId="7118C319" w14:textId="41927320" w:rsidR="006D139E" w:rsidRPr="00E64950" w:rsidRDefault="00C569A0" w:rsidP="00FE7B2A">
      <w:pPr>
        <w:pStyle w:val="Legenda"/>
        <w:spacing w:before="0" w:after="240"/>
        <w:ind w:left="426"/>
        <w:jc w:val="both"/>
        <w:rPr>
          <w:bCs w:val="0"/>
          <w:sz w:val="16"/>
          <w:szCs w:val="16"/>
          <w:lang w:val="en-US"/>
        </w:rPr>
      </w:pPr>
      <w:r>
        <w:rPr>
          <w:bCs w:val="0"/>
          <w:sz w:val="16"/>
          <w:szCs w:val="16"/>
          <w:lang w:val="en-US"/>
        </w:rPr>
        <w:t>Figure</w:t>
      </w:r>
      <w:r w:rsidR="006D139E" w:rsidRPr="00E64950">
        <w:rPr>
          <w:bCs w:val="0"/>
          <w:sz w:val="16"/>
          <w:szCs w:val="16"/>
          <w:lang w:val="en-US"/>
        </w:rPr>
        <w:t xml:space="preserve"> </w:t>
      </w:r>
      <w:r w:rsidR="0047432E">
        <w:rPr>
          <w:bCs w:val="0"/>
          <w:sz w:val="16"/>
          <w:szCs w:val="16"/>
          <w:lang w:val="en-US"/>
        </w:rPr>
        <w:fldChar w:fldCharType="begin"/>
      </w:r>
      <w:r w:rsidR="0047432E">
        <w:rPr>
          <w:bCs w:val="0"/>
          <w:sz w:val="16"/>
          <w:szCs w:val="16"/>
          <w:lang w:val="en-US"/>
        </w:rPr>
        <w:instrText xml:space="preserve"> STYLEREF 1 \s </w:instrText>
      </w:r>
      <w:r w:rsidR="0047432E">
        <w:rPr>
          <w:bCs w:val="0"/>
          <w:sz w:val="16"/>
          <w:szCs w:val="16"/>
          <w:lang w:val="en-US"/>
        </w:rPr>
        <w:fldChar w:fldCharType="separate"/>
      </w:r>
      <w:r w:rsidR="003A39A3">
        <w:rPr>
          <w:bCs w:val="0"/>
          <w:noProof/>
          <w:sz w:val="16"/>
          <w:szCs w:val="16"/>
          <w:lang w:val="en-US"/>
        </w:rPr>
        <w:t>3</w:t>
      </w:r>
      <w:r w:rsidR="0047432E">
        <w:rPr>
          <w:bCs w:val="0"/>
          <w:sz w:val="16"/>
          <w:szCs w:val="16"/>
          <w:lang w:val="en-US"/>
        </w:rPr>
        <w:fldChar w:fldCharType="end"/>
      </w:r>
      <w:r w:rsidR="0047432E">
        <w:rPr>
          <w:bCs w:val="0"/>
          <w:sz w:val="16"/>
          <w:szCs w:val="16"/>
          <w:lang w:val="en-US"/>
        </w:rPr>
        <w:t>.</w:t>
      </w:r>
      <w:r w:rsidR="0047432E">
        <w:rPr>
          <w:bCs w:val="0"/>
          <w:sz w:val="16"/>
          <w:szCs w:val="16"/>
          <w:lang w:val="en-US"/>
        </w:rPr>
        <w:fldChar w:fldCharType="begin"/>
      </w:r>
      <w:r w:rsidR="0047432E">
        <w:rPr>
          <w:bCs w:val="0"/>
          <w:sz w:val="16"/>
          <w:szCs w:val="16"/>
          <w:lang w:val="en-US"/>
        </w:rPr>
        <w:instrText xml:space="preserve"> SEQ Figure \* ARABIC \s 1 </w:instrText>
      </w:r>
      <w:r w:rsidR="0047432E">
        <w:rPr>
          <w:bCs w:val="0"/>
          <w:sz w:val="16"/>
          <w:szCs w:val="16"/>
          <w:lang w:val="en-US"/>
        </w:rPr>
        <w:fldChar w:fldCharType="separate"/>
      </w:r>
      <w:r w:rsidR="003A39A3">
        <w:rPr>
          <w:bCs w:val="0"/>
          <w:noProof/>
          <w:sz w:val="16"/>
          <w:szCs w:val="16"/>
          <w:lang w:val="en-US"/>
        </w:rPr>
        <w:t>67</w:t>
      </w:r>
      <w:r w:rsidR="0047432E">
        <w:rPr>
          <w:bCs w:val="0"/>
          <w:sz w:val="16"/>
          <w:szCs w:val="16"/>
          <w:lang w:val="en-US"/>
        </w:rPr>
        <w:fldChar w:fldCharType="end"/>
      </w:r>
      <w:r w:rsidR="006D139E" w:rsidRPr="00E64950">
        <w:rPr>
          <w:bCs w:val="0"/>
          <w:sz w:val="16"/>
          <w:szCs w:val="16"/>
          <w:lang w:val="en-US"/>
        </w:rPr>
        <w:t xml:space="preserve">: Choosing </w:t>
      </w:r>
      <w:r w:rsidR="00D818CE">
        <w:rPr>
          <w:bCs w:val="0"/>
          <w:sz w:val="16"/>
          <w:szCs w:val="16"/>
          <w:lang w:val="en-US"/>
        </w:rPr>
        <w:t xml:space="preserve">the </w:t>
      </w:r>
      <w:r w:rsidR="006D139E" w:rsidRPr="00E64950">
        <w:rPr>
          <w:bCs w:val="0"/>
          <w:sz w:val="16"/>
          <w:szCs w:val="16"/>
          <w:lang w:val="en-US"/>
        </w:rPr>
        <w:t>calendar variables.</w:t>
      </w:r>
    </w:p>
    <w:p w14:paraId="5E019276" w14:textId="25BE0BFA" w:rsidR="006D139E" w:rsidRDefault="00D818CE" w:rsidP="00F22219">
      <w:pPr>
        <w:pStyle w:val="Akapitzlist1"/>
        <w:numPr>
          <w:ilvl w:val="0"/>
          <w:numId w:val="29"/>
        </w:numPr>
        <w:contextualSpacing w:val="0"/>
        <w:rPr>
          <w:lang w:val="en-GB" w:eastAsia="pl-PL"/>
        </w:rPr>
      </w:pPr>
      <w:r>
        <w:rPr>
          <w:lang w:val="en-GB" w:eastAsia="pl-PL"/>
        </w:rPr>
        <w:t xml:space="preserve">In this case study two variables were </w:t>
      </w:r>
      <w:r w:rsidR="006D139E" w:rsidRPr="002E2F3C">
        <w:rPr>
          <w:lang w:val="en-GB" w:eastAsia="pl-PL"/>
        </w:rPr>
        <w:t>chosen</w:t>
      </w:r>
      <w:r>
        <w:rPr>
          <w:lang w:val="en-GB" w:eastAsia="pl-PL"/>
        </w:rPr>
        <w:t xml:space="preserve"> to be used in the modelling of the calendar effects.</w:t>
      </w:r>
      <w:r w:rsidR="006D139E" w:rsidRPr="002E2F3C">
        <w:rPr>
          <w:lang w:val="en-GB" w:eastAsia="pl-PL"/>
        </w:rPr>
        <w:t xml:space="preserve"> </w:t>
      </w:r>
      <w:r>
        <w:rPr>
          <w:lang w:val="en-GB" w:eastAsia="pl-PL"/>
        </w:rPr>
        <w:t>They can</w:t>
      </w:r>
      <w:r w:rsidR="006D139E" w:rsidRPr="002E2F3C">
        <w:rPr>
          <w:lang w:val="en-GB" w:eastAsia="pl-PL"/>
        </w:rPr>
        <w:t xml:space="preserve"> be seen next to the </w:t>
      </w:r>
      <w:r w:rsidR="00561C20" w:rsidRPr="002E2F3C">
        <w:rPr>
          <w:lang w:val="en-GB" w:eastAsia="pl-PL"/>
        </w:rPr>
        <w:t xml:space="preserve">option </w:t>
      </w:r>
      <w:r w:rsidR="00561C20">
        <w:rPr>
          <w:lang w:val="en-GB" w:eastAsia="pl-PL"/>
        </w:rPr>
        <w:t>userVariables</w:t>
      </w:r>
      <w:r w:rsidR="00C5058C">
        <w:rPr>
          <w:lang w:val="en-GB" w:eastAsia="pl-PL"/>
        </w:rPr>
        <w:t>. In the</w:t>
      </w:r>
      <w:r w:rsidR="006D139E" w:rsidRPr="002E2F3C">
        <w:rPr>
          <w:lang w:val="en-GB" w:eastAsia="pl-PL"/>
        </w:rPr>
        <w:t xml:space="preserve"> last step one </w:t>
      </w:r>
      <w:r w:rsidR="006D139E">
        <w:rPr>
          <w:lang w:val="en-GB" w:eastAsia="pl-PL"/>
        </w:rPr>
        <w:t xml:space="preserve">can </w:t>
      </w:r>
      <w:r w:rsidR="006D139E" w:rsidRPr="002E2F3C">
        <w:rPr>
          <w:lang w:val="en-GB" w:eastAsia="pl-PL"/>
        </w:rPr>
        <w:t xml:space="preserve">decide </w:t>
      </w:r>
      <w:r>
        <w:rPr>
          <w:lang w:val="en-GB" w:eastAsia="pl-PL"/>
        </w:rPr>
        <w:t>the algorithm will use</w:t>
      </w:r>
      <w:r w:rsidR="006D139E" w:rsidRPr="002E2F3C">
        <w:rPr>
          <w:lang w:val="en-GB" w:eastAsia="pl-PL"/>
        </w:rPr>
        <w:t xml:space="preserve"> the user defined variables</w:t>
      </w:r>
      <w:r>
        <w:rPr>
          <w:lang w:val="en-GB" w:eastAsia="pl-PL"/>
        </w:rPr>
        <w:t>. This can be set</w:t>
      </w:r>
      <w:r w:rsidR="006D139E" w:rsidRPr="002E2F3C">
        <w:rPr>
          <w:lang w:val="en-GB" w:eastAsia="pl-PL"/>
        </w:rPr>
        <w:t xml:space="preserve"> by choosing one of the test options</w:t>
      </w:r>
      <w:r w:rsidR="007B476D">
        <w:rPr>
          <w:lang w:val="en-GB" w:eastAsia="pl-PL"/>
        </w:rPr>
        <w:t xml:space="preserve"> (see </w:t>
      </w:r>
      <w:r w:rsidR="00FF1B9C">
        <w:rPr>
          <w:lang w:val="en-GB" w:eastAsia="pl-PL"/>
        </w:rPr>
        <w:t>t</w:t>
      </w:r>
      <w:r w:rsidR="007B476D" w:rsidRPr="00FF1B9C">
        <w:rPr>
          <w:lang w:val="en-GB" w:eastAsia="pl-PL"/>
        </w:rPr>
        <w:t>he</w:t>
      </w:r>
      <w:r w:rsidR="007B476D" w:rsidRPr="007B476D">
        <w:rPr>
          <w:i/>
          <w:lang w:val="en-GB" w:eastAsia="pl-PL"/>
        </w:rPr>
        <w:t xml:space="preserve"> JDemetra+ Reference</w:t>
      </w:r>
      <w:r w:rsidR="006D139E" w:rsidRPr="007B476D">
        <w:rPr>
          <w:i/>
          <w:lang w:val="en-GB" w:eastAsia="pl-PL"/>
        </w:rPr>
        <w:t xml:space="preserve"> Manual</w:t>
      </w:r>
      <w:r w:rsidR="005D5708">
        <w:rPr>
          <w:lang w:val="en-GB" w:eastAsia="pl-PL"/>
        </w:rPr>
        <w:t xml:space="preserve"> </w:t>
      </w:r>
      <w:r w:rsidR="005D5708">
        <w:rPr>
          <w:lang w:val="en-GB"/>
        </w:rPr>
        <w:t>(201</w:t>
      </w:r>
      <w:r w:rsidR="0018437E">
        <w:rPr>
          <w:lang w:val="en-GB"/>
        </w:rPr>
        <w:t>7</w:t>
      </w:r>
      <w:r w:rsidR="005D5708">
        <w:rPr>
          <w:lang w:val="en-GB"/>
        </w:rPr>
        <w:t>)</w:t>
      </w:r>
      <w:r w:rsidR="006D139E">
        <w:rPr>
          <w:lang w:val="en-GB" w:eastAsia="pl-PL"/>
        </w:rPr>
        <w:t>,</w:t>
      </w:r>
      <w:r w:rsidR="00C5058C">
        <w:rPr>
          <w:lang w:val="en-GB" w:eastAsia="pl-PL"/>
        </w:rPr>
        <w:t xml:space="preserve"> section 4.1.1.3 </w:t>
      </w:r>
      <w:r w:rsidR="006D139E">
        <w:rPr>
          <w:lang w:val="en-GB" w:eastAsia="pl-PL"/>
        </w:rPr>
        <w:t>for a more detailed description on these significance tests)</w:t>
      </w:r>
      <w:r w:rsidR="006D139E" w:rsidRPr="002E2F3C">
        <w:rPr>
          <w:lang w:val="en-GB" w:eastAsia="pl-PL"/>
        </w:rPr>
        <w:t>.</w:t>
      </w:r>
    </w:p>
    <w:p w14:paraId="7D5CA6C9" w14:textId="77777777" w:rsidR="006D139E" w:rsidRDefault="003A4FBD" w:rsidP="00FE7B2A">
      <w:pPr>
        <w:keepNext/>
        <w:spacing w:before="200" w:after="0"/>
        <w:ind w:left="426"/>
        <w:jc w:val="center"/>
      </w:pPr>
      <w:r>
        <w:rPr>
          <w:noProof/>
          <w:lang w:eastAsia="pl-PL"/>
        </w:rPr>
        <w:lastRenderedPageBreak/>
        <w:drawing>
          <wp:inline distT="0" distB="0" distL="0" distR="0" wp14:anchorId="196AED76" wp14:editId="362486F5">
            <wp:extent cx="2216785" cy="3174365"/>
            <wp:effectExtent l="0" t="0" r="0" b="6985"/>
            <wp:docPr id="83" name="Obraz 123" descr="C:\Users\st05sg\Documents\Sylwia\SEZONOWOŚĆ\JDemetra Plus\JDemetra+ User Guide\Calendars\Calendar variabl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3" descr="C:\Users\st05sg\Documents\Sylwia\SEZONOWOŚĆ\JDemetra Plus\JDemetra+ User Guide\Calendars\Calendar variables 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16785" cy="3174365"/>
                    </a:xfrm>
                    <a:prstGeom prst="rect">
                      <a:avLst/>
                    </a:prstGeom>
                    <a:noFill/>
                    <a:ln>
                      <a:noFill/>
                    </a:ln>
                  </pic:spPr>
                </pic:pic>
              </a:graphicData>
            </a:graphic>
          </wp:inline>
        </w:drawing>
      </w:r>
    </w:p>
    <w:p w14:paraId="667758C4" w14:textId="471DEDCF" w:rsidR="006D139E" w:rsidRPr="006E2203" w:rsidRDefault="00C569A0" w:rsidP="00FE7B2A">
      <w:pPr>
        <w:pStyle w:val="Legenda"/>
        <w:spacing w:before="0" w:after="240"/>
        <w:ind w:left="426"/>
        <w:jc w:val="both"/>
        <w:rPr>
          <w:bCs w:val="0"/>
          <w:sz w:val="16"/>
          <w:szCs w:val="16"/>
          <w:lang w:val="en-US"/>
        </w:rPr>
      </w:pPr>
      <w:r>
        <w:rPr>
          <w:bCs w:val="0"/>
          <w:sz w:val="16"/>
          <w:szCs w:val="16"/>
          <w:lang w:val="en-US"/>
        </w:rPr>
        <w:t>Figure</w:t>
      </w:r>
      <w:r w:rsidR="006D139E" w:rsidRPr="006E2203">
        <w:rPr>
          <w:bCs w:val="0"/>
          <w:sz w:val="16"/>
          <w:szCs w:val="16"/>
          <w:lang w:val="en-US"/>
        </w:rPr>
        <w:t xml:space="preserve"> </w:t>
      </w:r>
      <w:r w:rsidR="0047432E">
        <w:rPr>
          <w:bCs w:val="0"/>
          <w:sz w:val="16"/>
          <w:szCs w:val="16"/>
          <w:lang w:val="en-US"/>
        </w:rPr>
        <w:fldChar w:fldCharType="begin"/>
      </w:r>
      <w:r w:rsidR="0047432E">
        <w:rPr>
          <w:bCs w:val="0"/>
          <w:sz w:val="16"/>
          <w:szCs w:val="16"/>
          <w:lang w:val="en-US"/>
        </w:rPr>
        <w:instrText xml:space="preserve"> STYLEREF 1 \s </w:instrText>
      </w:r>
      <w:r w:rsidR="0047432E">
        <w:rPr>
          <w:bCs w:val="0"/>
          <w:sz w:val="16"/>
          <w:szCs w:val="16"/>
          <w:lang w:val="en-US"/>
        </w:rPr>
        <w:fldChar w:fldCharType="separate"/>
      </w:r>
      <w:r w:rsidR="003A39A3">
        <w:rPr>
          <w:bCs w:val="0"/>
          <w:noProof/>
          <w:sz w:val="16"/>
          <w:szCs w:val="16"/>
          <w:lang w:val="en-US"/>
        </w:rPr>
        <w:t>3</w:t>
      </w:r>
      <w:r w:rsidR="0047432E">
        <w:rPr>
          <w:bCs w:val="0"/>
          <w:sz w:val="16"/>
          <w:szCs w:val="16"/>
          <w:lang w:val="en-US"/>
        </w:rPr>
        <w:fldChar w:fldCharType="end"/>
      </w:r>
      <w:r w:rsidR="0047432E">
        <w:rPr>
          <w:bCs w:val="0"/>
          <w:sz w:val="16"/>
          <w:szCs w:val="16"/>
          <w:lang w:val="en-US"/>
        </w:rPr>
        <w:t>.</w:t>
      </w:r>
      <w:r w:rsidR="0047432E">
        <w:rPr>
          <w:bCs w:val="0"/>
          <w:sz w:val="16"/>
          <w:szCs w:val="16"/>
          <w:lang w:val="en-US"/>
        </w:rPr>
        <w:fldChar w:fldCharType="begin"/>
      </w:r>
      <w:r w:rsidR="0047432E">
        <w:rPr>
          <w:bCs w:val="0"/>
          <w:sz w:val="16"/>
          <w:szCs w:val="16"/>
          <w:lang w:val="en-US"/>
        </w:rPr>
        <w:instrText xml:space="preserve"> SEQ Figure \* ARABIC \s 1 </w:instrText>
      </w:r>
      <w:r w:rsidR="0047432E">
        <w:rPr>
          <w:bCs w:val="0"/>
          <w:sz w:val="16"/>
          <w:szCs w:val="16"/>
          <w:lang w:val="en-US"/>
        </w:rPr>
        <w:fldChar w:fldCharType="separate"/>
      </w:r>
      <w:r w:rsidR="003A39A3">
        <w:rPr>
          <w:bCs w:val="0"/>
          <w:noProof/>
          <w:sz w:val="16"/>
          <w:szCs w:val="16"/>
          <w:lang w:val="en-US"/>
        </w:rPr>
        <w:t>68</w:t>
      </w:r>
      <w:r w:rsidR="0047432E">
        <w:rPr>
          <w:bCs w:val="0"/>
          <w:sz w:val="16"/>
          <w:szCs w:val="16"/>
          <w:lang w:val="en-US"/>
        </w:rPr>
        <w:fldChar w:fldCharType="end"/>
      </w:r>
      <w:r w:rsidR="006D139E" w:rsidRPr="006E2203">
        <w:rPr>
          <w:bCs w:val="0"/>
          <w:sz w:val="16"/>
          <w:szCs w:val="16"/>
          <w:lang w:val="en-US"/>
        </w:rPr>
        <w:t xml:space="preserve">: Options for testing procedure to include calendar variables in the model. </w:t>
      </w:r>
    </w:p>
    <w:p w14:paraId="0B9538D7" w14:textId="4C0C85EC" w:rsidR="006D139E" w:rsidRDefault="00A914FB" w:rsidP="00F22219">
      <w:pPr>
        <w:pStyle w:val="Akapitzlist1"/>
        <w:numPr>
          <w:ilvl w:val="0"/>
          <w:numId w:val="29"/>
        </w:numPr>
        <w:contextualSpacing w:val="0"/>
        <w:rPr>
          <w:lang w:val="en-GB" w:eastAsia="pl-PL"/>
        </w:rPr>
      </w:pPr>
      <w:r>
        <w:rPr>
          <w:lang w:val="en-GB" w:eastAsia="pl-PL"/>
        </w:rPr>
        <w:t xml:space="preserve">The </w:t>
      </w:r>
      <w:r w:rsidR="00D818CE">
        <w:rPr>
          <w:lang w:val="en-GB" w:eastAsia="pl-PL"/>
        </w:rPr>
        <w:t xml:space="preserve">figure below presents the </w:t>
      </w:r>
      <w:r>
        <w:rPr>
          <w:lang w:val="en-GB" w:eastAsia="pl-PL"/>
        </w:rPr>
        <w:t xml:space="preserve">output </w:t>
      </w:r>
      <w:r w:rsidR="00D818CE">
        <w:rPr>
          <w:lang w:val="en-GB" w:eastAsia="pl-PL"/>
        </w:rPr>
        <w:t>from</w:t>
      </w:r>
      <w:r w:rsidR="006D139E" w:rsidRPr="002E2F3C">
        <w:rPr>
          <w:lang w:val="en-GB" w:eastAsia="pl-PL"/>
        </w:rPr>
        <w:t xml:space="preserve"> the calendar adjustment </w:t>
      </w:r>
      <w:r w:rsidR="00D818CE">
        <w:rPr>
          <w:lang w:val="en-GB" w:eastAsia="pl-PL"/>
        </w:rPr>
        <w:t>with the</w:t>
      </w:r>
      <w:r w:rsidR="006D139E" w:rsidRPr="002E2F3C">
        <w:rPr>
          <w:lang w:val="en-GB" w:eastAsia="pl-PL"/>
        </w:rPr>
        <w:t xml:space="preserve"> user defined variables</w:t>
      </w:r>
      <w:r w:rsidR="00D818CE">
        <w:rPr>
          <w:lang w:val="en-GB" w:eastAsia="pl-PL"/>
        </w:rPr>
        <w:t xml:space="preserve">. </w:t>
      </w:r>
      <w:r w:rsidR="00D85586">
        <w:rPr>
          <w:lang w:val="en-GB" w:eastAsia="pl-PL"/>
        </w:rPr>
        <w:t xml:space="preserve">This </w:t>
      </w:r>
      <w:r w:rsidR="00D818CE">
        <w:rPr>
          <w:lang w:val="en-GB" w:eastAsia="pl-PL"/>
        </w:rPr>
        <w:t xml:space="preserve">output is </w:t>
      </w:r>
      <w:r w:rsidR="006D139E" w:rsidRPr="002E2F3C">
        <w:rPr>
          <w:lang w:val="en-GB" w:eastAsia="pl-PL"/>
        </w:rPr>
        <w:t xml:space="preserve">very similar to the </w:t>
      </w:r>
      <w:r w:rsidR="00D85586">
        <w:rPr>
          <w:lang w:val="en-GB" w:eastAsia="pl-PL"/>
        </w:rPr>
        <w:t xml:space="preserve">one from the </w:t>
      </w:r>
      <w:r w:rsidR="006D139E" w:rsidRPr="002E2F3C">
        <w:rPr>
          <w:lang w:val="en-GB" w:eastAsia="pl-PL"/>
        </w:rPr>
        <w:t xml:space="preserve">calendar adjustment </w:t>
      </w:r>
      <w:r w:rsidR="006D139E">
        <w:rPr>
          <w:lang w:val="en-GB" w:eastAsia="pl-PL"/>
        </w:rPr>
        <w:t xml:space="preserve">using </w:t>
      </w:r>
      <w:r w:rsidR="00D85586">
        <w:rPr>
          <w:lang w:val="en-GB" w:eastAsia="pl-PL"/>
        </w:rPr>
        <w:t xml:space="preserve">the </w:t>
      </w:r>
      <w:r w:rsidR="006D139E">
        <w:rPr>
          <w:lang w:val="en-GB" w:eastAsia="pl-PL"/>
        </w:rPr>
        <w:t xml:space="preserve">pre-specified calendar variables (see </w:t>
      </w:r>
      <w:r w:rsidR="00FF1B9C">
        <w:rPr>
          <w:lang w:val="en-GB" w:eastAsia="pl-PL"/>
        </w:rPr>
        <w:t xml:space="preserve">the </w:t>
      </w:r>
      <w:r w:rsidR="00FF1B9C" w:rsidRPr="007B476D">
        <w:rPr>
          <w:i/>
          <w:lang w:val="en-GB" w:eastAsia="pl-PL"/>
        </w:rPr>
        <w:t>JDemetra+ Reference Manual</w:t>
      </w:r>
      <w:r w:rsidR="005D5708">
        <w:rPr>
          <w:lang w:val="en-GB" w:eastAsia="pl-PL"/>
        </w:rPr>
        <w:t xml:space="preserve"> </w:t>
      </w:r>
      <w:r w:rsidR="005D5708">
        <w:rPr>
          <w:lang w:val="en-GB"/>
        </w:rPr>
        <w:t>(201</w:t>
      </w:r>
      <w:r w:rsidR="0018437E">
        <w:rPr>
          <w:lang w:val="en-GB"/>
        </w:rPr>
        <w:t>7</w:t>
      </w:r>
      <w:r w:rsidR="005D5708">
        <w:rPr>
          <w:lang w:val="en-GB"/>
        </w:rPr>
        <w:t>)</w:t>
      </w:r>
      <w:r w:rsidR="006D139E">
        <w:rPr>
          <w:lang w:val="en-GB" w:eastAsia="pl-PL"/>
        </w:rPr>
        <w:t>, secti</w:t>
      </w:r>
      <w:r>
        <w:rPr>
          <w:lang w:val="en-GB" w:eastAsia="pl-PL"/>
        </w:rPr>
        <w:t>on 4.2.2</w:t>
      </w:r>
      <w:r w:rsidR="006D139E">
        <w:rPr>
          <w:lang w:val="en-GB" w:eastAsia="pl-PL"/>
        </w:rPr>
        <w:t xml:space="preserve">. Although </w:t>
      </w:r>
      <w:r w:rsidR="00D85586">
        <w:rPr>
          <w:i/>
          <w:lang w:val="en-GB" w:eastAsia="pl-PL"/>
        </w:rPr>
        <w:t>Leap Year</w:t>
      </w:r>
      <w:r w:rsidR="006D139E">
        <w:rPr>
          <w:lang w:val="en-GB" w:eastAsia="pl-PL"/>
        </w:rPr>
        <w:t xml:space="preserve"> is insignificant (p-value above 0.05) the calendar variables defined by the user are jointly significant (p-value for the joint F-test is below 0.05).</w:t>
      </w:r>
    </w:p>
    <w:p w14:paraId="76B23737" w14:textId="79CAB85F" w:rsidR="006D139E" w:rsidRDefault="00D818CE" w:rsidP="003C30FD">
      <w:pPr>
        <w:pStyle w:val="Akapitzlist1"/>
        <w:keepNext/>
        <w:spacing w:before="200" w:after="0"/>
        <w:ind w:left="426"/>
        <w:contextualSpacing w:val="0"/>
        <w:jc w:val="center"/>
      </w:pPr>
      <w:r>
        <w:rPr>
          <w:noProof/>
          <w:lang w:eastAsia="pl-PL"/>
        </w:rPr>
        <w:drawing>
          <wp:inline distT="0" distB="0" distL="0" distR="0" wp14:anchorId="5E3C4335" wp14:editId="42F9875C">
            <wp:extent cx="3967480" cy="1113155"/>
            <wp:effectExtent l="0" t="0" r="0" b="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7480" cy="1113155"/>
                    </a:xfrm>
                    <a:prstGeom prst="rect">
                      <a:avLst/>
                    </a:prstGeom>
                    <a:noFill/>
                    <a:ln>
                      <a:noFill/>
                    </a:ln>
                  </pic:spPr>
                </pic:pic>
              </a:graphicData>
            </a:graphic>
          </wp:inline>
        </w:drawing>
      </w:r>
    </w:p>
    <w:p w14:paraId="2DFD3224" w14:textId="7BFA0D9E" w:rsidR="006D139E" w:rsidRPr="006E2203" w:rsidRDefault="00C569A0" w:rsidP="00FE7B2A">
      <w:pPr>
        <w:pStyle w:val="Legenda"/>
        <w:spacing w:before="0" w:after="240"/>
        <w:ind w:left="426"/>
        <w:jc w:val="both"/>
        <w:rPr>
          <w:bCs w:val="0"/>
          <w:sz w:val="16"/>
          <w:szCs w:val="16"/>
          <w:lang w:val="en-US"/>
        </w:rPr>
      </w:pPr>
      <w:r>
        <w:rPr>
          <w:bCs w:val="0"/>
          <w:sz w:val="16"/>
          <w:szCs w:val="16"/>
          <w:lang w:val="en-US"/>
        </w:rPr>
        <w:t>Figure</w:t>
      </w:r>
      <w:r w:rsidR="006D139E" w:rsidRPr="006E2203">
        <w:rPr>
          <w:bCs w:val="0"/>
          <w:sz w:val="16"/>
          <w:szCs w:val="16"/>
          <w:lang w:val="en-US"/>
        </w:rPr>
        <w:t xml:space="preserve"> </w:t>
      </w:r>
      <w:r w:rsidR="0047432E">
        <w:rPr>
          <w:bCs w:val="0"/>
          <w:sz w:val="16"/>
          <w:szCs w:val="16"/>
          <w:lang w:val="en-US"/>
        </w:rPr>
        <w:fldChar w:fldCharType="begin"/>
      </w:r>
      <w:r w:rsidR="0047432E">
        <w:rPr>
          <w:bCs w:val="0"/>
          <w:sz w:val="16"/>
          <w:szCs w:val="16"/>
          <w:lang w:val="en-US"/>
        </w:rPr>
        <w:instrText xml:space="preserve"> STYLEREF 1 \s </w:instrText>
      </w:r>
      <w:r w:rsidR="0047432E">
        <w:rPr>
          <w:bCs w:val="0"/>
          <w:sz w:val="16"/>
          <w:szCs w:val="16"/>
          <w:lang w:val="en-US"/>
        </w:rPr>
        <w:fldChar w:fldCharType="separate"/>
      </w:r>
      <w:r w:rsidR="003A39A3">
        <w:rPr>
          <w:bCs w:val="0"/>
          <w:noProof/>
          <w:sz w:val="16"/>
          <w:szCs w:val="16"/>
          <w:lang w:val="en-US"/>
        </w:rPr>
        <w:t>3</w:t>
      </w:r>
      <w:r w:rsidR="0047432E">
        <w:rPr>
          <w:bCs w:val="0"/>
          <w:sz w:val="16"/>
          <w:szCs w:val="16"/>
          <w:lang w:val="en-US"/>
        </w:rPr>
        <w:fldChar w:fldCharType="end"/>
      </w:r>
      <w:r w:rsidR="0047432E">
        <w:rPr>
          <w:bCs w:val="0"/>
          <w:sz w:val="16"/>
          <w:szCs w:val="16"/>
          <w:lang w:val="en-US"/>
        </w:rPr>
        <w:t>.</w:t>
      </w:r>
      <w:r w:rsidR="0047432E">
        <w:rPr>
          <w:bCs w:val="0"/>
          <w:sz w:val="16"/>
          <w:szCs w:val="16"/>
          <w:lang w:val="en-US"/>
        </w:rPr>
        <w:fldChar w:fldCharType="begin"/>
      </w:r>
      <w:r w:rsidR="0047432E">
        <w:rPr>
          <w:bCs w:val="0"/>
          <w:sz w:val="16"/>
          <w:szCs w:val="16"/>
          <w:lang w:val="en-US"/>
        </w:rPr>
        <w:instrText xml:space="preserve"> SEQ Figure \* ARABIC \s 1 </w:instrText>
      </w:r>
      <w:r w:rsidR="0047432E">
        <w:rPr>
          <w:bCs w:val="0"/>
          <w:sz w:val="16"/>
          <w:szCs w:val="16"/>
          <w:lang w:val="en-US"/>
        </w:rPr>
        <w:fldChar w:fldCharType="separate"/>
      </w:r>
      <w:r w:rsidR="003A39A3">
        <w:rPr>
          <w:bCs w:val="0"/>
          <w:noProof/>
          <w:sz w:val="16"/>
          <w:szCs w:val="16"/>
          <w:lang w:val="en-US"/>
        </w:rPr>
        <w:t>69</w:t>
      </w:r>
      <w:r w:rsidR="0047432E">
        <w:rPr>
          <w:bCs w:val="0"/>
          <w:sz w:val="16"/>
          <w:szCs w:val="16"/>
          <w:lang w:val="en-US"/>
        </w:rPr>
        <w:fldChar w:fldCharType="end"/>
      </w:r>
      <w:r w:rsidR="006D139E" w:rsidRPr="006E2203">
        <w:rPr>
          <w:bCs w:val="0"/>
          <w:sz w:val="16"/>
          <w:szCs w:val="16"/>
          <w:lang w:val="en-US"/>
        </w:rPr>
        <w:t xml:space="preserve">: An extract from the </w:t>
      </w:r>
      <w:r w:rsidR="006D139E">
        <w:rPr>
          <w:bCs w:val="0"/>
          <w:sz w:val="16"/>
          <w:szCs w:val="16"/>
          <w:lang w:val="en-US"/>
        </w:rPr>
        <w:t xml:space="preserve">seasonal adjustment </w:t>
      </w:r>
      <w:r w:rsidR="006D139E" w:rsidRPr="006E2203">
        <w:rPr>
          <w:bCs w:val="0"/>
          <w:sz w:val="16"/>
          <w:szCs w:val="16"/>
          <w:lang w:val="en-US"/>
        </w:rPr>
        <w:t>output presenting the results for</w:t>
      </w:r>
      <w:r w:rsidR="00D818CE">
        <w:rPr>
          <w:bCs w:val="0"/>
          <w:sz w:val="16"/>
          <w:szCs w:val="16"/>
          <w:lang w:val="en-US"/>
        </w:rPr>
        <w:t xml:space="preserve"> the</w:t>
      </w:r>
      <w:r w:rsidR="006D139E" w:rsidRPr="006E2203">
        <w:rPr>
          <w:bCs w:val="0"/>
          <w:sz w:val="16"/>
          <w:szCs w:val="16"/>
          <w:lang w:val="en-US"/>
        </w:rPr>
        <w:t xml:space="preserve"> calendar variables.</w:t>
      </w:r>
    </w:p>
    <w:p w14:paraId="65795DFA" w14:textId="3CC48B8A" w:rsidR="006D139E" w:rsidRDefault="006D139E" w:rsidP="00F22219">
      <w:pPr>
        <w:pStyle w:val="Akapitzlist1"/>
        <w:numPr>
          <w:ilvl w:val="0"/>
          <w:numId w:val="29"/>
        </w:numPr>
        <w:rPr>
          <w:lang w:val="en-GB" w:eastAsia="pl-PL"/>
        </w:rPr>
      </w:pPr>
      <w:r>
        <w:rPr>
          <w:lang w:val="en-GB" w:eastAsia="pl-PL"/>
        </w:rPr>
        <w:t>The calendar</w:t>
      </w:r>
      <w:r w:rsidRPr="002717C6">
        <w:rPr>
          <w:lang w:val="en-GB" w:eastAsia="pl-PL"/>
        </w:rPr>
        <w:t xml:space="preserve"> variables can be </w:t>
      </w:r>
      <w:r>
        <w:rPr>
          <w:lang w:val="en-GB" w:eastAsia="pl-PL"/>
        </w:rPr>
        <w:t>also applied</w:t>
      </w:r>
      <w:r w:rsidRPr="002717C6">
        <w:rPr>
          <w:lang w:val="en-GB" w:eastAsia="pl-PL"/>
        </w:rPr>
        <w:t xml:space="preserve"> to modify a specification </w:t>
      </w:r>
      <w:r>
        <w:rPr>
          <w:lang w:val="en-GB" w:eastAsia="pl-PL"/>
        </w:rPr>
        <w:t>currently in use.</w:t>
      </w:r>
      <w:r w:rsidRPr="002717C6">
        <w:rPr>
          <w:lang w:val="en-GB" w:eastAsia="pl-PL"/>
        </w:rPr>
        <w:t xml:space="preserve"> </w:t>
      </w:r>
      <w:r>
        <w:rPr>
          <w:lang w:val="en-GB" w:eastAsia="pl-PL"/>
        </w:rPr>
        <w:t>For example, once the seasonal adjustment is done, the user-defined calendar variables can be introduced to the specification to study their impact on the results and cho</w:t>
      </w:r>
      <w:r w:rsidR="00DE133B">
        <w:rPr>
          <w:lang w:val="en-GB" w:eastAsia="pl-PL"/>
        </w:rPr>
        <w:t>o</w:t>
      </w:r>
      <w:r>
        <w:rPr>
          <w:lang w:val="en-GB" w:eastAsia="pl-PL"/>
        </w:rPr>
        <w:t xml:space="preserve">se the best model settings (see 3.1.1 for more </w:t>
      </w:r>
      <w:r w:rsidR="00C14862">
        <w:rPr>
          <w:lang w:val="en-GB" w:eastAsia="pl-PL"/>
        </w:rPr>
        <w:t>details</w:t>
      </w:r>
      <w:r>
        <w:rPr>
          <w:lang w:val="en-GB" w:eastAsia="pl-PL"/>
        </w:rPr>
        <w:t>).</w:t>
      </w:r>
    </w:p>
    <w:p w14:paraId="7C1723EC" w14:textId="77777777" w:rsidR="006D139E" w:rsidRDefault="003A4FBD" w:rsidP="003C30FD">
      <w:pPr>
        <w:pStyle w:val="Akapitzlist1"/>
        <w:keepNext/>
        <w:spacing w:before="200" w:after="0"/>
        <w:ind w:left="426"/>
        <w:jc w:val="center"/>
      </w:pPr>
      <w:r>
        <w:rPr>
          <w:noProof/>
          <w:lang w:eastAsia="pl-PL"/>
        </w:rPr>
        <w:lastRenderedPageBreak/>
        <w:drawing>
          <wp:inline distT="0" distB="0" distL="0" distR="0" wp14:anchorId="2DFCF3C0" wp14:editId="5C1FCFBC">
            <wp:extent cx="4391025" cy="3735070"/>
            <wp:effectExtent l="0" t="0" r="9525" b="0"/>
            <wp:docPr id="85" name="Obraz 513" descr="C:\Users\st05sg\Documents\Sylwia\SEZONOWOŚĆ\JDemetra Plus\JDemetra+ User Guide\Calendars\Calendar variabl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3" descr="C:\Users\st05sg\Documents\Sylwia\SEZONOWOŚĆ\JDemetra Plus\JDemetra+ User Guide\Calendars\Calendar variables 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25" cy="3735070"/>
                    </a:xfrm>
                    <a:prstGeom prst="rect">
                      <a:avLst/>
                    </a:prstGeom>
                    <a:noFill/>
                    <a:ln>
                      <a:noFill/>
                    </a:ln>
                  </pic:spPr>
                </pic:pic>
              </a:graphicData>
            </a:graphic>
          </wp:inline>
        </w:drawing>
      </w:r>
    </w:p>
    <w:p w14:paraId="47AF22A9" w14:textId="18B952A8" w:rsidR="006D139E" w:rsidRPr="00FB5D11" w:rsidRDefault="00C569A0" w:rsidP="00FE7B2A">
      <w:pPr>
        <w:pStyle w:val="Legenda"/>
        <w:spacing w:before="0" w:after="240"/>
        <w:ind w:left="426"/>
        <w:jc w:val="both"/>
        <w:rPr>
          <w:lang w:val="en-GB" w:eastAsia="pl-PL"/>
        </w:rPr>
      </w:pPr>
      <w:r>
        <w:rPr>
          <w:sz w:val="16"/>
          <w:szCs w:val="16"/>
          <w:lang w:val="en-GB"/>
        </w:rPr>
        <w:t>Figure</w:t>
      </w:r>
      <w:r w:rsidR="006D139E" w:rsidRPr="003C0886">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70</w:t>
      </w:r>
      <w:r w:rsidR="0047432E">
        <w:rPr>
          <w:sz w:val="16"/>
          <w:szCs w:val="16"/>
          <w:lang w:val="en-GB"/>
        </w:rPr>
        <w:fldChar w:fldCharType="end"/>
      </w:r>
      <w:r w:rsidR="006D139E" w:rsidRPr="003C0886">
        <w:rPr>
          <w:sz w:val="16"/>
          <w:szCs w:val="16"/>
          <w:lang w:val="en-GB"/>
        </w:rPr>
        <w:t>:</w:t>
      </w:r>
      <w:r w:rsidR="006D139E" w:rsidRPr="002717C6">
        <w:rPr>
          <w:lang w:val="en-US"/>
        </w:rPr>
        <w:t xml:space="preserve"> </w:t>
      </w:r>
      <w:r w:rsidR="006D139E">
        <w:rPr>
          <w:sz w:val="16"/>
          <w:szCs w:val="16"/>
          <w:lang w:val="en-GB"/>
        </w:rPr>
        <w:t>Modifying</w:t>
      </w:r>
      <w:r w:rsidR="006D139E" w:rsidRPr="00C8556F">
        <w:rPr>
          <w:sz w:val="16"/>
          <w:szCs w:val="16"/>
          <w:lang w:val="en-GB"/>
        </w:rPr>
        <w:t xml:space="preserve"> a </w:t>
      </w:r>
      <w:r w:rsidR="006D139E">
        <w:rPr>
          <w:sz w:val="16"/>
          <w:szCs w:val="16"/>
          <w:lang w:val="en-GB"/>
        </w:rPr>
        <w:t>current specification to include user-defined calendar variables</w:t>
      </w:r>
      <w:r w:rsidR="006D139E" w:rsidRPr="00C8556F">
        <w:rPr>
          <w:sz w:val="16"/>
          <w:szCs w:val="16"/>
          <w:lang w:val="en-GB"/>
        </w:rPr>
        <w:t>.</w:t>
      </w:r>
    </w:p>
    <w:p w14:paraId="24D18F8D" w14:textId="7E671CA0" w:rsidR="006D139E" w:rsidRDefault="006D139E" w:rsidP="00634A3C">
      <w:pPr>
        <w:pStyle w:val="Nagwek4"/>
        <w:spacing w:before="400" w:after="326"/>
        <w:rPr>
          <w:lang w:val="en-GB" w:eastAsia="pl-PL"/>
        </w:rPr>
      </w:pPr>
      <w:r>
        <w:rPr>
          <w:lang w:val="en-GB" w:eastAsia="pl-PL"/>
        </w:rPr>
        <w:t>Series span and model span</w:t>
      </w:r>
    </w:p>
    <w:p w14:paraId="744924F1" w14:textId="77777777" w:rsidR="00D85586" w:rsidRDefault="00C147A6" w:rsidP="00D85586">
      <w:pPr>
        <w:spacing w:before="200" w:after="200"/>
        <w:rPr>
          <w:lang w:val="en-GB"/>
        </w:rPr>
      </w:pPr>
      <w:r>
        <w:rPr>
          <w:lang w:val="en-GB"/>
        </w:rPr>
        <w:t xml:space="preserve">By default, JDemetra+ performs </w:t>
      </w:r>
      <w:r w:rsidR="006C7A48">
        <w:rPr>
          <w:lang w:val="en-GB"/>
        </w:rPr>
        <w:t xml:space="preserve">an </w:t>
      </w:r>
      <w:r>
        <w:rPr>
          <w:lang w:val="en-GB"/>
        </w:rPr>
        <w:t xml:space="preserve">analysis on </w:t>
      </w:r>
      <w:r w:rsidR="00D85586">
        <w:rPr>
          <w:lang w:val="en-GB"/>
        </w:rPr>
        <w:t xml:space="preserve">a </w:t>
      </w:r>
      <w:r>
        <w:rPr>
          <w:lang w:val="en-GB"/>
        </w:rPr>
        <w:t xml:space="preserve">whole </w:t>
      </w:r>
      <w:r w:rsidR="00D85586">
        <w:rPr>
          <w:lang w:val="en-GB"/>
        </w:rPr>
        <w:t xml:space="preserve">span </w:t>
      </w:r>
      <w:r>
        <w:rPr>
          <w:lang w:val="en-GB"/>
        </w:rPr>
        <w:t xml:space="preserve">available </w:t>
      </w:r>
      <w:r w:rsidR="00D85586">
        <w:rPr>
          <w:lang w:val="en-GB"/>
        </w:rPr>
        <w:t xml:space="preserve">for a </w:t>
      </w:r>
      <w:r>
        <w:rPr>
          <w:lang w:val="en-GB"/>
        </w:rPr>
        <w:t xml:space="preserve">time series. </w:t>
      </w:r>
      <w:r w:rsidR="006C5271">
        <w:rPr>
          <w:lang w:val="en-GB"/>
        </w:rPr>
        <w:t>However, i</w:t>
      </w:r>
      <w:r>
        <w:rPr>
          <w:lang w:val="en-GB"/>
        </w:rPr>
        <w:t xml:space="preserve">n some cases there is a need to limit an analysis to a subset (span) of a time series. </w:t>
      </w:r>
    </w:p>
    <w:p w14:paraId="517AF0D9" w14:textId="444E282C" w:rsidR="00C147A6" w:rsidRDefault="00D85586" w:rsidP="00D85586">
      <w:pPr>
        <w:spacing w:before="200" w:after="200"/>
        <w:rPr>
          <w:lang w:val="en-GB"/>
        </w:rPr>
      </w:pPr>
      <w:r>
        <w:rPr>
          <w:lang w:val="en-GB"/>
        </w:rPr>
        <w:t xml:space="preserve">According to the Guidelines on seasonal adjustment (2015), </w:t>
      </w:r>
      <w:r w:rsidRPr="00D85586">
        <w:rPr>
          <w:i/>
          <w:lang w:val="en-GB"/>
        </w:rPr>
        <w:t>“in the context of seasonal adjustment it is possible to assume heuristically that long time series are those exceeding twenty years of length. Performing seasonal adjustment of long time series can be difficult. Over such a long period the underlying data generating process may change, determining changes also in the components and in the components structure. In this case, to perform the adjustment over the whole series may produce sub-optimal results, mainly in the most recent and the initial parts of the series</w:t>
      </w:r>
      <w:r w:rsidR="00C147A6" w:rsidRPr="000C61C9">
        <w:rPr>
          <w:i/>
          <w:lang w:val="en-GB"/>
        </w:rPr>
        <w:t xml:space="preserve">. </w:t>
      </w:r>
      <w:r w:rsidR="006C5271" w:rsidRPr="000C61C9">
        <w:rPr>
          <w:i/>
          <w:lang w:val="en-GB"/>
        </w:rPr>
        <w:t>Therefore</w:t>
      </w:r>
      <w:r w:rsidR="00C147A6" w:rsidRPr="000C61C9">
        <w:rPr>
          <w:i/>
          <w:lang w:val="en-GB"/>
        </w:rPr>
        <w:t xml:space="preserve"> it is reaso</w:t>
      </w:r>
      <w:r w:rsidR="006C5271" w:rsidRPr="000C61C9">
        <w:rPr>
          <w:i/>
          <w:lang w:val="en-GB"/>
        </w:rPr>
        <w:t xml:space="preserve">nable to limit long </w:t>
      </w:r>
      <w:r w:rsidR="00C147A6" w:rsidRPr="000C61C9">
        <w:rPr>
          <w:i/>
          <w:lang w:val="en-GB"/>
        </w:rPr>
        <w:t>time series to the most recent observations</w:t>
      </w:r>
      <w:r w:rsidR="000C61C9">
        <w:rPr>
          <w:i/>
          <w:lang w:val="en-GB"/>
        </w:rPr>
        <w:t>”</w:t>
      </w:r>
      <w:r w:rsidR="00C147A6" w:rsidRPr="000C61C9">
        <w:rPr>
          <w:i/>
          <w:lang w:val="en-GB"/>
        </w:rPr>
        <w:t>.</w:t>
      </w:r>
      <w:r w:rsidR="00C147A6">
        <w:rPr>
          <w:lang w:val="en-GB"/>
        </w:rPr>
        <w:t xml:space="preserve"> </w:t>
      </w:r>
    </w:p>
    <w:p w14:paraId="74768647" w14:textId="7F4577E5" w:rsidR="00E84C9D" w:rsidRPr="006C5271" w:rsidRDefault="00C607D1" w:rsidP="000A79B7">
      <w:pPr>
        <w:spacing w:before="200" w:after="200"/>
        <w:rPr>
          <w:lang w:val="en-US"/>
        </w:rPr>
      </w:pPr>
      <w:r>
        <w:rPr>
          <w:lang w:val="en-GB"/>
        </w:rPr>
        <w:t xml:space="preserve">Another case in which a limitation of a time series can be considered is a </w:t>
      </w:r>
      <w:r w:rsidR="00763FE9">
        <w:rPr>
          <w:lang w:val="en-GB"/>
        </w:rPr>
        <w:t>presence</w:t>
      </w:r>
      <w:r>
        <w:rPr>
          <w:lang w:val="en-GB"/>
        </w:rPr>
        <w:t xml:space="preserve"> of</w:t>
      </w:r>
      <w:r w:rsidRPr="00C607D1">
        <w:rPr>
          <w:lang w:val="en-GB"/>
        </w:rPr>
        <w:t xml:space="preserve"> </w:t>
      </w:r>
      <w:r w:rsidR="00763FE9">
        <w:rPr>
          <w:lang w:val="en-GB"/>
        </w:rPr>
        <w:t>a</w:t>
      </w:r>
      <w:r w:rsidRPr="00C607D1">
        <w:rPr>
          <w:lang w:val="en-GB"/>
        </w:rPr>
        <w:t xml:space="preserve"> peak in the spectrum from th</w:t>
      </w:r>
      <w:r w:rsidR="00763FE9">
        <w:rPr>
          <w:lang w:val="en-GB"/>
        </w:rPr>
        <w:t xml:space="preserve">e seasonally adjusted series or </w:t>
      </w:r>
      <w:r w:rsidRPr="00C607D1">
        <w:rPr>
          <w:lang w:val="en-GB"/>
        </w:rPr>
        <w:t>irregulars</w:t>
      </w:r>
      <w:r w:rsidR="006C5271">
        <w:rPr>
          <w:rStyle w:val="Odwoanieprzypisudolnego"/>
          <w:lang w:val="en-GB"/>
        </w:rPr>
        <w:footnoteReference w:id="13"/>
      </w:r>
      <w:r w:rsidR="00763FE9">
        <w:rPr>
          <w:lang w:val="en-GB"/>
        </w:rPr>
        <w:t>.</w:t>
      </w:r>
      <w:r w:rsidR="006C5271">
        <w:rPr>
          <w:lang w:val="en-GB"/>
        </w:rPr>
        <w:t xml:space="preserve"> Also a </w:t>
      </w:r>
      <w:r w:rsidR="006C5271" w:rsidRPr="006C5271">
        <w:rPr>
          <w:lang w:val="en-GB"/>
        </w:rPr>
        <w:t xml:space="preserve">change to the method or timing of data collection might be a reason </w:t>
      </w:r>
      <w:r w:rsidR="00995E23">
        <w:rPr>
          <w:lang w:val="en-GB"/>
        </w:rPr>
        <w:t>for a</w:t>
      </w:r>
      <w:r w:rsidR="0068669E">
        <w:rPr>
          <w:lang w:val="en-GB"/>
        </w:rPr>
        <w:t xml:space="preserve"> </w:t>
      </w:r>
      <w:r w:rsidR="006C5271" w:rsidRPr="006C5271">
        <w:rPr>
          <w:lang w:val="en-GB"/>
        </w:rPr>
        <w:t>shorten</w:t>
      </w:r>
      <w:r w:rsidR="0068669E">
        <w:rPr>
          <w:lang w:val="en-GB"/>
        </w:rPr>
        <w:t>ing</w:t>
      </w:r>
      <w:r w:rsidR="006C5271" w:rsidRPr="006C5271">
        <w:rPr>
          <w:lang w:val="en-GB"/>
        </w:rPr>
        <w:t xml:space="preserve"> </w:t>
      </w:r>
      <w:r w:rsidR="0068669E">
        <w:rPr>
          <w:lang w:val="en-GB"/>
        </w:rPr>
        <w:t xml:space="preserve">of </w:t>
      </w:r>
      <w:r w:rsidR="006C5271" w:rsidRPr="006C5271">
        <w:rPr>
          <w:lang w:val="en-GB"/>
        </w:rPr>
        <w:t>a time series.</w:t>
      </w:r>
    </w:p>
    <w:p w14:paraId="020A3CA5" w14:textId="271592FD" w:rsidR="00E84C9D" w:rsidRPr="00E84C9D" w:rsidRDefault="00C147A6" w:rsidP="00E84C9D">
      <w:pPr>
        <w:spacing w:before="200" w:after="200"/>
        <w:rPr>
          <w:szCs w:val="21"/>
          <w:lang w:val="en-GB"/>
        </w:rPr>
      </w:pPr>
      <w:r>
        <w:rPr>
          <w:lang w:val="en-GB" w:eastAsia="pl-PL"/>
        </w:rPr>
        <w:lastRenderedPageBreak/>
        <w:t xml:space="preserve">JDemetra+ offers two useful options to deal with the issue of the length of time series: </w:t>
      </w:r>
      <w:r w:rsidRPr="00C607D1">
        <w:rPr>
          <w:i/>
          <w:lang w:val="en-GB" w:eastAsia="pl-PL"/>
        </w:rPr>
        <w:t>model span</w:t>
      </w:r>
      <w:r>
        <w:rPr>
          <w:lang w:val="en-GB" w:eastAsia="pl-PL"/>
        </w:rPr>
        <w:t xml:space="preserve"> and </w:t>
      </w:r>
      <w:r w:rsidRPr="00C607D1">
        <w:rPr>
          <w:i/>
          <w:lang w:val="en-GB" w:eastAsia="pl-PL"/>
        </w:rPr>
        <w:t>series span</w:t>
      </w:r>
      <w:r>
        <w:rPr>
          <w:lang w:val="en-GB" w:eastAsia="pl-PL"/>
        </w:rPr>
        <w:t xml:space="preserve">. </w:t>
      </w:r>
      <w:r w:rsidRPr="00C607D1">
        <w:rPr>
          <w:i/>
          <w:lang w:val="en-GB" w:eastAsia="pl-PL"/>
        </w:rPr>
        <w:t>Model span</w:t>
      </w:r>
      <w:r>
        <w:rPr>
          <w:lang w:val="en-GB" w:eastAsia="pl-PL"/>
        </w:rPr>
        <w:t xml:space="preserve"> </w:t>
      </w:r>
      <w:r w:rsidR="00C607D1">
        <w:rPr>
          <w:lang w:val="en-GB" w:eastAsia="pl-PL"/>
        </w:rPr>
        <w:t>determines the subset of a time series that is used for the seasonal ad</w:t>
      </w:r>
      <w:r w:rsidR="00C607D1" w:rsidRPr="00E84C9D">
        <w:rPr>
          <w:szCs w:val="21"/>
          <w:lang w:val="en-GB" w:eastAsia="pl-PL"/>
        </w:rPr>
        <w:t>justment/modelling process. When the user limit the original</w:t>
      </w:r>
      <w:r w:rsidR="0068669E">
        <w:rPr>
          <w:szCs w:val="21"/>
          <w:lang w:val="en-GB" w:eastAsia="pl-PL"/>
        </w:rPr>
        <w:t xml:space="preserve"> time series to a given span</w:t>
      </w:r>
      <w:r w:rsidR="00995E23">
        <w:rPr>
          <w:szCs w:val="21"/>
          <w:lang w:val="en-GB" w:eastAsia="pl-PL"/>
        </w:rPr>
        <w:t>,</w:t>
      </w:r>
      <w:r w:rsidR="00C607D1" w:rsidRPr="00E84C9D">
        <w:rPr>
          <w:szCs w:val="21"/>
          <w:lang w:val="en-GB" w:eastAsia="pl-PL"/>
        </w:rPr>
        <w:t xml:space="preserve"> only this span will be used in the computations.  </w:t>
      </w:r>
    </w:p>
    <w:p w14:paraId="5DC53A51" w14:textId="4174FAE9" w:rsidR="00C147A6" w:rsidRPr="00E84C9D" w:rsidRDefault="00C607D1" w:rsidP="000A79B7">
      <w:pPr>
        <w:spacing w:before="200" w:after="200"/>
        <w:rPr>
          <w:szCs w:val="21"/>
          <w:lang w:val="en-GB"/>
        </w:rPr>
      </w:pPr>
      <w:r w:rsidRPr="00E84C9D">
        <w:rPr>
          <w:szCs w:val="21"/>
          <w:lang w:val="en-GB" w:eastAsia="pl-PL"/>
        </w:rPr>
        <w:t>On the other hand</w:t>
      </w:r>
      <w:r w:rsidR="00995E23">
        <w:rPr>
          <w:szCs w:val="21"/>
          <w:lang w:val="en-GB" w:eastAsia="pl-PL"/>
        </w:rPr>
        <w:t>,</w:t>
      </w:r>
      <w:r w:rsidRPr="00E84C9D">
        <w:rPr>
          <w:szCs w:val="21"/>
          <w:lang w:val="en-GB" w:eastAsia="pl-PL"/>
        </w:rPr>
        <w:t xml:space="preserve"> </w:t>
      </w:r>
      <w:r w:rsidRPr="00E84C9D">
        <w:rPr>
          <w:i/>
          <w:szCs w:val="21"/>
          <w:lang w:val="en-GB" w:eastAsia="pl-PL"/>
        </w:rPr>
        <w:t>Series span</w:t>
      </w:r>
      <w:r w:rsidRPr="00E84C9D">
        <w:rPr>
          <w:szCs w:val="21"/>
          <w:lang w:val="en-GB" w:eastAsia="pl-PL"/>
        </w:rPr>
        <w:t xml:space="preserve"> determines the time series span used for the estimation of the pre-processing mode. </w:t>
      </w:r>
      <w:r w:rsidR="00E84C9D" w:rsidRPr="00E84C9D">
        <w:rPr>
          <w:szCs w:val="21"/>
          <w:lang w:val="en-GB" w:eastAsia="pl-PL"/>
        </w:rPr>
        <w:t>T</w:t>
      </w:r>
      <w:r w:rsidRPr="00E84C9D">
        <w:rPr>
          <w:szCs w:val="21"/>
          <w:lang w:val="en-GB" w:eastAsia="pl-PL"/>
        </w:rPr>
        <w:t xml:space="preserve">his option </w:t>
      </w:r>
      <w:r w:rsidR="00E84C9D" w:rsidRPr="00E84C9D">
        <w:rPr>
          <w:szCs w:val="21"/>
          <w:lang w:val="en-GB" w:eastAsia="pl-PL"/>
        </w:rPr>
        <w:t>can be utilized when, for example the user does not want data early in the series to affect the forecasts, or, alternatively, data late in the series to affect regression estimates used for</w:t>
      </w:r>
      <w:r w:rsidR="00995E23">
        <w:rPr>
          <w:szCs w:val="21"/>
          <w:lang w:val="en-GB" w:eastAsia="pl-PL"/>
        </w:rPr>
        <w:t xml:space="preserve"> the</w:t>
      </w:r>
      <w:r w:rsidR="00E84C9D" w:rsidRPr="00E84C9D">
        <w:rPr>
          <w:szCs w:val="21"/>
          <w:lang w:val="en-GB" w:eastAsia="pl-PL"/>
        </w:rPr>
        <w:t xml:space="preserve"> pre</w:t>
      </w:r>
      <w:r w:rsidR="0063303E">
        <w:rPr>
          <w:szCs w:val="21"/>
          <w:lang w:val="en-GB" w:eastAsia="pl-PL"/>
        </w:rPr>
        <w:t>-</w:t>
      </w:r>
      <w:r w:rsidR="00E84C9D" w:rsidRPr="00E84C9D">
        <w:rPr>
          <w:szCs w:val="21"/>
          <w:lang w:val="en-GB" w:eastAsia="pl-PL"/>
        </w:rPr>
        <w:t xml:space="preserve">adjustment before seasonal adjustment. The span determined by the </w:t>
      </w:r>
      <w:r w:rsidR="0068669E">
        <w:rPr>
          <w:i/>
          <w:szCs w:val="21"/>
          <w:lang w:val="en-GB" w:eastAsia="pl-PL"/>
        </w:rPr>
        <w:t>M</w:t>
      </w:r>
      <w:r w:rsidR="00E84C9D" w:rsidRPr="0068669E">
        <w:rPr>
          <w:i/>
          <w:szCs w:val="21"/>
          <w:lang w:val="en-GB" w:eastAsia="pl-PL"/>
        </w:rPr>
        <w:t xml:space="preserve">odel span </w:t>
      </w:r>
      <w:r w:rsidR="00995E23">
        <w:rPr>
          <w:szCs w:val="21"/>
          <w:lang w:val="en-GB" w:eastAsia="pl-PL"/>
        </w:rPr>
        <w:t>option is used for modelling and decomposition of</w:t>
      </w:r>
      <w:r w:rsidR="00E84C9D" w:rsidRPr="00E84C9D">
        <w:rPr>
          <w:szCs w:val="21"/>
          <w:lang w:val="en-GB" w:eastAsia="pl-PL"/>
        </w:rPr>
        <w:t xml:space="preserve"> a span resulting from the settings chosen for the </w:t>
      </w:r>
      <w:r w:rsidR="00E84C9D" w:rsidRPr="00E84C9D">
        <w:rPr>
          <w:i/>
          <w:szCs w:val="21"/>
          <w:lang w:val="en-GB" w:eastAsia="pl-PL"/>
        </w:rPr>
        <w:t>Series span</w:t>
      </w:r>
      <w:r w:rsidR="00E84C9D" w:rsidRPr="00E84C9D">
        <w:rPr>
          <w:szCs w:val="21"/>
          <w:lang w:val="en-GB" w:eastAsia="pl-PL"/>
        </w:rPr>
        <w:t xml:space="preserve">. </w:t>
      </w:r>
    </w:p>
    <w:p w14:paraId="08FF5070" w14:textId="77777777" w:rsidR="00C14862" w:rsidRDefault="003A4FBD" w:rsidP="003C30FD">
      <w:pPr>
        <w:keepNext/>
        <w:spacing w:before="200" w:after="0"/>
        <w:ind w:left="426"/>
        <w:jc w:val="center"/>
      </w:pPr>
      <w:r>
        <w:rPr>
          <w:noProof/>
          <w:lang w:eastAsia="pl-PL"/>
        </w:rPr>
        <w:drawing>
          <wp:inline distT="0" distB="0" distL="0" distR="0" wp14:anchorId="4B7147F9" wp14:editId="42A14BB8">
            <wp:extent cx="2484408" cy="2683596"/>
            <wp:effectExtent l="0" t="0" r="0" b="2540"/>
            <wp:docPr id="86" name="Obraz 86" descr="s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pa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84664" cy="2683873"/>
                    </a:xfrm>
                    <a:prstGeom prst="rect">
                      <a:avLst/>
                    </a:prstGeom>
                    <a:noFill/>
                    <a:ln>
                      <a:noFill/>
                    </a:ln>
                  </pic:spPr>
                </pic:pic>
              </a:graphicData>
            </a:graphic>
          </wp:inline>
        </w:drawing>
      </w:r>
    </w:p>
    <w:p w14:paraId="725B0DFE" w14:textId="46C1041F" w:rsidR="00C607D1" w:rsidRPr="00C14862" w:rsidRDefault="00C14862" w:rsidP="00C14862">
      <w:pPr>
        <w:pStyle w:val="Legenda"/>
        <w:spacing w:before="0" w:after="240"/>
        <w:jc w:val="both"/>
        <w:rPr>
          <w:sz w:val="16"/>
          <w:szCs w:val="16"/>
          <w:lang w:val="en-GB" w:eastAsia="pl-PL"/>
        </w:rPr>
      </w:pPr>
      <w:r w:rsidRPr="00C14862">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71</w:t>
      </w:r>
      <w:r w:rsidR="0047432E">
        <w:rPr>
          <w:sz w:val="16"/>
          <w:szCs w:val="16"/>
          <w:lang w:val="en-US"/>
        </w:rPr>
        <w:fldChar w:fldCharType="end"/>
      </w:r>
      <w:r w:rsidRPr="00C14862">
        <w:rPr>
          <w:sz w:val="16"/>
          <w:szCs w:val="16"/>
          <w:lang w:val="en-US"/>
        </w:rPr>
        <w:t xml:space="preserve">: </w:t>
      </w:r>
      <w:r w:rsidR="00995E23">
        <w:rPr>
          <w:sz w:val="16"/>
          <w:szCs w:val="16"/>
          <w:lang w:val="en-US"/>
        </w:rPr>
        <w:t xml:space="preserve">The </w:t>
      </w:r>
      <w:r w:rsidRPr="00C14862">
        <w:rPr>
          <w:i/>
          <w:sz w:val="16"/>
          <w:szCs w:val="16"/>
          <w:lang w:val="en-US"/>
        </w:rPr>
        <w:t>Model span</w:t>
      </w:r>
      <w:r w:rsidRPr="00C14862">
        <w:rPr>
          <w:sz w:val="16"/>
          <w:szCs w:val="16"/>
          <w:lang w:val="en-US"/>
        </w:rPr>
        <w:t xml:space="preserve"> options.</w:t>
      </w:r>
    </w:p>
    <w:p w14:paraId="079AC943" w14:textId="6780D69A" w:rsidR="00A914FB" w:rsidRPr="00C147A6" w:rsidRDefault="0063303E" w:rsidP="0063303E">
      <w:pPr>
        <w:rPr>
          <w:lang w:val="en-GB" w:eastAsia="pl-PL"/>
        </w:rPr>
      </w:pPr>
      <w:r>
        <w:rPr>
          <w:lang w:val="en-GB" w:eastAsia="pl-PL"/>
        </w:rPr>
        <w:t xml:space="preserve">The description of an available </w:t>
      </w:r>
      <w:r w:rsidRPr="0068669E">
        <w:rPr>
          <w:i/>
          <w:lang w:val="en-GB" w:eastAsia="pl-PL"/>
        </w:rPr>
        <w:t>Series span</w:t>
      </w:r>
      <w:r>
        <w:rPr>
          <w:lang w:val="en-GB" w:eastAsia="pl-PL"/>
        </w:rPr>
        <w:t xml:space="preserve"> and </w:t>
      </w:r>
      <w:r w:rsidRPr="0068669E">
        <w:rPr>
          <w:i/>
          <w:lang w:val="en-GB" w:eastAsia="pl-PL"/>
        </w:rPr>
        <w:t>Model span</w:t>
      </w:r>
      <w:r>
        <w:rPr>
          <w:lang w:val="en-GB" w:eastAsia="pl-PL"/>
        </w:rPr>
        <w:t xml:space="preserve"> types are given in the </w:t>
      </w:r>
      <w:r w:rsidR="00FF1B9C" w:rsidRPr="007B476D">
        <w:rPr>
          <w:i/>
          <w:lang w:val="en-GB" w:eastAsia="pl-PL"/>
        </w:rPr>
        <w:t>JDemetra+ Reference Manual</w:t>
      </w:r>
      <w:r w:rsidR="005D5708">
        <w:rPr>
          <w:lang w:val="en-GB" w:eastAsia="pl-PL"/>
        </w:rPr>
        <w:t xml:space="preserve"> </w:t>
      </w:r>
      <w:r w:rsidR="005D5708">
        <w:rPr>
          <w:lang w:val="en-GB"/>
        </w:rPr>
        <w:t>(201</w:t>
      </w:r>
      <w:r w:rsidR="0018437E">
        <w:rPr>
          <w:lang w:val="en-GB"/>
        </w:rPr>
        <w:t>7</w:t>
      </w:r>
      <w:r w:rsidR="005D5708">
        <w:rPr>
          <w:lang w:val="en-GB"/>
        </w:rPr>
        <w:t>)</w:t>
      </w:r>
      <w:r w:rsidR="00A914FB">
        <w:rPr>
          <w:lang w:val="en-GB" w:eastAsia="pl-PL"/>
        </w:rPr>
        <w:t>, sections 5.1.1</w:t>
      </w:r>
      <w:r w:rsidR="00995E23">
        <w:rPr>
          <w:lang w:val="en-GB" w:eastAsia="pl-PL"/>
        </w:rPr>
        <w:t>.1 and 4.1.1.1</w:t>
      </w:r>
      <w:r w:rsidR="00A914FB">
        <w:rPr>
          <w:lang w:val="en-GB" w:eastAsia="pl-PL"/>
        </w:rPr>
        <w:t>.</w:t>
      </w:r>
    </w:p>
    <w:p w14:paraId="014D50EB" w14:textId="54C2226E" w:rsidR="00901FA8" w:rsidRPr="00634A3C" w:rsidRDefault="006D139E" w:rsidP="00634A3C">
      <w:pPr>
        <w:pStyle w:val="Nagwek4"/>
        <w:spacing w:before="400" w:after="326"/>
        <w:rPr>
          <w:lang w:val="en-GB" w:eastAsia="pl-PL"/>
        </w:rPr>
      </w:pPr>
      <w:r>
        <w:rPr>
          <w:lang w:val="en-GB" w:eastAsia="pl-PL"/>
        </w:rPr>
        <w:t>Transformation choice</w:t>
      </w:r>
    </w:p>
    <w:p w14:paraId="0E260231" w14:textId="6C6E53A5" w:rsidR="00BC2F00" w:rsidRPr="00C56392" w:rsidRDefault="00FC217F" w:rsidP="00C739D8">
      <w:pPr>
        <w:spacing w:before="200" w:after="200"/>
        <w:rPr>
          <w:lang w:val="en-GB"/>
        </w:rPr>
      </w:pPr>
      <w:r w:rsidRPr="00C56392">
        <w:rPr>
          <w:lang w:val="en-GB"/>
        </w:rPr>
        <w:t xml:space="preserve">Logging is an is an optional transformation of the original data that is applied to achieve </w:t>
      </w:r>
      <w:r w:rsidR="00995E23">
        <w:rPr>
          <w:lang w:val="en-GB"/>
        </w:rPr>
        <w:t xml:space="preserve">a </w:t>
      </w:r>
      <w:r w:rsidRPr="00C56392">
        <w:rPr>
          <w:lang w:val="en-GB"/>
        </w:rPr>
        <w:t>stationary autocovariance function. The decision concerning loggi</w:t>
      </w:r>
      <w:r w:rsidR="00A35F7F">
        <w:rPr>
          <w:lang w:val="en-GB"/>
        </w:rPr>
        <w:t>ng (or not) the time series has</w:t>
      </w:r>
      <w:r w:rsidRPr="00C56392">
        <w:rPr>
          <w:lang w:val="en-GB"/>
        </w:rPr>
        <w:t xml:space="preserve"> a great impact </w:t>
      </w:r>
      <w:r w:rsidR="00A35F7F">
        <w:rPr>
          <w:lang w:val="en-GB"/>
        </w:rPr>
        <w:t xml:space="preserve">on </w:t>
      </w:r>
      <w:r w:rsidRPr="00C56392">
        <w:rPr>
          <w:lang w:val="en-GB"/>
        </w:rPr>
        <w:t>seasonal adjustment outcomes</w:t>
      </w:r>
      <w:r w:rsidR="00A500BB" w:rsidRPr="00C739D8">
        <w:rPr>
          <w:vertAlign w:val="superscript"/>
          <w:lang w:val="en-GB"/>
        </w:rPr>
        <w:footnoteReference w:id="14"/>
      </w:r>
      <w:r w:rsidRPr="00C56392">
        <w:rPr>
          <w:lang w:val="en-GB"/>
        </w:rPr>
        <w:t xml:space="preserve">. </w:t>
      </w:r>
      <w:r w:rsidR="00A500BB" w:rsidRPr="00C56392">
        <w:rPr>
          <w:lang w:val="en-GB"/>
        </w:rPr>
        <w:t xml:space="preserve">JDemetra+ offers two options: logging (which means that </w:t>
      </w:r>
      <w:r w:rsidR="00995E23">
        <w:rPr>
          <w:lang w:val="en-GB"/>
        </w:rPr>
        <w:t xml:space="preserve">the </w:t>
      </w:r>
      <w:r w:rsidR="00A500BB" w:rsidRPr="00C56392">
        <w:rPr>
          <w:lang w:val="en-GB"/>
        </w:rPr>
        <w:t>multiplicative decomposition is used) or no transformation (</w:t>
      </w:r>
      <w:r w:rsidR="00995E23">
        <w:rPr>
          <w:lang w:val="en-GB"/>
        </w:rPr>
        <w:t xml:space="preserve">the </w:t>
      </w:r>
      <w:r w:rsidR="00A500BB" w:rsidRPr="00C56392">
        <w:rPr>
          <w:lang w:val="en-GB"/>
        </w:rPr>
        <w:t>additive decomposition is used).</w:t>
      </w:r>
      <w:r w:rsidR="00C56392">
        <w:rPr>
          <w:lang w:val="en-GB"/>
        </w:rPr>
        <w:t xml:space="preserve"> </w:t>
      </w:r>
      <w:r w:rsidR="00995E23">
        <w:rPr>
          <w:lang w:val="en-GB"/>
        </w:rPr>
        <w:t>The selection of the transformation type</w:t>
      </w:r>
      <w:r w:rsidR="00A500BB" w:rsidRPr="00C56392">
        <w:rPr>
          <w:lang w:val="en-GB"/>
        </w:rPr>
        <w:t xml:space="preserve"> can be done automatically, on a basis of </w:t>
      </w:r>
      <w:r w:rsidRPr="00C56392">
        <w:rPr>
          <w:lang w:val="en-GB"/>
        </w:rPr>
        <w:t>the outcome of a log-level test</w:t>
      </w:r>
      <w:r w:rsidR="00F91C6E" w:rsidRPr="00C56392">
        <w:rPr>
          <w:lang w:val="en-GB"/>
        </w:rPr>
        <w:t xml:space="preserve">. </w:t>
      </w:r>
    </w:p>
    <w:p w14:paraId="632EDBD4" w14:textId="1E48E29C" w:rsidR="00F91C6E" w:rsidRPr="00C56392" w:rsidRDefault="00F91C6E" w:rsidP="00C739D8">
      <w:pPr>
        <w:spacing w:before="200" w:after="200"/>
        <w:rPr>
          <w:lang w:val="en-GB"/>
        </w:rPr>
      </w:pPr>
      <w:r w:rsidRPr="00C56392">
        <w:rPr>
          <w:lang w:val="en-GB"/>
        </w:rPr>
        <w:lastRenderedPageBreak/>
        <w:t>T</w:t>
      </w:r>
      <w:r w:rsidR="00BC2F00" w:rsidRPr="00C56392">
        <w:rPr>
          <w:lang w:val="en-GB"/>
        </w:rPr>
        <w:t>he</w:t>
      </w:r>
      <w:r w:rsidRPr="00C56392">
        <w:rPr>
          <w:lang w:val="en-GB"/>
        </w:rPr>
        <w:t xml:space="preserve"> test </w:t>
      </w:r>
      <w:r w:rsidR="00BC2F00" w:rsidRPr="00C56392">
        <w:rPr>
          <w:lang w:val="en-GB"/>
        </w:rPr>
        <w:t xml:space="preserve">used by </w:t>
      </w:r>
      <w:r w:rsidR="00772DA1">
        <w:rPr>
          <w:rFonts w:cs="Calibri"/>
          <w:color w:val="000000"/>
          <w:lang w:val="en-GB"/>
        </w:rPr>
        <w:t>TRAMO/SEATS</w:t>
      </w:r>
      <w:r w:rsidR="00BC2F00" w:rsidRPr="00C56392">
        <w:rPr>
          <w:lang w:val="en-GB"/>
        </w:rPr>
        <w:t xml:space="preserve"> </w:t>
      </w:r>
      <w:r w:rsidR="0068669E" w:rsidRPr="00C56392">
        <w:rPr>
          <w:lang w:val="en-GB"/>
        </w:rPr>
        <w:t xml:space="preserve">is based on the maximum likelihood estimation of the parameter </w:t>
      </w:r>
      <m:oMath>
        <m:r>
          <m:rPr>
            <m:sty m:val="p"/>
          </m:rPr>
          <w:rPr>
            <w:rFonts w:ascii="Cambria Math" w:hAnsi="Cambria Math"/>
            <w:lang w:val="en-GB"/>
          </w:rPr>
          <m:t>λ</m:t>
        </m:r>
      </m:oMath>
      <w:r w:rsidR="0068669E" w:rsidRPr="00C56392">
        <w:rPr>
          <w:lang w:val="en-GB"/>
        </w:rPr>
        <w:t xml:space="preserve"> in the Box-Cox transformations (which is a power transformations such that the transformed values of time series </w:t>
      </w:r>
      <m:oMath>
        <m:r>
          <m:rPr>
            <m:sty m:val="p"/>
          </m:rPr>
          <w:rPr>
            <w:rFonts w:ascii="Cambria Math" w:hAnsi="Cambria Math"/>
            <w:lang w:val="en-GB"/>
          </w:rPr>
          <m:t xml:space="preserve">y </m:t>
        </m:r>
      </m:oMath>
      <w:r w:rsidR="0068669E" w:rsidRPr="00C56392">
        <w:rPr>
          <w:lang w:val="en-GB"/>
        </w:rPr>
        <w:t>are a monotonic function of the observations, i.e.</w:t>
      </w:r>
      <w:r w:rsidR="00A35F7F">
        <w:rPr>
          <w:lang w:val="en-GB"/>
        </w:rPr>
        <w:t>:</w:t>
      </w:r>
      <w:r w:rsidR="0068669E" w:rsidRPr="00C56392">
        <w:rPr>
          <w:lang w:val="en-GB"/>
        </w:rPr>
        <w:t xml:space="preserve"> </w:t>
      </w:r>
    </w:p>
    <w:p w14:paraId="17B44B0B" w14:textId="77777777" w:rsidR="00F91C6E" w:rsidRPr="00C56392" w:rsidRDefault="00722E52" w:rsidP="000A79B7">
      <w:pPr>
        <w:spacing w:before="200" w:after="200" w:line="23" w:lineRule="atLeast"/>
        <w:rPr>
          <w:lang w:val="en-GB" w:eastAsia="pl-PL"/>
        </w:rPr>
      </w:pPr>
      <m:oMathPara>
        <m:oMath>
          <m:sSubSup>
            <m:sSubSupPr>
              <m:ctrlPr>
                <w:rPr>
                  <w:rFonts w:ascii="Cambria Math" w:hAnsi="Cambria Math"/>
                  <w:lang w:val="en-GB" w:eastAsia="pl-PL"/>
                </w:rPr>
              </m:ctrlPr>
            </m:sSubSupPr>
            <m:e>
              <m:r>
                <m:rPr>
                  <m:sty m:val="p"/>
                </m:rPr>
                <w:rPr>
                  <w:rFonts w:ascii="Cambria Math" w:hAnsi="Cambria Math"/>
                  <w:lang w:val="en-GB" w:eastAsia="pl-PL"/>
                </w:rPr>
                <m:t>y</m:t>
              </m:r>
            </m:e>
            <m:sub>
              <m:r>
                <m:rPr>
                  <m:sty m:val="p"/>
                </m:rPr>
                <w:rPr>
                  <w:rFonts w:ascii="Cambria Math" w:hAnsi="Cambria Math"/>
                  <w:lang w:val="en-GB" w:eastAsia="pl-PL"/>
                </w:rPr>
                <m:t>i</m:t>
              </m:r>
            </m:sub>
            <m:sup>
              <m:r>
                <m:rPr>
                  <m:sty m:val="p"/>
                </m:rPr>
                <w:rPr>
                  <w:rFonts w:ascii="Cambria Math" w:hAnsi="Cambria Math"/>
                  <w:lang w:val="en-GB" w:eastAsia="pl-PL"/>
                </w:rPr>
                <m:t>α</m:t>
              </m:r>
            </m:sup>
          </m:sSubSup>
          <m:r>
            <m:rPr>
              <m:sty m:val="p"/>
            </m:rPr>
            <w:rPr>
              <w:rFonts w:ascii="Cambria Math" w:hAnsi="Cambria Math"/>
              <w:lang w:val="en-GB" w:eastAsia="pl-PL"/>
            </w:rPr>
            <m:t>=</m:t>
          </m:r>
          <m:d>
            <m:dPr>
              <m:begChr m:val="{"/>
              <m:endChr m:val=""/>
              <m:ctrlPr>
                <w:rPr>
                  <w:rFonts w:ascii="Cambria Math" w:hAnsi="Cambria Math"/>
                  <w:lang w:val="en-GB" w:eastAsia="pl-PL"/>
                </w:rPr>
              </m:ctrlPr>
            </m:dPr>
            <m:e>
              <m:f>
                <m:fPr>
                  <m:ctrlPr>
                    <w:rPr>
                      <w:rFonts w:ascii="Cambria Math" w:hAnsi="Cambria Math"/>
                      <w:lang w:val="en-GB" w:eastAsia="pl-PL"/>
                    </w:rPr>
                  </m:ctrlPr>
                </m:fPr>
                <m:num>
                  <m:d>
                    <m:dPr>
                      <m:ctrlPr>
                        <w:rPr>
                          <w:rFonts w:ascii="Cambria Math" w:hAnsi="Cambria Math"/>
                          <w:lang w:val="en-GB" w:eastAsia="pl-PL"/>
                        </w:rPr>
                      </m:ctrlPr>
                    </m:dPr>
                    <m:e>
                      <m:sSubSup>
                        <m:sSubSupPr>
                          <m:ctrlPr>
                            <w:rPr>
                              <w:rFonts w:ascii="Cambria Math" w:hAnsi="Cambria Math"/>
                              <w:lang w:val="en-GB" w:eastAsia="pl-PL"/>
                            </w:rPr>
                          </m:ctrlPr>
                        </m:sSubSupPr>
                        <m:e>
                          <m:r>
                            <m:rPr>
                              <m:sty m:val="p"/>
                            </m:rPr>
                            <w:rPr>
                              <w:rFonts w:ascii="Cambria Math" w:hAnsi="Cambria Math"/>
                              <w:lang w:val="en-GB" w:eastAsia="pl-PL"/>
                            </w:rPr>
                            <m:t>y</m:t>
                          </m:r>
                        </m:e>
                        <m:sub>
                          <m:r>
                            <m:rPr>
                              <m:sty m:val="p"/>
                            </m:rPr>
                            <w:rPr>
                              <w:rFonts w:ascii="Cambria Math" w:hAnsi="Cambria Math"/>
                              <w:lang w:val="en-GB" w:eastAsia="pl-PL"/>
                            </w:rPr>
                            <m:t>i</m:t>
                          </m:r>
                        </m:sub>
                        <m:sup>
                          <m:r>
                            <m:rPr>
                              <m:sty m:val="p"/>
                            </m:rPr>
                            <w:rPr>
                              <w:rFonts w:ascii="Cambria Math" w:hAnsi="Cambria Math"/>
                              <w:lang w:val="en-GB" w:eastAsia="pl-PL"/>
                            </w:rPr>
                            <m:t>α</m:t>
                          </m:r>
                        </m:sup>
                      </m:sSubSup>
                      <m:r>
                        <m:rPr>
                          <m:sty m:val="p"/>
                        </m:rPr>
                        <w:rPr>
                          <w:rFonts w:ascii="Cambria Math" w:hAnsi="Cambria Math"/>
                          <w:lang w:val="en-GB" w:eastAsia="pl-PL"/>
                        </w:rPr>
                        <m:t>-1</m:t>
                      </m:r>
                    </m:e>
                  </m:d>
                </m:num>
                <m:den>
                  <m:eqArr>
                    <m:eqArrPr>
                      <m:ctrlPr>
                        <w:rPr>
                          <w:rFonts w:ascii="Cambria Math" w:hAnsi="Cambria Math"/>
                          <w:lang w:val="en-GB" w:eastAsia="pl-PL"/>
                        </w:rPr>
                      </m:ctrlPr>
                    </m:eqArrPr>
                    <m:e>
                      <m:r>
                        <m:rPr>
                          <m:sty m:val="p"/>
                        </m:rPr>
                        <w:rPr>
                          <w:rFonts w:ascii="Cambria Math" w:hAnsi="Cambria Math"/>
                          <w:lang w:val="en-GB" w:eastAsia="pl-PL"/>
                        </w:rPr>
                        <m:t>λ</m:t>
                      </m:r>
                    </m:e>
                    <m:e>
                      <m:func>
                        <m:funcPr>
                          <m:ctrlPr>
                            <w:rPr>
                              <w:rFonts w:ascii="Cambria Math" w:hAnsi="Cambria Math"/>
                              <w:lang w:val="en-GB" w:eastAsia="pl-PL"/>
                            </w:rPr>
                          </m:ctrlPr>
                        </m:funcPr>
                        <m:fName>
                          <m:r>
                            <m:rPr>
                              <m:sty m:val="p"/>
                            </m:rPr>
                            <w:rPr>
                              <w:rFonts w:ascii="Cambria Math" w:hAnsi="Cambria Math"/>
                              <w:lang w:val="en-GB" w:eastAsia="pl-PL"/>
                            </w:rPr>
                            <m:t>log</m:t>
                          </m:r>
                        </m:fName>
                        <m:e>
                          <m:sSubSup>
                            <m:sSubSupPr>
                              <m:ctrlPr>
                                <w:rPr>
                                  <w:rFonts w:ascii="Cambria Math" w:hAnsi="Cambria Math"/>
                                  <w:lang w:val="en-GB" w:eastAsia="pl-PL"/>
                                </w:rPr>
                              </m:ctrlPr>
                            </m:sSubSupPr>
                            <m:e>
                              <m:r>
                                <m:rPr>
                                  <m:sty m:val="p"/>
                                </m:rPr>
                                <w:rPr>
                                  <w:rFonts w:ascii="Cambria Math" w:hAnsi="Cambria Math"/>
                                  <w:lang w:val="en-GB" w:eastAsia="pl-PL"/>
                                </w:rPr>
                                <m:t>y</m:t>
                              </m:r>
                            </m:e>
                            <m:sub>
                              <m:r>
                                <m:rPr>
                                  <m:sty m:val="p"/>
                                </m:rPr>
                                <w:rPr>
                                  <w:rFonts w:ascii="Cambria Math" w:hAnsi="Cambria Math"/>
                                  <w:lang w:val="en-GB" w:eastAsia="pl-PL"/>
                                </w:rPr>
                                <m:t>i</m:t>
                              </m:r>
                            </m:sub>
                            <m:sup>
                              <m:r>
                                <m:rPr>
                                  <m:sty m:val="p"/>
                                </m:rPr>
                                <w:rPr>
                                  <w:rFonts w:ascii="Cambria Math" w:hAnsi="Cambria Math"/>
                                  <w:lang w:val="en-GB" w:eastAsia="pl-PL"/>
                                </w:rPr>
                                <m:t>α</m:t>
                              </m:r>
                            </m:sup>
                          </m:sSubSup>
                          <m:r>
                            <m:rPr>
                              <m:sty m:val="p"/>
                            </m:rPr>
                            <w:rPr>
                              <w:rFonts w:ascii="Cambria Math" w:hAnsi="Cambria Math"/>
                              <w:lang w:val="en-GB" w:eastAsia="pl-PL"/>
                            </w:rPr>
                            <m:t xml:space="preserve">,λ=0 </m:t>
                          </m:r>
                        </m:e>
                      </m:func>
                    </m:e>
                  </m:eqArr>
                </m:den>
              </m:f>
            </m:e>
          </m:d>
          <m:r>
            <m:rPr>
              <m:sty m:val="p"/>
            </m:rPr>
            <w:rPr>
              <w:rFonts w:ascii="Cambria Math" w:hAnsi="Cambria Math"/>
              <w:lang w:val="en-GB" w:eastAsia="pl-PL"/>
            </w:rPr>
            <m:t>, λ≠0</m:t>
          </m:r>
        </m:oMath>
      </m:oMathPara>
    </w:p>
    <w:p w14:paraId="7AAF99E4" w14:textId="3E6537B8" w:rsidR="00A500BB" w:rsidRDefault="0068669E" w:rsidP="00C739D8">
      <w:pPr>
        <w:spacing w:before="200" w:after="200"/>
        <w:rPr>
          <w:lang w:val="en-GB"/>
        </w:rPr>
      </w:pPr>
      <w:r w:rsidRPr="00C56392">
        <w:rPr>
          <w:lang w:val="en-GB"/>
        </w:rPr>
        <w:t xml:space="preserve">The </w:t>
      </w:r>
      <w:r w:rsidR="004E5451" w:rsidRPr="00C56392">
        <w:rPr>
          <w:lang w:val="en-GB"/>
        </w:rPr>
        <w:t>automatic procedure</w:t>
      </w:r>
      <w:r w:rsidRPr="00C56392">
        <w:rPr>
          <w:lang w:val="en-GB"/>
        </w:rPr>
        <w:t xml:space="preserve"> first fit</w:t>
      </w:r>
      <w:r w:rsidR="00DE133B">
        <w:rPr>
          <w:lang w:val="en-GB"/>
        </w:rPr>
        <w:t>s two Airline models (i.e. ARIMA</w:t>
      </w:r>
      <w:r w:rsidRPr="00C56392">
        <w:rPr>
          <w:lang w:val="en-GB"/>
        </w:rPr>
        <w:t xml:space="preserve"> (0,1,1)(0,1,1)) to the time series: one in logs (</w:t>
      </w:r>
      <m:oMath>
        <m:r>
          <m:rPr>
            <m:sty m:val="p"/>
          </m:rPr>
          <w:rPr>
            <w:rFonts w:ascii="Cambria Math" w:hAnsi="Cambria Math"/>
            <w:lang w:val="en-GB"/>
          </w:rPr>
          <m:t>λ=0</m:t>
        </m:r>
      </m:oMath>
      <w:r w:rsidRPr="00C56392">
        <w:rPr>
          <w:lang w:val="en-GB"/>
        </w:rPr>
        <w:t>), other without logs (</w:t>
      </w:r>
      <m:oMath>
        <m:r>
          <m:rPr>
            <m:sty m:val="p"/>
          </m:rPr>
          <w:rPr>
            <w:rFonts w:ascii="Cambria Math" w:hAnsi="Cambria Math"/>
            <w:lang w:val="en-GB"/>
          </w:rPr>
          <m:t>λ=1</m:t>
        </m:r>
      </m:oMath>
      <w:r w:rsidRPr="00C56392">
        <w:rPr>
          <w:lang w:val="en-GB"/>
        </w:rPr>
        <w:t xml:space="preserve">). The test compares the sum of squares of the model without logs with the sum of squares multiplied by the square of the geometric mean </w:t>
      </w:r>
      <w:r w:rsidR="00995E23">
        <w:rPr>
          <w:lang w:val="en-GB"/>
        </w:rPr>
        <w:t xml:space="preserve">from </w:t>
      </w:r>
      <w:r w:rsidRPr="00C56392">
        <w:rPr>
          <w:lang w:val="en-GB"/>
        </w:rPr>
        <w:t>the model in l</w:t>
      </w:r>
      <w:r w:rsidR="00C5058C">
        <w:rPr>
          <w:lang w:val="en-GB"/>
        </w:rPr>
        <w:t>ogs. Logs are taken in case the</w:t>
      </w:r>
      <w:r w:rsidRPr="00C56392">
        <w:rPr>
          <w:lang w:val="en-GB"/>
        </w:rPr>
        <w:t xml:space="preserve"> last function is the maximum</w:t>
      </w:r>
      <w:r w:rsidR="00A500BB" w:rsidRPr="00C739D8">
        <w:rPr>
          <w:vertAlign w:val="superscript"/>
          <w:lang w:val="en-GB"/>
        </w:rPr>
        <w:footnoteReference w:id="15"/>
      </w:r>
      <w:r w:rsidR="00A500BB" w:rsidRPr="00C56392">
        <w:rPr>
          <w:lang w:val="en-GB"/>
        </w:rPr>
        <w:t>.</w:t>
      </w:r>
      <w:r w:rsidR="00BC2F00" w:rsidRPr="00C56392">
        <w:rPr>
          <w:lang w:val="en-GB"/>
        </w:rPr>
        <w:t xml:space="preserve"> The parameter </w:t>
      </w:r>
      <w:r w:rsidR="00A500BB" w:rsidRPr="00C56392">
        <w:rPr>
          <w:lang w:val="en-GB"/>
        </w:rPr>
        <w:t xml:space="preserve"> </w:t>
      </w:r>
      <w:r w:rsidR="00C56392" w:rsidRPr="0096770B">
        <w:rPr>
          <w:i/>
          <w:lang w:val="en-GB"/>
        </w:rPr>
        <w:t>fct</w:t>
      </w:r>
      <w:r w:rsidR="00BC2F00" w:rsidRPr="00C739D8">
        <w:rPr>
          <w:lang w:val="en-GB"/>
        </w:rPr>
        <w:t xml:space="preserve"> </w:t>
      </w:r>
      <w:r w:rsidR="00995E23">
        <w:rPr>
          <w:lang w:val="en-GB"/>
        </w:rPr>
        <w:t>controls</w:t>
      </w:r>
      <w:r w:rsidR="00BC2F00" w:rsidRPr="00C56392">
        <w:rPr>
          <w:lang w:val="en-GB"/>
        </w:rPr>
        <w:t xml:space="preserve"> the bias in the log/level pre</w:t>
      </w:r>
      <w:r w:rsidR="00995E23">
        <w:rPr>
          <w:lang w:val="en-GB"/>
        </w:rPr>
        <w:t>-test (the function is active when</w:t>
      </w:r>
      <w:r w:rsidR="00BC2F00" w:rsidRPr="00C739D8">
        <w:rPr>
          <w:lang w:val="en-GB"/>
        </w:rPr>
        <w:t xml:space="preserve"> </w:t>
      </w:r>
      <w:r w:rsidR="00995E23" w:rsidRPr="00995E23">
        <w:rPr>
          <w:b/>
          <w:lang w:val="en-GB"/>
        </w:rPr>
        <w:t>F</w:t>
      </w:r>
      <w:r w:rsidR="00BC2F00" w:rsidRPr="00995E23">
        <w:rPr>
          <w:b/>
          <w:lang w:val="en-GB"/>
        </w:rPr>
        <w:t>unction</w:t>
      </w:r>
      <w:r w:rsidR="00995E23">
        <w:rPr>
          <w:lang w:val="en-GB"/>
        </w:rPr>
        <w:t xml:space="preserve"> is set to </w:t>
      </w:r>
      <w:r w:rsidR="00BC2F00" w:rsidRPr="00995E23">
        <w:rPr>
          <w:i/>
          <w:lang w:val="en-GB"/>
        </w:rPr>
        <w:t>Auto</w:t>
      </w:r>
      <w:r w:rsidR="00BC2F00" w:rsidRPr="00C56392">
        <w:rPr>
          <w:lang w:val="en-GB"/>
        </w:rPr>
        <w:t xml:space="preserve">); </w:t>
      </w:r>
      <w:r w:rsidR="00BC2F00" w:rsidRPr="00F66FBB">
        <w:rPr>
          <w:i/>
          <w:lang w:val="en-GB"/>
        </w:rPr>
        <w:t>fct</w:t>
      </w:r>
      <w:r w:rsidR="00BC2F00" w:rsidRPr="00C56392">
        <w:rPr>
          <w:lang w:val="en-GB"/>
        </w:rPr>
        <w:t xml:space="preserve"> &gt; 1 favours levels, </w:t>
      </w:r>
      <w:r w:rsidR="00BC2F00" w:rsidRPr="00F66FBB">
        <w:rPr>
          <w:i/>
          <w:lang w:val="en-GB"/>
        </w:rPr>
        <w:t>fct</w:t>
      </w:r>
      <w:r w:rsidR="00BC2F00" w:rsidRPr="00C56392">
        <w:rPr>
          <w:lang w:val="en-GB"/>
        </w:rPr>
        <w:t xml:space="preserve"> &lt; 1 favours logs.</w:t>
      </w:r>
      <w:r w:rsidR="00F031C2" w:rsidRPr="00F031C2">
        <w:rPr>
          <w:lang w:val="en-GB"/>
        </w:rPr>
        <w:t xml:space="preserve"> </w:t>
      </w:r>
      <w:r w:rsidR="00F031C2">
        <w:rPr>
          <w:lang w:val="en-GB"/>
        </w:rPr>
        <w:t xml:space="preserve">The same test </w:t>
      </w:r>
      <w:r w:rsidR="00772DA1">
        <w:rPr>
          <w:lang w:val="en-GB"/>
        </w:rPr>
        <w:t xml:space="preserve">is used for </w:t>
      </w:r>
      <w:r w:rsidR="00B95BBA">
        <w:rPr>
          <w:lang w:val="en-GB"/>
        </w:rPr>
        <w:t xml:space="preserve">a </w:t>
      </w:r>
      <w:r w:rsidR="00772DA1">
        <w:rPr>
          <w:lang w:val="en-GB"/>
        </w:rPr>
        <w:t xml:space="preserve">modelling with </w:t>
      </w:r>
      <w:r w:rsidR="00B95BBA">
        <w:rPr>
          <w:lang w:val="en-GB"/>
        </w:rPr>
        <w:t xml:space="preserve">the </w:t>
      </w:r>
      <w:r w:rsidR="00772DA1">
        <w:rPr>
          <w:lang w:val="en-GB"/>
        </w:rPr>
        <w:t>TRAMO</w:t>
      </w:r>
      <w:r w:rsidR="00F031C2">
        <w:rPr>
          <w:lang w:val="en-GB"/>
        </w:rPr>
        <w:t xml:space="preserve"> model</w:t>
      </w:r>
      <w:r w:rsidR="00B95BBA">
        <w:rPr>
          <w:lang w:val="en-GB"/>
        </w:rPr>
        <w:t xml:space="preserve"> (see 3.3.2).</w:t>
      </w:r>
    </w:p>
    <w:p w14:paraId="2D263180" w14:textId="77777777" w:rsidR="00B95BBA" w:rsidRDefault="00995E23" w:rsidP="00B95BBA">
      <w:pPr>
        <w:keepNext/>
        <w:spacing w:after="0"/>
        <w:contextualSpacing/>
        <w:jc w:val="center"/>
      </w:pPr>
      <w:r>
        <w:rPr>
          <w:noProof/>
          <w:lang w:eastAsia="pl-PL"/>
        </w:rPr>
        <w:drawing>
          <wp:inline distT="0" distB="0" distL="0" distR="0" wp14:anchorId="314CD953" wp14:editId="0876EE59">
            <wp:extent cx="2234317" cy="3915094"/>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6607" cy="3919107"/>
                    </a:xfrm>
                    <a:prstGeom prst="rect">
                      <a:avLst/>
                    </a:prstGeom>
                    <a:noFill/>
                    <a:ln>
                      <a:noFill/>
                    </a:ln>
                  </pic:spPr>
                </pic:pic>
              </a:graphicData>
            </a:graphic>
          </wp:inline>
        </w:drawing>
      </w:r>
    </w:p>
    <w:p w14:paraId="19E43B85" w14:textId="2067780A" w:rsidR="00995E23" w:rsidRPr="00B95BBA" w:rsidRDefault="00B95BBA" w:rsidP="00B95BBA">
      <w:pPr>
        <w:pStyle w:val="Legenda"/>
        <w:spacing w:before="0" w:after="0"/>
        <w:contextualSpacing/>
        <w:jc w:val="both"/>
        <w:rPr>
          <w:sz w:val="16"/>
          <w:szCs w:val="16"/>
          <w:lang w:val="en-US"/>
        </w:rPr>
      </w:pPr>
      <w:r w:rsidRPr="00B95BBA">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72</w:t>
      </w:r>
      <w:r w:rsidR="0047432E">
        <w:rPr>
          <w:sz w:val="16"/>
          <w:szCs w:val="16"/>
          <w:lang w:val="en-US"/>
        </w:rPr>
        <w:fldChar w:fldCharType="end"/>
      </w:r>
      <w:r w:rsidRPr="00B95BBA">
        <w:rPr>
          <w:sz w:val="16"/>
          <w:szCs w:val="16"/>
          <w:lang w:val="en-US"/>
        </w:rPr>
        <w:t xml:space="preserve">: The </w:t>
      </w:r>
      <w:r w:rsidRPr="00B95BBA">
        <w:rPr>
          <w:i/>
          <w:sz w:val="16"/>
          <w:szCs w:val="16"/>
          <w:lang w:val="en-US"/>
        </w:rPr>
        <w:t>Transformation</w:t>
      </w:r>
      <w:r w:rsidRPr="00B95BBA">
        <w:rPr>
          <w:sz w:val="16"/>
          <w:szCs w:val="16"/>
          <w:lang w:val="en-US"/>
        </w:rPr>
        <w:t xml:space="preserve"> options for the TRAMO/SEATS method.</w:t>
      </w:r>
    </w:p>
    <w:p w14:paraId="3DAFC92C" w14:textId="06DE30B8" w:rsidR="00C56392" w:rsidRPr="00C56392" w:rsidRDefault="00C56392" w:rsidP="00C739D8">
      <w:pPr>
        <w:spacing w:before="200" w:after="200"/>
        <w:rPr>
          <w:lang w:val="en-GB"/>
        </w:rPr>
      </w:pPr>
      <w:r>
        <w:rPr>
          <w:lang w:val="en-GB"/>
        </w:rPr>
        <w:lastRenderedPageBreak/>
        <w:t xml:space="preserve">The test used by </w:t>
      </w:r>
      <w:r w:rsidR="002B29C3">
        <w:rPr>
          <w:lang w:val="en-GB"/>
        </w:rPr>
        <w:t xml:space="preserve">X-13ARIMA-SEATS </w:t>
      </w:r>
      <w:r>
        <w:rPr>
          <w:lang w:val="en-GB"/>
        </w:rPr>
        <w:t xml:space="preserve">is based on </w:t>
      </w:r>
      <w:r w:rsidR="00A35F7F">
        <w:rPr>
          <w:lang w:val="en-GB"/>
        </w:rPr>
        <w:t xml:space="preserve">the </w:t>
      </w:r>
      <w:r>
        <w:rPr>
          <w:lang w:val="en-GB"/>
        </w:rPr>
        <w:t>AICC information criteria</w:t>
      </w:r>
      <w:r w:rsidR="00263C6D" w:rsidRPr="00C739D8">
        <w:rPr>
          <w:vertAlign w:val="superscript"/>
        </w:rPr>
        <w:footnoteReference w:id="16"/>
      </w:r>
      <w:r>
        <w:rPr>
          <w:lang w:val="en-GB"/>
        </w:rPr>
        <w:t xml:space="preserve">. </w:t>
      </w:r>
      <w:r w:rsidRPr="00C56392">
        <w:rPr>
          <w:lang w:val="en-GB"/>
        </w:rPr>
        <w:t xml:space="preserve">To </w:t>
      </w:r>
      <w:r w:rsidR="00B95BBA">
        <w:rPr>
          <w:lang w:val="en-GB"/>
        </w:rPr>
        <w:t xml:space="preserve">choose the </w:t>
      </w:r>
      <w:r w:rsidRPr="00C56392">
        <w:rPr>
          <w:lang w:val="en-GB"/>
        </w:rPr>
        <w:t>transf</w:t>
      </w:r>
      <w:r w:rsidR="00A35F7F">
        <w:rPr>
          <w:lang w:val="en-GB"/>
        </w:rPr>
        <w:t xml:space="preserve">ormation </w:t>
      </w:r>
      <w:r w:rsidR="00B95BBA">
        <w:rPr>
          <w:lang w:val="en-GB"/>
        </w:rPr>
        <w:t>type</w:t>
      </w:r>
      <w:r w:rsidRPr="00C56392">
        <w:rPr>
          <w:lang w:val="en-GB"/>
        </w:rPr>
        <w:t xml:space="preserve"> X-13ARIMA-SEATS fits </w:t>
      </w:r>
      <w:r w:rsidR="00B95BBA">
        <w:rPr>
          <w:lang w:val="en-GB"/>
        </w:rPr>
        <w:t xml:space="preserve">the </w:t>
      </w:r>
      <w:r w:rsidR="00C34E5E">
        <w:rPr>
          <w:lang w:val="en-GB"/>
        </w:rPr>
        <w:t>RegARIMA</w:t>
      </w:r>
      <w:r w:rsidRPr="00C56392">
        <w:rPr>
          <w:lang w:val="en-GB"/>
        </w:rPr>
        <w:t xml:space="preserve"> model to the untransformed and transformed series and chooses the log transformation except when</w:t>
      </w:r>
      <w:r w:rsidRPr="00C739D8">
        <w:rPr>
          <w:vertAlign w:val="superscript"/>
        </w:rPr>
        <w:footnoteReference w:id="17"/>
      </w:r>
      <w:r>
        <w:rPr>
          <w:lang w:val="en-GB"/>
        </w:rPr>
        <w:t>:</w:t>
      </w:r>
    </w:p>
    <w:p w14:paraId="1BC574E1" w14:textId="77777777" w:rsidR="00C56392" w:rsidRPr="00C56392" w:rsidRDefault="00722E52" w:rsidP="000A79B7">
      <w:pPr>
        <w:autoSpaceDE w:val="0"/>
        <w:autoSpaceDN w:val="0"/>
        <w:adjustRightInd w:val="0"/>
        <w:spacing w:after="0" w:line="23" w:lineRule="atLeast"/>
        <w:jc w:val="center"/>
        <w:rPr>
          <w:lang w:val="en-GB" w:eastAsia="pl-PL"/>
        </w:rPr>
      </w:pPr>
      <m:oMath>
        <m:sSub>
          <m:sSubPr>
            <m:ctrlPr>
              <w:rPr>
                <w:rFonts w:ascii="Cambria Math" w:hAnsi="Cambria Math"/>
                <w:lang w:val="en-GB" w:eastAsia="pl-PL"/>
              </w:rPr>
            </m:ctrlPr>
          </m:sSubPr>
          <m:e>
            <m:r>
              <m:rPr>
                <m:sty m:val="p"/>
              </m:rPr>
              <w:rPr>
                <w:rFonts w:ascii="Cambria Math" w:hAnsi="Cambria Math"/>
                <w:lang w:val="en-GB" w:eastAsia="pl-PL"/>
              </w:rPr>
              <m:t>AICC</m:t>
            </m:r>
          </m:e>
          <m:sub>
            <m:r>
              <m:rPr>
                <m:sty m:val="p"/>
              </m:rPr>
              <w:rPr>
                <w:rFonts w:ascii="Cambria Math" w:hAnsi="Cambria Math"/>
                <w:lang w:val="en-GB" w:eastAsia="pl-PL"/>
              </w:rPr>
              <m:t>log</m:t>
            </m:r>
          </m:sub>
        </m:sSub>
        <m:r>
          <m:rPr>
            <m:sty m:val="p"/>
          </m:rPr>
          <w:rPr>
            <w:rFonts w:ascii="Cambria Math" w:hAnsi="Cambria Math"/>
            <w:lang w:val="en-GB" w:eastAsia="pl-PL"/>
          </w:rPr>
          <m:t>-</m:t>
        </m:r>
        <m:sSub>
          <m:sSubPr>
            <m:ctrlPr>
              <w:rPr>
                <w:rFonts w:ascii="Cambria Math" w:hAnsi="Cambria Math"/>
                <w:lang w:val="en-GB" w:eastAsia="pl-PL"/>
              </w:rPr>
            </m:ctrlPr>
          </m:sSubPr>
          <m:e>
            <m:r>
              <m:rPr>
                <m:sty m:val="p"/>
              </m:rPr>
              <w:rPr>
                <w:rFonts w:ascii="Cambria Math" w:hAnsi="Cambria Math"/>
                <w:lang w:val="en-GB" w:eastAsia="pl-PL"/>
              </w:rPr>
              <m:t>AICC</m:t>
            </m:r>
          </m:e>
          <m:sub>
            <m:r>
              <m:rPr>
                <m:sty m:val="p"/>
              </m:rPr>
              <w:rPr>
                <w:rFonts w:ascii="Cambria Math" w:hAnsi="Cambria Math"/>
                <w:lang w:val="en-GB" w:eastAsia="pl-PL"/>
              </w:rPr>
              <m:t>no log</m:t>
            </m:r>
          </m:sub>
        </m:sSub>
        <m:r>
          <m:rPr>
            <m:sty m:val="p"/>
          </m:rPr>
          <w:rPr>
            <w:rFonts w:ascii="Cambria Math" w:hAnsi="Cambria Math"/>
            <w:lang w:val="en-GB" w:eastAsia="pl-PL"/>
          </w:rPr>
          <m:t>&lt;</m:t>
        </m:r>
        <m:sSub>
          <m:sSubPr>
            <m:ctrlPr>
              <w:rPr>
                <w:rFonts w:ascii="Cambria Math" w:hAnsi="Cambria Math"/>
                <w:lang w:val="en-GB" w:eastAsia="pl-PL"/>
              </w:rPr>
            </m:ctrlPr>
          </m:sSubPr>
          <m:e>
            <m:r>
              <m:rPr>
                <m:sty m:val="p"/>
              </m:rPr>
              <w:rPr>
                <w:rFonts w:ascii="Cambria Math" w:hAnsi="Cambria Math"/>
                <w:lang w:val="en-GB" w:eastAsia="pl-PL"/>
              </w:rPr>
              <m:t>Δ</m:t>
            </m:r>
          </m:e>
          <m:sub>
            <m:r>
              <m:rPr>
                <m:sty m:val="p"/>
              </m:rPr>
              <w:rPr>
                <w:rFonts w:ascii="Cambria Math" w:hAnsi="Cambria Math"/>
                <w:lang w:val="en-GB" w:eastAsia="pl-PL"/>
              </w:rPr>
              <m:t>AICC</m:t>
            </m:r>
          </m:sub>
        </m:sSub>
      </m:oMath>
      <w:r w:rsidR="00C56392" w:rsidRPr="00C56392">
        <w:rPr>
          <w:lang w:val="en-GB" w:eastAsia="pl-PL"/>
        </w:rPr>
        <w:t xml:space="preserve"> ,</w:t>
      </w:r>
    </w:p>
    <w:p w14:paraId="012191B1" w14:textId="77777777" w:rsidR="00C56392" w:rsidRDefault="00F031C2" w:rsidP="00C739D8">
      <w:pPr>
        <w:spacing w:before="200" w:after="200"/>
        <w:rPr>
          <w:lang w:val="en-GB"/>
        </w:rPr>
      </w:pPr>
      <w:r>
        <w:rPr>
          <w:lang w:val="en-GB"/>
        </w:rPr>
        <w:t>w</w:t>
      </w:r>
      <w:r w:rsidR="00C56392" w:rsidRPr="00C56392">
        <w:rPr>
          <w:lang w:val="en-GB"/>
        </w:rPr>
        <w:t>here</w:t>
      </w:r>
      <w:r w:rsidR="00C56392">
        <w:rPr>
          <w:lang w:val="en-GB"/>
        </w:rPr>
        <w:t>:</w:t>
      </w:r>
    </w:p>
    <w:p w14:paraId="7FDEDE62" w14:textId="3BD0E1B0" w:rsidR="00C56392" w:rsidRPr="00263C6D" w:rsidRDefault="00722E52" w:rsidP="00DB40AD">
      <w:pPr>
        <w:spacing w:before="200" w:after="200"/>
        <w:contextualSpacing/>
        <w:rPr>
          <w:lang w:val="en-GB"/>
        </w:rPr>
      </w:pPr>
      <m:oMath>
        <m:sSub>
          <m:sSubPr>
            <m:ctrlPr>
              <w:rPr>
                <w:rFonts w:ascii="Cambria Math" w:hAnsi="Cambria Math"/>
                <w:lang w:val="en-GB"/>
              </w:rPr>
            </m:ctrlPr>
          </m:sSubPr>
          <m:e>
            <m:r>
              <m:rPr>
                <m:sty m:val="p"/>
              </m:rPr>
              <w:rPr>
                <w:rFonts w:ascii="Cambria Math" w:hAnsi="Cambria Math"/>
                <w:lang w:val="en-GB"/>
              </w:rPr>
              <m:t>AICC</m:t>
            </m:r>
          </m:e>
          <m:sub>
            <m:r>
              <m:rPr>
                <m:sty m:val="p"/>
              </m:rPr>
              <w:rPr>
                <w:rFonts w:ascii="Cambria Math" w:hAnsi="Cambria Math"/>
                <w:lang w:val="en-GB"/>
              </w:rPr>
              <m:t>no log</m:t>
            </m:r>
          </m:sub>
        </m:sSub>
      </m:oMath>
      <w:r w:rsidR="00C56392" w:rsidRPr="00263C6D">
        <w:rPr>
          <w:lang w:val="en-GB"/>
        </w:rPr>
        <w:t xml:space="preserve"> is the value of AICC from fitting the </w:t>
      </w:r>
      <w:r w:rsidR="00C34E5E">
        <w:rPr>
          <w:lang w:val="en-GB"/>
        </w:rPr>
        <w:t>RegARIMA</w:t>
      </w:r>
      <w:r w:rsidR="00C56392" w:rsidRPr="00263C6D">
        <w:rPr>
          <w:lang w:val="en-GB"/>
        </w:rPr>
        <w:t xml:space="preserve"> model to the untransformed series;</w:t>
      </w:r>
    </w:p>
    <w:p w14:paraId="24064074" w14:textId="56D5C3C6" w:rsidR="00C56392" w:rsidRPr="00263C6D" w:rsidRDefault="00722E52" w:rsidP="00DB40AD">
      <w:pPr>
        <w:spacing w:before="200" w:after="200"/>
        <w:contextualSpacing/>
        <w:rPr>
          <w:lang w:val="en-GB"/>
        </w:rPr>
      </w:pPr>
      <m:oMath>
        <m:sSub>
          <m:sSubPr>
            <m:ctrlPr>
              <w:rPr>
                <w:rFonts w:ascii="Cambria Math" w:hAnsi="Cambria Math"/>
                <w:lang w:val="en-GB"/>
              </w:rPr>
            </m:ctrlPr>
          </m:sSubPr>
          <m:e>
            <m:r>
              <m:rPr>
                <m:sty m:val="p"/>
              </m:rPr>
              <w:rPr>
                <w:rFonts w:ascii="Cambria Math" w:hAnsi="Cambria Math"/>
                <w:lang w:val="en-GB"/>
              </w:rPr>
              <m:t>AICC</m:t>
            </m:r>
          </m:e>
          <m:sub>
            <m:r>
              <m:rPr>
                <m:sty m:val="p"/>
              </m:rPr>
              <w:rPr>
                <w:rFonts w:ascii="Cambria Math" w:hAnsi="Cambria Math"/>
                <w:lang w:val="en-GB"/>
              </w:rPr>
              <m:t>log</m:t>
            </m:r>
          </m:sub>
        </m:sSub>
      </m:oMath>
      <w:r w:rsidR="00C56392" w:rsidRPr="00263C6D">
        <w:rPr>
          <w:lang w:val="en-GB"/>
        </w:rPr>
        <w:t xml:space="preserve"> is the value of AICC from fitting the </w:t>
      </w:r>
      <w:r w:rsidR="00C34E5E">
        <w:rPr>
          <w:lang w:val="en-GB"/>
        </w:rPr>
        <w:t>RegARIMA</w:t>
      </w:r>
      <w:r w:rsidR="00C56392" w:rsidRPr="00263C6D">
        <w:rPr>
          <w:lang w:val="en-GB"/>
        </w:rPr>
        <w:t xml:space="preserve"> model to the transform series;</w:t>
      </w:r>
    </w:p>
    <w:p w14:paraId="1EE361E8" w14:textId="77777777" w:rsidR="00C56392" w:rsidRPr="00263C6D" w:rsidRDefault="00722E52" w:rsidP="00DB40AD">
      <w:pPr>
        <w:spacing w:before="200" w:after="200"/>
        <w:rPr>
          <w:lang w:val="en-GB"/>
        </w:rPr>
      </w:pPr>
      <m:oMath>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AICC</m:t>
            </m:r>
          </m:sub>
        </m:sSub>
      </m:oMath>
      <w:r w:rsidR="00C56392" w:rsidRPr="00263C6D">
        <w:rPr>
          <w:lang w:val="en-GB"/>
        </w:rPr>
        <w:t xml:space="preserve"> is the threshold value; </w:t>
      </w:r>
      <m:oMath>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AICC</m:t>
            </m:r>
          </m:sub>
        </m:sSub>
      </m:oMath>
      <w:r w:rsidR="00C56392" w:rsidRPr="00263C6D">
        <w:rPr>
          <w:lang w:val="en-GB"/>
        </w:rPr>
        <w:t xml:space="preserve">&gt; 0 favours levels, </w:t>
      </w:r>
      <m:oMath>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AICC</m:t>
            </m:r>
          </m:sub>
        </m:sSub>
      </m:oMath>
      <w:r w:rsidR="00C56392" w:rsidRPr="00263C6D">
        <w:rPr>
          <w:lang w:val="en-GB"/>
        </w:rPr>
        <w:t xml:space="preserve"> &lt; 0 favours logs.</w:t>
      </w:r>
    </w:p>
    <w:p w14:paraId="142FCADD" w14:textId="2AD6FFBC" w:rsidR="00C56392" w:rsidRDefault="00C56392" w:rsidP="00C739D8">
      <w:pPr>
        <w:spacing w:before="200" w:after="200"/>
        <w:rPr>
          <w:lang w:val="en-GB"/>
        </w:rPr>
      </w:pPr>
      <w:r w:rsidRPr="00C56392">
        <w:rPr>
          <w:lang w:val="en-GB"/>
        </w:rPr>
        <w:t xml:space="preserve">The </w:t>
      </w:r>
      <w:r w:rsidR="00C34E5E">
        <w:rPr>
          <w:lang w:val="en-GB"/>
        </w:rPr>
        <w:t>RegARIMA</w:t>
      </w:r>
      <w:r w:rsidRPr="00C56392">
        <w:rPr>
          <w:lang w:val="en-GB"/>
        </w:rPr>
        <w:t xml:space="preserve"> model used in the test i</w:t>
      </w:r>
      <w:r w:rsidR="00DE133B">
        <w:rPr>
          <w:lang w:val="en-GB"/>
        </w:rPr>
        <w:t>s the one specified in the ARIMA</w:t>
      </w:r>
      <w:r w:rsidRPr="00C56392">
        <w:rPr>
          <w:lang w:val="en-GB"/>
        </w:rPr>
        <w:t xml:space="preserve"> part of the specificat</w:t>
      </w:r>
      <w:r w:rsidR="00263C6D">
        <w:rPr>
          <w:lang w:val="en-GB"/>
        </w:rPr>
        <w:t xml:space="preserve">ion. If no intervention is made the </w:t>
      </w:r>
      <w:r>
        <w:rPr>
          <w:lang w:val="en-GB"/>
        </w:rPr>
        <w:t>(0,1,1)(0,1,1) model is used.</w:t>
      </w:r>
      <w:r w:rsidR="00F031C2">
        <w:rPr>
          <w:lang w:val="en-GB"/>
        </w:rPr>
        <w:t xml:space="preserve"> The same test is used for </w:t>
      </w:r>
      <w:r w:rsidR="00B95BBA">
        <w:rPr>
          <w:lang w:val="en-GB"/>
        </w:rPr>
        <w:t xml:space="preserve">a </w:t>
      </w:r>
      <w:r w:rsidR="00F031C2">
        <w:rPr>
          <w:lang w:val="en-GB"/>
        </w:rPr>
        <w:t xml:space="preserve">modelling with </w:t>
      </w:r>
      <w:r w:rsidR="00B95BBA">
        <w:rPr>
          <w:lang w:val="en-GB"/>
        </w:rPr>
        <w:t xml:space="preserve">the </w:t>
      </w:r>
      <w:r w:rsidR="00C34E5E">
        <w:rPr>
          <w:lang w:val="en-GB"/>
        </w:rPr>
        <w:t>RegARIMA</w:t>
      </w:r>
      <w:r w:rsidR="00F031C2">
        <w:rPr>
          <w:lang w:val="en-GB"/>
        </w:rPr>
        <w:t xml:space="preserve"> model (</w:t>
      </w:r>
      <w:r w:rsidR="00B95BBA">
        <w:rPr>
          <w:lang w:val="en-GB"/>
        </w:rPr>
        <w:t>see 3.3.2</w:t>
      </w:r>
      <w:r w:rsidR="00F031C2">
        <w:rPr>
          <w:lang w:val="en-GB"/>
        </w:rPr>
        <w:t>).</w:t>
      </w:r>
    </w:p>
    <w:p w14:paraId="463D6CD1" w14:textId="77777777" w:rsidR="00B95BBA" w:rsidRDefault="00B95BBA" w:rsidP="00B95BBA">
      <w:pPr>
        <w:keepNext/>
        <w:spacing w:after="0"/>
        <w:contextualSpacing/>
        <w:jc w:val="center"/>
      </w:pPr>
      <w:r>
        <w:rPr>
          <w:noProof/>
          <w:lang w:eastAsia="pl-PL"/>
        </w:rPr>
        <w:drawing>
          <wp:inline distT="0" distB="0" distL="0" distR="0" wp14:anchorId="4B9F7CCB" wp14:editId="0D5D2244">
            <wp:extent cx="2104497" cy="2966057"/>
            <wp:effectExtent l="0" t="0" r="0" b="635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12200" cy="2976914"/>
                    </a:xfrm>
                    <a:prstGeom prst="rect">
                      <a:avLst/>
                    </a:prstGeom>
                    <a:noFill/>
                    <a:ln>
                      <a:noFill/>
                    </a:ln>
                  </pic:spPr>
                </pic:pic>
              </a:graphicData>
            </a:graphic>
          </wp:inline>
        </w:drawing>
      </w:r>
    </w:p>
    <w:p w14:paraId="486C862C" w14:textId="1C9A6E93" w:rsidR="00B95BBA" w:rsidRDefault="00B95BBA" w:rsidP="00B95BBA">
      <w:pPr>
        <w:pStyle w:val="Legenda"/>
        <w:spacing w:before="0" w:after="0"/>
        <w:contextualSpacing/>
        <w:jc w:val="both"/>
        <w:rPr>
          <w:lang w:val="en-GB"/>
        </w:rPr>
      </w:pPr>
      <w:r w:rsidRPr="00B95BBA">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73</w:t>
      </w:r>
      <w:r w:rsidR="0047432E">
        <w:rPr>
          <w:sz w:val="16"/>
          <w:szCs w:val="16"/>
          <w:lang w:val="en-US"/>
        </w:rPr>
        <w:fldChar w:fldCharType="end"/>
      </w:r>
      <w:r w:rsidRPr="00B95BBA">
        <w:rPr>
          <w:sz w:val="16"/>
          <w:szCs w:val="16"/>
          <w:lang w:val="en-US"/>
        </w:rPr>
        <w:t>:</w:t>
      </w:r>
      <w:r w:rsidRPr="00B95BBA">
        <w:rPr>
          <w:lang w:val="en-US"/>
        </w:rPr>
        <w:t xml:space="preserve"> </w:t>
      </w:r>
      <w:r w:rsidRPr="00B95BBA">
        <w:rPr>
          <w:sz w:val="16"/>
          <w:szCs w:val="16"/>
          <w:lang w:val="en-US"/>
        </w:rPr>
        <w:t xml:space="preserve">The </w:t>
      </w:r>
      <w:r w:rsidRPr="00B95BBA">
        <w:rPr>
          <w:i/>
          <w:sz w:val="16"/>
          <w:szCs w:val="16"/>
          <w:lang w:val="en-US"/>
        </w:rPr>
        <w:t>Transformation</w:t>
      </w:r>
      <w:r w:rsidRPr="00B95BBA">
        <w:rPr>
          <w:sz w:val="16"/>
          <w:szCs w:val="16"/>
          <w:lang w:val="en-US"/>
        </w:rPr>
        <w:t xml:space="preserve"> options for the X-13ARIMA-SEATS method.</w:t>
      </w:r>
    </w:p>
    <w:p w14:paraId="08864200" w14:textId="026DE1E2" w:rsidR="00263C6D" w:rsidRDefault="00263C6D" w:rsidP="00C739D8">
      <w:pPr>
        <w:spacing w:before="200" w:after="200"/>
        <w:rPr>
          <w:lang w:val="en-GB"/>
        </w:rPr>
      </w:pPr>
      <w:r>
        <w:rPr>
          <w:lang w:val="en-GB"/>
        </w:rPr>
        <w:t xml:space="preserve">According to the </w:t>
      </w:r>
      <w:r w:rsidR="00F031C2" w:rsidRPr="00C739D8">
        <w:rPr>
          <w:i/>
          <w:lang w:val="en-GB"/>
        </w:rPr>
        <w:t>ESS Guidelines on Seasonal A</w:t>
      </w:r>
      <w:r w:rsidRPr="00C739D8">
        <w:rPr>
          <w:i/>
          <w:lang w:val="en-GB"/>
        </w:rPr>
        <w:t xml:space="preserve">djustment </w:t>
      </w:r>
      <w:r w:rsidR="009815E7">
        <w:rPr>
          <w:lang w:val="en-GB"/>
        </w:rPr>
        <w:t>(2015</w:t>
      </w:r>
      <w:r w:rsidRPr="009815E7">
        <w:rPr>
          <w:lang w:val="en-GB"/>
        </w:rPr>
        <w:t>),</w:t>
      </w:r>
      <w:r>
        <w:rPr>
          <w:lang w:val="en-GB"/>
        </w:rPr>
        <w:t xml:space="preserve"> the automatic procedures should be applied for the transformation choice, however in case of the most problematic series the manual selection is recommended. </w:t>
      </w:r>
      <w:r w:rsidR="00D5203C">
        <w:rPr>
          <w:lang w:val="en-GB"/>
        </w:rPr>
        <w:t>The manual selection of the transformation is usually made in the specification</w:t>
      </w:r>
      <w:r w:rsidR="00A35F7F">
        <w:rPr>
          <w:lang w:val="en-GB"/>
        </w:rPr>
        <w:t>s</w:t>
      </w:r>
      <w:r w:rsidR="00D5203C">
        <w:rPr>
          <w:lang w:val="en-GB"/>
        </w:rPr>
        <w:t xml:space="preserve"> used for a regular data production.</w:t>
      </w:r>
    </w:p>
    <w:p w14:paraId="3DAD4FD0" w14:textId="3CA9201D" w:rsidR="00B95BBA" w:rsidRDefault="00A35F7F" w:rsidP="00B95BBA">
      <w:pPr>
        <w:spacing w:before="200" w:after="200"/>
        <w:rPr>
          <w:lang w:val="en-GB"/>
        </w:rPr>
      </w:pPr>
      <w:r>
        <w:rPr>
          <w:lang w:val="en-GB"/>
        </w:rPr>
        <w:t xml:space="preserve">The options available for functionalities presented in this case study are described in the </w:t>
      </w:r>
      <w:r w:rsidR="00FF1B9C" w:rsidRPr="007B476D">
        <w:rPr>
          <w:i/>
          <w:lang w:val="en-GB" w:eastAsia="pl-PL"/>
        </w:rPr>
        <w:t>JDemetra+ Reference Manual</w:t>
      </w:r>
      <w:r w:rsidR="005D5708">
        <w:rPr>
          <w:lang w:val="en-GB"/>
        </w:rPr>
        <w:t xml:space="preserve"> (201</w:t>
      </w:r>
      <w:r w:rsidR="0018437E">
        <w:rPr>
          <w:lang w:val="en-GB"/>
        </w:rPr>
        <w:t>7</w:t>
      </w:r>
      <w:r w:rsidR="005D5708">
        <w:rPr>
          <w:lang w:val="en-GB"/>
        </w:rPr>
        <w:t>)</w:t>
      </w:r>
      <w:r w:rsidR="00B95BBA">
        <w:rPr>
          <w:lang w:val="en-GB"/>
        </w:rPr>
        <w:t>, item 4.1.1.2 for TRAMO/SEATS and TRAMO, and item 4.1.2.2 for X-13ARIMA-SEATS and RegARIMA.</w:t>
      </w:r>
    </w:p>
    <w:p w14:paraId="1F92F958" w14:textId="77777777" w:rsidR="00B95BBA" w:rsidRDefault="00D5203C" w:rsidP="00F22219">
      <w:pPr>
        <w:pStyle w:val="Akapitzlist1"/>
        <w:numPr>
          <w:ilvl w:val="0"/>
          <w:numId w:val="24"/>
        </w:numPr>
        <w:contextualSpacing w:val="0"/>
        <w:rPr>
          <w:lang w:val="en-GB" w:eastAsia="pl-PL"/>
        </w:rPr>
      </w:pPr>
      <w:r w:rsidRPr="00B95BBA">
        <w:rPr>
          <w:lang w:val="en-GB" w:eastAsia="pl-PL"/>
        </w:rPr>
        <w:lastRenderedPageBreak/>
        <w:t xml:space="preserve">To determine the transformation choice </w:t>
      </w:r>
      <w:r w:rsidR="00C56392" w:rsidRPr="00B95BBA">
        <w:rPr>
          <w:lang w:val="en-GB" w:eastAsia="pl-PL"/>
        </w:rPr>
        <w:t>first create and open a new specification as shown in 3.2.1.1.</w:t>
      </w:r>
      <w:r w:rsidRPr="00B95BBA">
        <w:rPr>
          <w:lang w:val="en-GB" w:eastAsia="pl-PL"/>
        </w:rPr>
        <w:t xml:space="preserve"> </w:t>
      </w:r>
    </w:p>
    <w:p w14:paraId="6129BF34" w14:textId="640C47DC" w:rsidR="00F031C2" w:rsidRPr="00B95BBA" w:rsidRDefault="00F031C2" w:rsidP="00F22219">
      <w:pPr>
        <w:pStyle w:val="Akapitzlist1"/>
        <w:numPr>
          <w:ilvl w:val="0"/>
          <w:numId w:val="24"/>
        </w:numPr>
        <w:contextualSpacing w:val="0"/>
        <w:rPr>
          <w:lang w:val="en-GB" w:eastAsia="pl-PL"/>
        </w:rPr>
      </w:pPr>
      <w:r w:rsidRPr="00B95BBA">
        <w:rPr>
          <w:lang w:val="en-GB" w:eastAsia="pl-PL"/>
        </w:rPr>
        <w:t xml:space="preserve">For </w:t>
      </w:r>
      <w:r w:rsidRPr="00B95BBA">
        <w:rPr>
          <w:i/>
          <w:lang w:val="en-GB" w:eastAsia="pl-PL"/>
        </w:rPr>
        <w:t>tramo</w:t>
      </w:r>
      <w:r w:rsidRPr="00B95BBA">
        <w:rPr>
          <w:lang w:val="en-GB" w:eastAsia="pl-PL"/>
        </w:rPr>
        <w:t xml:space="preserve"> and </w:t>
      </w:r>
      <w:r w:rsidRPr="00B95BBA">
        <w:rPr>
          <w:i/>
          <w:lang w:val="en-GB" w:eastAsia="pl-PL"/>
        </w:rPr>
        <w:t>tramoseats</w:t>
      </w:r>
      <w:r w:rsidRPr="00B95BBA">
        <w:rPr>
          <w:lang w:val="en-GB" w:eastAsia="pl-PL"/>
        </w:rPr>
        <w:t xml:space="preserve"> specifications </w:t>
      </w:r>
      <w:r w:rsidR="003B4A8D">
        <w:rPr>
          <w:lang w:val="en-GB" w:eastAsia="pl-PL"/>
        </w:rPr>
        <w:t xml:space="preserve">from the </w:t>
      </w:r>
      <w:r w:rsidR="003B4A8D" w:rsidRPr="00B95BBA">
        <w:rPr>
          <w:i/>
          <w:lang w:val="en-GB" w:eastAsia="pl-PL"/>
        </w:rPr>
        <w:t xml:space="preserve">Transformation </w:t>
      </w:r>
      <w:r w:rsidR="003B4A8D">
        <w:rPr>
          <w:lang w:val="en-GB" w:eastAsia="pl-PL"/>
        </w:rPr>
        <w:t>section</w:t>
      </w:r>
      <w:r w:rsidR="003B4A8D" w:rsidRPr="00B95BBA">
        <w:rPr>
          <w:lang w:val="en-GB" w:eastAsia="pl-PL"/>
        </w:rPr>
        <w:t xml:space="preserve"> </w:t>
      </w:r>
      <w:r w:rsidR="00D5203C" w:rsidRPr="00B95BBA">
        <w:rPr>
          <w:lang w:val="en-GB" w:eastAsia="pl-PL"/>
        </w:rPr>
        <w:t>ch</w:t>
      </w:r>
      <w:r w:rsidR="00DE133B" w:rsidRPr="00B95BBA">
        <w:rPr>
          <w:lang w:val="en-GB" w:eastAsia="pl-PL"/>
        </w:rPr>
        <w:t>o</w:t>
      </w:r>
      <w:r w:rsidR="00D5203C" w:rsidRPr="00B95BBA">
        <w:rPr>
          <w:lang w:val="en-GB" w:eastAsia="pl-PL"/>
        </w:rPr>
        <w:t xml:space="preserve">ose the </w:t>
      </w:r>
      <w:r w:rsidR="00D5203C" w:rsidRPr="00B95BBA">
        <w:rPr>
          <w:i/>
          <w:lang w:val="en-GB" w:eastAsia="pl-PL"/>
        </w:rPr>
        <w:t>function</w:t>
      </w:r>
      <w:r w:rsidR="00D5203C" w:rsidRPr="00B95BBA">
        <w:rPr>
          <w:lang w:val="en-GB" w:eastAsia="pl-PL"/>
        </w:rPr>
        <w:t xml:space="preserve"> option </w:t>
      </w:r>
      <w:r w:rsidR="00B95BBA" w:rsidRPr="00B95BBA">
        <w:rPr>
          <w:lang w:val="en-GB" w:eastAsia="pl-PL"/>
        </w:rPr>
        <w:t>and</w:t>
      </w:r>
      <w:r w:rsidR="00872E32">
        <w:rPr>
          <w:lang w:val="en-GB" w:eastAsia="pl-PL"/>
        </w:rPr>
        <w:t xml:space="preserve"> input the</w:t>
      </w:r>
      <w:r w:rsidR="00D5203C" w:rsidRPr="00B95BBA">
        <w:rPr>
          <w:lang w:val="en-GB" w:eastAsia="pl-PL"/>
        </w:rPr>
        <w:t xml:space="preserve"> </w:t>
      </w:r>
      <w:r w:rsidRPr="00B95BBA">
        <w:rPr>
          <w:i/>
          <w:lang w:val="en-GB" w:eastAsia="pl-PL"/>
        </w:rPr>
        <w:t>fct</w:t>
      </w:r>
      <w:r w:rsidRPr="00B95BBA">
        <w:rPr>
          <w:lang w:val="en-GB" w:eastAsia="pl-PL"/>
        </w:rPr>
        <w:t xml:space="preserve"> parameter’s value. Click </w:t>
      </w:r>
      <w:r w:rsidRPr="00B95BBA">
        <w:rPr>
          <w:i/>
          <w:lang w:val="en-GB" w:eastAsia="pl-PL"/>
        </w:rPr>
        <w:t>OK</w:t>
      </w:r>
      <w:r w:rsidRPr="00B95BBA">
        <w:rPr>
          <w:lang w:val="en-GB" w:eastAsia="pl-PL"/>
        </w:rPr>
        <w:t xml:space="preserve"> to confirm your choice.</w:t>
      </w:r>
    </w:p>
    <w:p w14:paraId="19991CF0" w14:textId="77777777" w:rsidR="00A35F7F" w:rsidRDefault="00A35F7F" w:rsidP="003C30FD">
      <w:pPr>
        <w:pStyle w:val="Akapitzlist1"/>
        <w:keepNext/>
        <w:spacing w:before="200" w:after="0"/>
        <w:ind w:left="426"/>
        <w:contextualSpacing w:val="0"/>
        <w:jc w:val="center"/>
      </w:pPr>
      <w:r>
        <w:rPr>
          <w:noProof/>
          <w:lang w:eastAsia="pl-PL"/>
        </w:rPr>
        <w:drawing>
          <wp:inline distT="0" distB="0" distL="0" distR="0" wp14:anchorId="357B1E80" wp14:editId="1959D06A">
            <wp:extent cx="2277881" cy="2898476"/>
            <wp:effectExtent l="0" t="0" r="8255" b="0"/>
            <wp:docPr id="462" name="Obraz 462" descr="F:\transforma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transformation 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4577" cy="2906996"/>
                    </a:xfrm>
                    <a:prstGeom prst="rect">
                      <a:avLst/>
                    </a:prstGeom>
                    <a:noFill/>
                    <a:ln>
                      <a:noFill/>
                    </a:ln>
                  </pic:spPr>
                </pic:pic>
              </a:graphicData>
            </a:graphic>
          </wp:inline>
        </w:drawing>
      </w:r>
    </w:p>
    <w:p w14:paraId="21F7DE02" w14:textId="3C24CDEB" w:rsidR="00A35F7F" w:rsidRPr="00C14862" w:rsidRDefault="00C569A0" w:rsidP="00C14862">
      <w:pPr>
        <w:pStyle w:val="Legenda"/>
        <w:spacing w:before="0" w:after="240"/>
        <w:ind w:left="426"/>
        <w:jc w:val="both"/>
        <w:rPr>
          <w:sz w:val="16"/>
          <w:szCs w:val="16"/>
          <w:lang w:val="en-GB" w:eastAsia="pl-PL"/>
        </w:rPr>
      </w:pPr>
      <w:r w:rsidRPr="00C14862">
        <w:rPr>
          <w:sz w:val="16"/>
          <w:szCs w:val="16"/>
          <w:lang w:val="en-GB"/>
        </w:rPr>
        <w:t>Figure</w:t>
      </w:r>
      <w:r w:rsidR="00A35F7F" w:rsidRPr="00C14862">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74</w:t>
      </w:r>
      <w:r w:rsidR="0047432E">
        <w:rPr>
          <w:sz w:val="16"/>
          <w:szCs w:val="16"/>
          <w:lang w:val="en-GB"/>
        </w:rPr>
        <w:fldChar w:fldCharType="end"/>
      </w:r>
      <w:r w:rsidR="00A35F7F" w:rsidRPr="00C14862">
        <w:rPr>
          <w:sz w:val="16"/>
          <w:szCs w:val="16"/>
          <w:lang w:val="en-GB"/>
        </w:rPr>
        <w:t>: Transformation’s option for</w:t>
      </w:r>
      <w:r w:rsidR="00772DA1" w:rsidRPr="00C14862">
        <w:rPr>
          <w:sz w:val="16"/>
          <w:szCs w:val="16"/>
          <w:lang w:val="en-GB"/>
        </w:rPr>
        <w:t xml:space="preserve"> the</w:t>
      </w:r>
      <w:r w:rsidR="00A35F7F" w:rsidRPr="00C14862">
        <w:rPr>
          <w:sz w:val="16"/>
          <w:szCs w:val="16"/>
          <w:lang w:val="en-GB"/>
        </w:rPr>
        <w:t xml:space="preserve"> </w:t>
      </w:r>
      <w:r w:rsidR="00A35F7F" w:rsidRPr="00C14862">
        <w:rPr>
          <w:i/>
          <w:sz w:val="16"/>
          <w:szCs w:val="16"/>
          <w:lang w:val="en-GB"/>
        </w:rPr>
        <w:t>tramoseats</w:t>
      </w:r>
      <w:r w:rsidR="00A35F7F" w:rsidRPr="00C14862">
        <w:rPr>
          <w:sz w:val="16"/>
          <w:szCs w:val="16"/>
          <w:lang w:val="en-GB"/>
        </w:rPr>
        <w:t xml:space="preserve"> specification.</w:t>
      </w:r>
    </w:p>
    <w:p w14:paraId="3D0CBCC2" w14:textId="4C63530F" w:rsidR="00C56392" w:rsidRDefault="00F031C2" w:rsidP="00F22219">
      <w:pPr>
        <w:pStyle w:val="Akapitzlist1"/>
        <w:numPr>
          <w:ilvl w:val="0"/>
          <w:numId w:val="24"/>
        </w:numPr>
        <w:contextualSpacing w:val="0"/>
        <w:rPr>
          <w:lang w:val="en-GB" w:eastAsia="pl-PL"/>
        </w:rPr>
      </w:pPr>
      <w:r w:rsidRPr="00F031C2">
        <w:rPr>
          <w:lang w:val="en-GB" w:eastAsia="pl-PL"/>
        </w:rPr>
        <w:t>For</w:t>
      </w:r>
      <w:r w:rsidR="00C34E5E">
        <w:rPr>
          <w:lang w:val="en-GB" w:eastAsia="pl-PL"/>
        </w:rPr>
        <w:t xml:space="preserve"> the</w:t>
      </w:r>
      <w:r w:rsidRPr="00F031C2">
        <w:rPr>
          <w:lang w:val="en-GB" w:eastAsia="pl-PL"/>
        </w:rPr>
        <w:t xml:space="preserve"> </w:t>
      </w:r>
      <w:r w:rsidRPr="00F031C2">
        <w:rPr>
          <w:i/>
          <w:lang w:val="en-GB" w:eastAsia="pl-PL"/>
        </w:rPr>
        <w:t>regarima</w:t>
      </w:r>
      <w:r w:rsidRPr="00F031C2">
        <w:rPr>
          <w:lang w:val="en-GB" w:eastAsia="pl-PL"/>
        </w:rPr>
        <w:t xml:space="preserve"> and </w:t>
      </w:r>
      <w:r w:rsidRPr="00F031C2">
        <w:rPr>
          <w:i/>
          <w:lang w:val="en-GB" w:eastAsia="pl-PL"/>
        </w:rPr>
        <w:t>x13</w:t>
      </w:r>
      <w:r w:rsidRPr="00F031C2">
        <w:rPr>
          <w:lang w:val="en-GB" w:eastAsia="pl-PL"/>
        </w:rPr>
        <w:t xml:space="preserve"> specifications </w:t>
      </w:r>
      <w:r w:rsidR="00872E32">
        <w:rPr>
          <w:lang w:val="en-GB" w:eastAsia="pl-PL"/>
        </w:rPr>
        <w:t xml:space="preserve">from the </w:t>
      </w:r>
      <w:r w:rsidR="00872E32" w:rsidRPr="00B95BBA">
        <w:rPr>
          <w:i/>
          <w:lang w:val="en-GB" w:eastAsia="pl-PL"/>
        </w:rPr>
        <w:t xml:space="preserve">Transformation </w:t>
      </w:r>
      <w:r w:rsidR="00872E32">
        <w:rPr>
          <w:lang w:val="en-GB" w:eastAsia="pl-PL"/>
        </w:rPr>
        <w:t>section</w:t>
      </w:r>
      <w:r w:rsidR="00872E32" w:rsidRPr="00B95BBA">
        <w:rPr>
          <w:lang w:val="en-GB" w:eastAsia="pl-PL"/>
        </w:rPr>
        <w:t xml:space="preserve"> </w:t>
      </w:r>
      <w:r w:rsidRPr="00F031C2">
        <w:rPr>
          <w:lang w:val="en-GB" w:eastAsia="pl-PL"/>
        </w:rPr>
        <w:t>cho</w:t>
      </w:r>
      <w:r w:rsidR="00DE133B">
        <w:rPr>
          <w:lang w:val="en-GB" w:eastAsia="pl-PL"/>
        </w:rPr>
        <w:t>o</w:t>
      </w:r>
      <w:r w:rsidRPr="00F031C2">
        <w:rPr>
          <w:lang w:val="en-GB" w:eastAsia="pl-PL"/>
        </w:rPr>
        <w:t xml:space="preserve">se the </w:t>
      </w:r>
      <w:r w:rsidRPr="00F031C2">
        <w:rPr>
          <w:i/>
          <w:lang w:val="en-GB" w:eastAsia="pl-PL"/>
        </w:rPr>
        <w:t>function</w:t>
      </w:r>
      <w:r w:rsidRPr="00F031C2">
        <w:rPr>
          <w:lang w:val="en-GB" w:eastAsia="pl-PL"/>
        </w:rPr>
        <w:t xml:space="preserve"> </w:t>
      </w:r>
      <w:r>
        <w:rPr>
          <w:lang w:val="en-GB" w:eastAsia="pl-PL"/>
        </w:rPr>
        <w:t xml:space="preserve">option and </w:t>
      </w:r>
      <w:r w:rsidRPr="00F031C2">
        <w:rPr>
          <w:i/>
          <w:lang w:val="en-GB" w:eastAsia="pl-PL"/>
        </w:rPr>
        <w:t>A</w:t>
      </w:r>
      <w:r>
        <w:rPr>
          <w:i/>
          <w:lang w:val="en-GB" w:eastAsia="pl-PL"/>
        </w:rPr>
        <w:t>ic difference</w:t>
      </w:r>
      <w:r w:rsidRPr="00F031C2">
        <w:rPr>
          <w:lang w:val="en-GB" w:eastAsia="pl-PL"/>
        </w:rPr>
        <w:t xml:space="preserve"> parameter’s value</w:t>
      </w:r>
      <w:r>
        <w:rPr>
          <w:lang w:val="en-GB" w:eastAsia="pl-PL"/>
        </w:rPr>
        <w:t>.</w:t>
      </w:r>
      <w:r w:rsidRPr="00F031C2">
        <w:rPr>
          <w:lang w:val="en-GB" w:eastAsia="pl-PL"/>
        </w:rPr>
        <w:t xml:space="preserve"> </w:t>
      </w:r>
      <w:r>
        <w:rPr>
          <w:lang w:val="en-GB" w:eastAsia="pl-PL"/>
        </w:rPr>
        <w:t xml:space="preserve">Click </w:t>
      </w:r>
      <w:r w:rsidRPr="00F031C2">
        <w:rPr>
          <w:i/>
          <w:lang w:val="en-GB" w:eastAsia="pl-PL"/>
        </w:rPr>
        <w:t>OK</w:t>
      </w:r>
      <w:r>
        <w:rPr>
          <w:lang w:val="en-GB" w:eastAsia="pl-PL"/>
        </w:rPr>
        <w:t xml:space="preserve"> to confirm your choice.</w:t>
      </w:r>
    </w:p>
    <w:p w14:paraId="2CB223A3" w14:textId="77777777" w:rsidR="00A35F7F" w:rsidRDefault="00A35F7F" w:rsidP="003C30FD">
      <w:pPr>
        <w:pStyle w:val="Akapitzlist1"/>
        <w:keepNext/>
        <w:spacing w:before="200" w:after="0"/>
        <w:ind w:left="426"/>
        <w:contextualSpacing w:val="0"/>
        <w:jc w:val="center"/>
      </w:pPr>
      <w:r>
        <w:rPr>
          <w:noProof/>
          <w:lang w:eastAsia="pl-PL"/>
        </w:rPr>
        <w:drawing>
          <wp:inline distT="0" distB="0" distL="0" distR="0" wp14:anchorId="2EB8998A" wp14:editId="73008D77">
            <wp:extent cx="2260120" cy="2700887"/>
            <wp:effectExtent l="0" t="0" r="6985" b="4445"/>
            <wp:docPr id="463" name="Obraz 463" descr="F:\transform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transformation 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70202" cy="2712935"/>
                    </a:xfrm>
                    <a:prstGeom prst="rect">
                      <a:avLst/>
                    </a:prstGeom>
                    <a:noFill/>
                    <a:ln>
                      <a:noFill/>
                    </a:ln>
                  </pic:spPr>
                </pic:pic>
              </a:graphicData>
            </a:graphic>
          </wp:inline>
        </w:drawing>
      </w:r>
    </w:p>
    <w:p w14:paraId="490DF0CB" w14:textId="7756F939" w:rsidR="00A35F7F" w:rsidRPr="00C14862" w:rsidRDefault="00C569A0" w:rsidP="00FE7B2A">
      <w:pPr>
        <w:pStyle w:val="Legenda"/>
        <w:spacing w:before="0" w:after="240"/>
        <w:ind w:left="426"/>
        <w:jc w:val="both"/>
        <w:rPr>
          <w:sz w:val="16"/>
          <w:szCs w:val="16"/>
          <w:lang w:val="en-GB" w:eastAsia="pl-PL"/>
        </w:rPr>
      </w:pPr>
      <w:r w:rsidRPr="00C14862">
        <w:rPr>
          <w:sz w:val="16"/>
          <w:szCs w:val="16"/>
          <w:lang w:val="en-GB"/>
        </w:rPr>
        <w:t>Figure</w:t>
      </w:r>
      <w:r w:rsidR="00A35F7F" w:rsidRPr="00C14862">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75</w:t>
      </w:r>
      <w:r w:rsidR="0047432E">
        <w:rPr>
          <w:sz w:val="16"/>
          <w:szCs w:val="16"/>
          <w:lang w:val="en-GB"/>
        </w:rPr>
        <w:fldChar w:fldCharType="end"/>
      </w:r>
      <w:r w:rsidR="00A35F7F" w:rsidRPr="00C14862">
        <w:rPr>
          <w:sz w:val="16"/>
          <w:szCs w:val="16"/>
          <w:lang w:val="en-GB"/>
        </w:rPr>
        <w:t xml:space="preserve">: Transformation’s option for </w:t>
      </w:r>
      <w:r w:rsidR="00A35F7F" w:rsidRPr="00C14862">
        <w:rPr>
          <w:i/>
          <w:sz w:val="16"/>
          <w:szCs w:val="16"/>
          <w:lang w:val="en-GB"/>
        </w:rPr>
        <w:t>X13</w:t>
      </w:r>
      <w:r w:rsidR="00A35F7F" w:rsidRPr="00C14862">
        <w:rPr>
          <w:sz w:val="16"/>
          <w:szCs w:val="16"/>
          <w:lang w:val="en-GB"/>
        </w:rPr>
        <w:t xml:space="preserve"> specification.</w:t>
      </w:r>
    </w:p>
    <w:p w14:paraId="36DB67A6" w14:textId="15B41FA4" w:rsidR="00F031C2" w:rsidRPr="00F031C2" w:rsidRDefault="00F031C2" w:rsidP="00F031C2">
      <w:pPr>
        <w:pStyle w:val="Akapitzlist1"/>
        <w:ind w:left="0"/>
        <w:contextualSpacing w:val="0"/>
        <w:rPr>
          <w:lang w:val="en-GB" w:eastAsia="pl-PL"/>
        </w:rPr>
      </w:pPr>
      <w:r>
        <w:rPr>
          <w:lang w:val="en-GB" w:eastAsia="pl-PL"/>
        </w:rPr>
        <w:lastRenderedPageBreak/>
        <w:t>It is also possible to change the transformation’s options in the currently used s</w:t>
      </w:r>
      <w:r w:rsidR="00872E32">
        <w:rPr>
          <w:lang w:val="en-GB" w:eastAsia="pl-PL"/>
        </w:rPr>
        <w:t>pecification (see 3.2.1.1, step</w:t>
      </w:r>
      <w:r>
        <w:rPr>
          <w:lang w:val="en-GB" w:eastAsia="pl-PL"/>
        </w:rPr>
        <w:t xml:space="preserve"> 4).</w:t>
      </w:r>
    </w:p>
    <w:p w14:paraId="1A242539" w14:textId="1C326102" w:rsidR="006D139E" w:rsidRDefault="006D139E" w:rsidP="00634A3C">
      <w:pPr>
        <w:pStyle w:val="Nagwek4"/>
        <w:spacing w:before="400" w:after="326"/>
        <w:rPr>
          <w:lang w:val="en-GB" w:eastAsia="pl-PL"/>
        </w:rPr>
      </w:pPr>
      <w:r>
        <w:rPr>
          <w:lang w:val="en-GB" w:eastAsia="pl-PL"/>
        </w:rPr>
        <w:t>Customised seasonal filters</w:t>
      </w:r>
    </w:p>
    <w:p w14:paraId="77B4ADFB" w14:textId="5D92B40B" w:rsidR="006D139E" w:rsidRDefault="006C5271" w:rsidP="00C739D8">
      <w:pPr>
        <w:spacing w:before="200" w:after="200"/>
        <w:rPr>
          <w:lang w:val="en-GB"/>
        </w:rPr>
      </w:pPr>
      <w:r w:rsidRPr="00303C3D">
        <w:rPr>
          <w:lang w:val="en-GB"/>
        </w:rPr>
        <w:t>Seasonal filter</w:t>
      </w:r>
      <w:r w:rsidR="006D139E" w:rsidRPr="00303C3D">
        <w:rPr>
          <w:lang w:val="en-GB"/>
        </w:rPr>
        <w:t xml:space="preserve"> is a weighted average of a moving span of fixed length of a time series that can be used to remove a fixed seasonal pattern.</w:t>
      </w:r>
      <w:r w:rsidR="00F95D2D" w:rsidRPr="00303C3D">
        <w:rPr>
          <w:lang w:val="en-GB"/>
        </w:rPr>
        <w:t xml:space="preserve"> </w:t>
      </w:r>
      <w:r w:rsidR="002B29C3">
        <w:rPr>
          <w:lang w:val="en-GB"/>
        </w:rPr>
        <w:t>X-13ARIMA-SEATS</w:t>
      </w:r>
      <w:r w:rsidR="006D139E" w:rsidRPr="00303C3D">
        <w:rPr>
          <w:lang w:val="en-GB"/>
        </w:rPr>
        <w:t xml:space="preserve"> uses several of these filters, according to the needs of the different stages of the program.</w:t>
      </w:r>
      <w:r w:rsidRPr="00303C3D">
        <w:rPr>
          <w:lang w:val="en-GB"/>
        </w:rPr>
        <w:t xml:space="preserve"> </w:t>
      </w:r>
      <w:r w:rsidR="00F95D2D" w:rsidRPr="00303C3D">
        <w:rPr>
          <w:lang w:val="en-GB"/>
        </w:rPr>
        <w:t xml:space="preserve">As </w:t>
      </w:r>
      <w:r w:rsidR="00872E32">
        <w:rPr>
          <w:lang w:val="en-GB"/>
        </w:rPr>
        <w:t xml:space="preserve">only </w:t>
      </w:r>
      <w:r w:rsidR="002B29C3">
        <w:rPr>
          <w:lang w:val="en-GB"/>
        </w:rPr>
        <w:t>X-13ARIMA-SEATS</w:t>
      </w:r>
      <w:r w:rsidRPr="00303C3D">
        <w:rPr>
          <w:lang w:val="en-GB"/>
        </w:rPr>
        <w:t xml:space="preserve"> allows the user for </w:t>
      </w:r>
      <w:r w:rsidR="00872E32">
        <w:rPr>
          <w:lang w:val="en-GB"/>
        </w:rPr>
        <w:t xml:space="preserve">a </w:t>
      </w:r>
      <w:r w:rsidRPr="00303C3D">
        <w:rPr>
          <w:lang w:val="en-GB"/>
        </w:rPr>
        <w:t xml:space="preserve">manual selection of a seasonal filter, this case study </w:t>
      </w:r>
      <w:r w:rsidR="00F95D2D" w:rsidRPr="00303C3D">
        <w:rPr>
          <w:lang w:val="en-GB"/>
        </w:rPr>
        <w:t xml:space="preserve">can be applied only to </w:t>
      </w:r>
      <w:r w:rsidR="00872E32">
        <w:rPr>
          <w:lang w:val="en-GB"/>
        </w:rPr>
        <w:t xml:space="preserve">the </w:t>
      </w:r>
      <w:r w:rsidR="002B29C3">
        <w:rPr>
          <w:lang w:val="en-GB"/>
        </w:rPr>
        <w:t>X-13ARIMA-SEATS</w:t>
      </w:r>
      <w:r w:rsidR="00F95D2D" w:rsidRPr="00303C3D">
        <w:rPr>
          <w:lang w:val="en-GB"/>
        </w:rPr>
        <w:t xml:space="preserve"> specifications. </w:t>
      </w:r>
      <w:r w:rsidRPr="00303C3D">
        <w:rPr>
          <w:lang w:val="en-GB"/>
        </w:rPr>
        <w:t xml:space="preserve"> </w:t>
      </w:r>
    </w:p>
    <w:p w14:paraId="72B22DAC" w14:textId="3A09D60C" w:rsidR="00F95D2D" w:rsidRPr="00C739D8" w:rsidRDefault="00F95D2D" w:rsidP="00C739D8">
      <w:pPr>
        <w:spacing w:before="200" w:after="200"/>
        <w:rPr>
          <w:lang w:val="en-GB"/>
        </w:rPr>
      </w:pPr>
      <w:r w:rsidRPr="00303C3D">
        <w:rPr>
          <w:lang w:val="en-GB"/>
        </w:rPr>
        <w:t xml:space="preserve">In general, an automatic seasonal adjustment procedure with </w:t>
      </w:r>
      <w:r w:rsidR="00872E32">
        <w:rPr>
          <w:lang w:val="en-GB"/>
        </w:rPr>
        <w:t xml:space="preserve">the </w:t>
      </w:r>
      <w:r w:rsidRPr="00303C3D">
        <w:rPr>
          <w:lang w:val="en-GB"/>
        </w:rPr>
        <w:t xml:space="preserve">default options selects the most appropriate moving average. However there </w:t>
      </w:r>
      <w:r w:rsidR="0068669E">
        <w:rPr>
          <w:lang w:val="en-GB"/>
        </w:rPr>
        <w:t>are</w:t>
      </w:r>
      <w:r w:rsidRPr="00303C3D">
        <w:rPr>
          <w:lang w:val="en-GB"/>
        </w:rPr>
        <w:t xml:space="preserve"> occasions when the user will need to specify a different seasonal moving average to that identified by the program. For example, if the SI values do not closely follow the seasonal component, it may be appropriate to use a shorter moving average. Also a presence of </w:t>
      </w:r>
      <w:r w:rsidR="00A4564D">
        <w:rPr>
          <w:lang w:val="en-GB"/>
        </w:rPr>
        <w:t xml:space="preserve">the </w:t>
      </w:r>
      <w:r>
        <w:rPr>
          <w:lang w:val="en-GB"/>
        </w:rPr>
        <w:t xml:space="preserve">sudden breaks in the seasonal pattern – e.g. due to changes in the methodology – </w:t>
      </w:r>
      <w:r w:rsidR="00A4564D">
        <w:rPr>
          <w:lang w:val="en-GB"/>
        </w:rPr>
        <w:t>can affect adversely</w:t>
      </w:r>
      <w:r w:rsidRPr="00303C3D">
        <w:rPr>
          <w:lang w:val="en-GB"/>
        </w:rPr>
        <w:t xml:space="preserve"> the automatic selection of the most appropriate seasonal filter. </w:t>
      </w:r>
      <w:r>
        <w:rPr>
          <w:lang w:val="en-GB"/>
        </w:rPr>
        <w:t xml:space="preserve">In such cases the usage of short seasonal filters in </w:t>
      </w:r>
      <w:r w:rsidR="00A4564D">
        <w:rPr>
          <w:lang w:val="en-GB"/>
        </w:rPr>
        <w:t xml:space="preserve">the </w:t>
      </w:r>
      <w:r>
        <w:rPr>
          <w:lang w:val="en-GB"/>
        </w:rPr>
        <w:t>selected months or quarters can be considered.</w:t>
      </w:r>
      <w:r w:rsidR="003A4FBD" w:rsidRPr="00303C3D">
        <w:rPr>
          <w:lang w:val="en-GB"/>
        </w:rPr>
        <w:t xml:space="preserve"> In</w:t>
      </w:r>
      <w:r w:rsidR="00A4564D">
        <w:rPr>
          <w:lang w:val="en-GB"/>
        </w:rPr>
        <w:t xml:space="preserve"> general, short seasonal filter</w:t>
      </w:r>
      <w:r w:rsidR="003A4FBD" w:rsidRPr="00303C3D">
        <w:rPr>
          <w:lang w:val="en-GB"/>
        </w:rPr>
        <w:t xml:space="preserve"> </w:t>
      </w:r>
      <m:oMath>
        <m:r>
          <m:rPr>
            <m:sty m:val="p"/>
          </m:rPr>
          <w:rPr>
            <w:rFonts w:ascii="Cambria Math" w:hAnsi="Cambria Math"/>
            <w:lang w:val="en-GB"/>
          </w:rPr>
          <m:t>(3×1)</m:t>
        </m:r>
      </m:oMath>
      <w:r w:rsidR="00A4564D" w:rsidRPr="00303C3D">
        <w:rPr>
          <w:lang w:val="en-GB"/>
        </w:rPr>
        <w:t xml:space="preserve"> </w:t>
      </w:r>
      <w:r w:rsidR="003A4FBD" w:rsidRPr="00303C3D">
        <w:rPr>
          <w:lang w:val="en-GB"/>
        </w:rPr>
        <w:t>allows seasonality to change very rapidly over time. Howev</w:t>
      </w:r>
      <w:r w:rsidR="0068669E">
        <w:rPr>
          <w:lang w:val="en-GB"/>
        </w:rPr>
        <w:t xml:space="preserve">er, very short seasonal filter </w:t>
      </w:r>
      <w:r w:rsidR="003A4FBD" w:rsidRPr="00303C3D">
        <w:rPr>
          <w:lang w:val="en-GB"/>
        </w:rPr>
        <w:t>should not normally be used, as it will usually lead to large revisions as new data becomes availa</w:t>
      </w:r>
      <w:r w:rsidR="00A4564D">
        <w:rPr>
          <w:lang w:val="en-GB"/>
        </w:rPr>
        <w:t>ble. If short filter</w:t>
      </w:r>
      <w:r w:rsidR="00303C3D" w:rsidRPr="00303C3D">
        <w:rPr>
          <w:lang w:val="en-GB"/>
        </w:rPr>
        <w:t xml:space="preserve"> is to </w:t>
      </w:r>
      <w:r w:rsidR="003A4FBD" w:rsidRPr="00303C3D">
        <w:rPr>
          <w:lang w:val="en-GB"/>
        </w:rPr>
        <w:t>be used it will usually be in one month</w:t>
      </w:r>
      <w:r w:rsidR="0068669E">
        <w:rPr>
          <w:lang w:val="en-GB"/>
        </w:rPr>
        <w:t>/quarter</w:t>
      </w:r>
      <w:r w:rsidR="003A4FBD" w:rsidRPr="00303C3D">
        <w:rPr>
          <w:lang w:val="en-GB"/>
        </w:rPr>
        <w:t>, and because there is a known rea</w:t>
      </w:r>
      <w:r w:rsidR="00303C3D" w:rsidRPr="00303C3D">
        <w:rPr>
          <w:lang w:val="en-GB"/>
        </w:rPr>
        <w:t xml:space="preserve">son for wanting to track </w:t>
      </w:r>
      <w:r w:rsidR="00A4564D">
        <w:rPr>
          <w:lang w:val="en-GB"/>
        </w:rPr>
        <w:t xml:space="preserve">a </w:t>
      </w:r>
      <w:r w:rsidR="00303C3D" w:rsidRPr="00303C3D">
        <w:rPr>
          <w:lang w:val="en-GB"/>
        </w:rPr>
        <w:t xml:space="preserve">fast </w:t>
      </w:r>
      <w:r w:rsidR="0068669E">
        <w:rPr>
          <w:lang w:val="en-GB"/>
        </w:rPr>
        <w:t>changing seasonality.</w:t>
      </w:r>
    </w:p>
    <w:p w14:paraId="388F1C04" w14:textId="734A16DF" w:rsidR="006D139E" w:rsidRDefault="00F07B68" w:rsidP="00C739D8">
      <w:pPr>
        <w:spacing w:before="200" w:after="200"/>
        <w:rPr>
          <w:lang w:val="en-GB"/>
        </w:rPr>
      </w:pPr>
      <w:r w:rsidRPr="00F07B68">
        <w:rPr>
          <w:lang w:val="en-GB"/>
        </w:rPr>
        <w:t xml:space="preserve">In the standard </w:t>
      </w:r>
      <w:r w:rsidR="00A4564D">
        <w:rPr>
          <w:lang w:val="en-GB"/>
        </w:rPr>
        <w:t>situation</w:t>
      </w:r>
      <w:r w:rsidRPr="00F07B68">
        <w:rPr>
          <w:lang w:val="en-GB"/>
        </w:rPr>
        <w:t xml:space="preserve"> one seasonal filter is applied to </w:t>
      </w:r>
      <w:r>
        <w:rPr>
          <w:lang w:val="en-GB"/>
        </w:rPr>
        <w:t xml:space="preserve">all individual months/quarters. </w:t>
      </w:r>
      <w:r w:rsidRPr="00F07B68">
        <w:rPr>
          <w:lang w:val="en-GB"/>
        </w:rPr>
        <w:t xml:space="preserve">The estimation of seasonal movements is therefore based on </w:t>
      </w:r>
      <w:r w:rsidR="00A4564D">
        <w:rPr>
          <w:lang w:val="en-GB"/>
        </w:rPr>
        <w:t xml:space="preserve">the </w:t>
      </w:r>
      <w:r w:rsidRPr="00F07B68">
        <w:rPr>
          <w:lang w:val="en-GB"/>
        </w:rPr>
        <w:t>sample w</w:t>
      </w:r>
      <w:r>
        <w:rPr>
          <w:lang w:val="en-GB"/>
        </w:rPr>
        <w:t xml:space="preserve">indows of equal length for each </w:t>
      </w:r>
      <w:r w:rsidRPr="00F07B68">
        <w:rPr>
          <w:lang w:val="en-GB"/>
        </w:rPr>
        <w:t>individual month/quarter (i.e. for each month/quarter the seasonal filter length or the num</w:t>
      </w:r>
      <w:r>
        <w:rPr>
          <w:lang w:val="en-GB"/>
        </w:rPr>
        <w:t xml:space="preserve">ber of years </w:t>
      </w:r>
      <w:r w:rsidRPr="00F07B68">
        <w:rPr>
          <w:lang w:val="en-GB"/>
        </w:rPr>
        <w:t>representing the major part of the seasonal filter weights is identical). This ap</w:t>
      </w:r>
      <w:r>
        <w:rPr>
          <w:lang w:val="en-GB"/>
        </w:rPr>
        <w:t xml:space="preserve">proach relies on the assumption </w:t>
      </w:r>
      <w:r w:rsidRPr="00F07B68">
        <w:rPr>
          <w:lang w:val="en-GB"/>
        </w:rPr>
        <w:t xml:space="preserve">that the number of past periods, in which </w:t>
      </w:r>
      <w:r w:rsidR="00A4564D">
        <w:rPr>
          <w:lang w:val="en-GB"/>
        </w:rPr>
        <w:t xml:space="preserve">the </w:t>
      </w:r>
      <w:r w:rsidRPr="00F07B68">
        <w:rPr>
          <w:lang w:val="en-GB"/>
        </w:rPr>
        <w:t xml:space="preserve">conditions causing seasonal </w:t>
      </w:r>
      <w:r w:rsidR="00FE7B2A" w:rsidRPr="00F07B68">
        <w:rPr>
          <w:lang w:val="en-GB"/>
        </w:rPr>
        <w:t>behaviour</w:t>
      </w:r>
      <w:r w:rsidRPr="00F07B68">
        <w:rPr>
          <w:lang w:val="en-GB"/>
        </w:rPr>
        <w:t xml:space="preserve"> </w:t>
      </w:r>
      <w:r>
        <w:rPr>
          <w:lang w:val="en-GB"/>
        </w:rPr>
        <w:t xml:space="preserve">are sufficiently homogenous, is </w:t>
      </w:r>
      <w:r w:rsidR="00A4564D">
        <w:rPr>
          <w:lang w:val="en-GB"/>
        </w:rPr>
        <w:t>the same in</w:t>
      </w:r>
      <w:r w:rsidRPr="00F07B68">
        <w:rPr>
          <w:lang w:val="en-GB"/>
        </w:rPr>
        <w:t xml:space="preserve"> all months/quarters. However, this assumption does not always hold. Seasonal causes may change in one month, while staying the same in others</w:t>
      </w:r>
      <w:r w:rsidRPr="00A4564D">
        <w:rPr>
          <w:vertAlign w:val="superscript"/>
        </w:rPr>
        <w:footnoteReference w:id="18"/>
      </w:r>
      <w:r w:rsidRPr="00F07B68">
        <w:rPr>
          <w:lang w:val="en-GB"/>
        </w:rPr>
        <w:t>.</w:t>
      </w:r>
      <w:r>
        <w:rPr>
          <w:lang w:val="en-GB"/>
        </w:rPr>
        <w:t xml:space="preserve"> </w:t>
      </w:r>
      <w:r w:rsidR="0068669E">
        <w:rPr>
          <w:lang w:val="en-GB"/>
        </w:rPr>
        <w:t xml:space="preserve">For instance, </w:t>
      </w:r>
      <w:r w:rsidR="00D4562F">
        <w:rPr>
          <w:lang w:val="en-GB"/>
        </w:rPr>
        <w:t>seasonal</w:t>
      </w:r>
      <w:r w:rsidR="006D139E">
        <w:rPr>
          <w:lang w:val="en-GB"/>
        </w:rPr>
        <w:t xml:space="preserve"> </w:t>
      </w:r>
      <w:r w:rsidR="006D139E" w:rsidRPr="0039197E">
        <w:rPr>
          <w:lang w:val="en-GB"/>
        </w:rPr>
        <w:t>heteros</w:t>
      </w:r>
      <w:r w:rsidR="006D139E">
        <w:rPr>
          <w:lang w:val="en-GB"/>
        </w:rPr>
        <w:t>k</w:t>
      </w:r>
      <w:r w:rsidR="006D139E" w:rsidRPr="0039197E">
        <w:rPr>
          <w:lang w:val="en-GB"/>
        </w:rPr>
        <w:t>edasticity</w:t>
      </w:r>
      <w:r w:rsidR="006D139E">
        <w:rPr>
          <w:lang w:val="en-GB"/>
        </w:rPr>
        <w:t xml:space="preserve"> might require different filter lengths in different months or quarters. </w:t>
      </w:r>
    </w:p>
    <w:p w14:paraId="65329B18" w14:textId="1ADAB36A" w:rsidR="006D139E" w:rsidRDefault="00A4564D" w:rsidP="00303C3D">
      <w:pPr>
        <w:spacing w:before="200" w:after="200"/>
        <w:rPr>
          <w:lang w:val="en-GB"/>
        </w:rPr>
      </w:pPr>
      <w:r>
        <w:rPr>
          <w:lang w:val="en-GB"/>
        </w:rPr>
        <w:t>Another interesting example is i</w:t>
      </w:r>
      <w:r w:rsidR="006D139E">
        <w:rPr>
          <w:lang w:val="en-GB"/>
        </w:rPr>
        <w:t>ndustrial production</w:t>
      </w:r>
      <w:r>
        <w:rPr>
          <w:lang w:val="en-GB"/>
        </w:rPr>
        <w:t xml:space="preserve"> in Germany. It can be</w:t>
      </w:r>
      <w:r w:rsidR="006D139E">
        <w:rPr>
          <w:lang w:val="en-GB"/>
        </w:rPr>
        <w:t xml:space="preserve"> is influenced by school holidays, since m</w:t>
      </w:r>
      <w:r w:rsidR="006D139E" w:rsidRPr="00C02C29">
        <w:rPr>
          <w:lang w:val="en-GB"/>
        </w:rPr>
        <w:t>any employees have school-age</w:t>
      </w:r>
      <w:r w:rsidR="006D139E">
        <w:rPr>
          <w:lang w:val="en-GB"/>
        </w:rPr>
        <w:t xml:space="preserve"> </w:t>
      </w:r>
      <w:r w:rsidR="006D139E" w:rsidRPr="00C02C29">
        <w:rPr>
          <w:lang w:val="en-GB"/>
        </w:rPr>
        <w:t xml:space="preserve">children, and </w:t>
      </w:r>
      <w:r w:rsidR="006D139E">
        <w:rPr>
          <w:lang w:val="en-GB"/>
        </w:rPr>
        <w:t>therefore</w:t>
      </w:r>
      <w:r w:rsidR="006D139E" w:rsidRPr="00C02C29">
        <w:rPr>
          <w:lang w:val="en-GB"/>
        </w:rPr>
        <w:t xml:space="preserve"> interrupt their work during the</w:t>
      </w:r>
      <w:r w:rsidR="006D139E">
        <w:rPr>
          <w:lang w:val="en-GB"/>
        </w:rPr>
        <w:t xml:space="preserve"> </w:t>
      </w:r>
      <w:r w:rsidR="006D139E" w:rsidRPr="00C02C29">
        <w:rPr>
          <w:lang w:val="en-GB"/>
        </w:rPr>
        <w:t>school holidays.</w:t>
      </w:r>
      <w:r w:rsidR="006D139E">
        <w:rPr>
          <w:lang w:val="en-GB"/>
        </w:rPr>
        <w:t xml:space="preserve"> Thus, also businesses temporarily suspend or lower production. </w:t>
      </w:r>
      <w:r w:rsidR="006D139E" w:rsidRPr="00C02C29">
        <w:rPr>
          <w:lang w:val="en-GB"/>
        </w:rPr>
        <w:t>Since school holidays do not</w:t>
      </w:r>
      <w:r w:rsidR="006D139E">
        <w:rPr>
          <w:lang w:val="en-GB"/>
        </w:rPr>
        <w:t xml:space="preserve"> occur</w:t>
      </w:r>
      <w:r w:rsidR="006D139E" w:rsidRPr="00C02C29">
        <w:rPr>
          <w:lang w:val="en-GB"/>
        </w:rPr>
        <w:t xml:space="preserve"> at the same time throughout Germany and</w:t>
      </w:r>
      <w:r w:rsidR="006D139E">
        <w:rPr>
          <w:lang w:val="en-GB"/>
        </w:rPr>
        <w:t xml:space="preserve"> </w:t>
      </w:r>
      <w:r w:rsidR="006D139E" w:rsidRPr="00C02C29">
        <w:rPr>
          <w:lang w:val="en-GB"/>
        </w:rPr>
        <w:t>their timing varies from year to year in the individual</w:t>
      </w:r>
      <w:r w:rsidR="006D139E">
        <w:rPr>
          <w:lang w:val="en-GB"/>
        </w:rPr>
        <w:t xml:space="preserve"> </w:t>
      </w:r>
      <w:r w:rsidR="006D139E" w:rsidRPr="00C02C29">
        <w:rPr>
          <w:lang w:val="en-GB"/>
        </w:rPr>
        <w:t>federal states, the effect is not completely</w:t>
      </w:r>
      <w:r w:rsidR="006D139E">
        <w:rPr>
          <w:lang w:val="en-GB"/>
        </w:rPr>
        <w:t xml:space="preserve"> </w:t>
      </w:r>
      <w:r w:rsidR="006D139E" w:rsidRPr="00C02C29">
        <w:rPr>
          <w:lang w:val="en-GB"/>
        </w:rPr>
        <w:t>captured by seasonal ad</w:t>
      </w:r>
      <w:r w:rsidR="006D139E" w:rsidRPr="00C02C29">
        <w:rPr>
          <w:lang w:val="en-GB"/>
        </w:rPr>
        <w:lastRenderedPageBreak/>
        <w:t>justment.</w:t>
      </w:r>
      <w:r w:rsidR="006D139E">
        <w:rPr>
          <w:lang w:val="en-GB"/>
        </w:rPr>
        <w:t xml:space="preserve"> And since school holidays are treated as usual working days, these effects are not captured by calendar adjustment either. The majority of school holidays in Germany can take place either in July or in August. This yields higher variances in the irregular component for these months compared to the rest of the year. Therefore, a longer seasonal filter is to be used in these months to account for this.</w:t>
      </w:r>
    </w:p>
    <w:p w14:paraId="6174D929" w14:textId="4E47E1EC" w:rsidR="006D139E" w:rsidRDefault="006D139E" w:rsidP="00FB5D11">
      <w:pPr>
        <w:spacing w:before="200" w:after="200"/>
        <w:rPr>
          <w:lang w:val="en-GB"/>
        </w:rPr>
      </w:pPr>
      <w:r>
        <w:rPr>
          <w:lang w:val="en-GB"/>
        </w:rPr>
        <w:t>Another example might be given by German retail trade. Due to changes in the consumer behaviour around Christmas – possibly more gifts of money – the seasonal peak in December becomes steadily less pronounced. To account for this moving seasonality, shorter seasonal filters in December than during the rest of the year</w:t>
      </w:r>
      <w:r w:rsidRPr="006328D9">
        <w:rPr>
          <w:lang w:val="en-GB"/>
        </w:rPr>
        <w:t xml:space="preserve"> </w:t>
      </w:r>
      <w:r w:rsidR="00A4564D">
        <w:rPr>
          <w:lang w:val="en-GB"/>
        </w:rPr>
        <w:t>need to be applied</w:t>
      </w:r>
      <w:r>
        <w:rPr>
          <w:lang w:val="en-GB"/>
        </w:rPr>
        <w:t xml:space="preserve">. </w:t>
      </w:r>
    </w:p>
    <w:p w14:paraId="5ABBD3E2" w14:textId="447D8566" w:rsidR="006D139E" w:rsidRDefault="006D139E" w:rsidP="00FB5D11">
      <w:pPr>
        <w:spacing w:before="200" w:after="200"/>
        <w:rPr>
          <w:lang w:val="en-GB"/>
        </w:rPr>
      </w:pPr>
      <w:r>
        <w:rPr>
          <w:lang w:val="en-GB"/>
        </w:rPr>
        <w:t xml:space="preserve">JDemetra+ offers the </w:t>
      </w:r>
      <w:r w:rsidR="00A4564D">
        <w:rPr>
          <w:lang w:val="en-GB"/>
        </w:rPr>
        <w:t xml:space="preserve">options to assign a </w:t>
      </w:r>
      <w:r>
        <w:rPr>
          <w:lang w:val="en-GB"/>
        </w:rPr>
        <w:t>d</w:t>
      </w:r>
      <w:r w:rsidR="00A4564D">
        <w:rPr>
          <w:lang w:val="en-GB"/>
        </w:rPr>
        <w:t xml:space="preserve">ifferent seasonal filter length to </w:t>
      </w:r>
      <w:r>
        <w:rPr>
          <w:lang w:val="en-GB"/>
        </w:rPr>
        <w:t>each period (month or quarter). The program offers the</w:t>
      </w:r>
      <w:r w:rsidR="00A4564D">
        <w:rPr>
          <w:lang w:val="en-GB"/>
        </w:rPr>
        <w:t>se options</w:t>
      </w:r>
      <w:r>
        <w:rPr>
          <w:lang w:val="en-GB"/>
        </w:rPr>
        <w:t xml:space="preserve"> in the </w:t>
      </w:r>
      <w:r w:rsidRPr="00A4564D">
        <w:rPr>
          <w:i/>
          <w:lang w:val="en-GB"/>
        </w:rPr>
        <w:t>single spec</w:t>
      </w:r>
      <w:r>
        <w:rPr>
          <w:lang w:val="en-GB"/>
        </w:rPr>
        <w:t xml:space="preserve"> mode as well as in the </w:t>
      </w:r>
      <w:r w:rsidRPr="00F66FBB">
        <w:rPr>
          <w:i/>
          <w:lang w:val="en-GB"/>
        </w:rPr>
        <w:t>multispec</w:t>
      </w:r>
      <w:r>
        <w:rPr>
          <w:lang w:val="en-GB"/>
        </w:rPr>
        <w:t xml:space="preserve"> mode, albeit </w:t>
      </w:r>
      <w:r w:rsidR="00A4564D">
        <w:rPr>
          <w:lang w:val="en-GB"/>
        </w:rPr>
        <w:t>they are available only</w:t>
      </w:r>
      <w:r>
        <w:rPr>
          <w:lang w:val="en-GB"/>
        </w:rPr>
        <w:t xml:space="preserve"> in the </w:t>
      </w:r>
      <w:r w:rsidRPr="00A4564D">
        <w:rPr>
          <w:i/>
          <w:lang w:val="en-GB"/>
        </w:rPr>
        <w:t>Specifications</w:t>
      </w:r>
      <w:r>
        <w:rPr>
          <w:lang w:val="en-GB"/>
        </w:rPr>
        <w:t xml:space="preserve"> window</w:t>
      </w:r>
      <w:r w:rsidR="00A4564D">
        <w:rPr>
          <w:lang w:val="en-GB"/>
        </w:rPr>
        <w:t>,</w:t>
      </w:r>
      <w:r>
        <w:rPr>
          <w:lang w:val="en-GB"/>
        </w:rPr>
        <w:t xml:space="preserve"> after a document is created. </w:t>
      </w:r>
    </w:p>
    <w:p w14:paraId="72BC64B5" w14:textId="07C8F40C" w:rsidR="006D139E" w:rsidRPr="002E2F3C" w:rsidRDefault="006D139E" w:rsidP="00F22219">
      <w:pPr>
        <w:pStyle w:val="Akapitzlist1"/>
        <w:numPr>
          <w:ilvl w:val="0"/>
          <w:numId w:val="23"/>
        </w:numPr>
        <w:contextualSpacing w:val="0"/>
        <w:rPr>
          <w:lang w:val="en-GB" w:eastAsia="pl-PL"/>
        </w:rPr>
      </w:pPr>
      <w:r>
        <w:rPr>
          <w:lang w:val="en-GB" w:eastAsia="pl-PL"/>
        </w:rPr>
        <w:t xml:space="preserve">Go to the X11-part of the </w:t>
      </w:r>
      <w:r w:rsidRPr="0068669E">
        <w:rPr>
          <w:i/>
          <w:lang w:val="en-GB" w:eastAsia="pl-PL"/>
        </w:rPr>
        <w:t>Specification</w:t>
      </w:r>
      <w:r>
        <w:rPr>
          <w:lang w:val="en-GB" w:eastAsia="pl-PL"/>
        </w:rPr>
        <w:t xml:space="preserve"> window</w:t>
      </w:r>
      <w:r w:rsidR="00914166">
        <w:rPr>
          <w:lang w:val="en-GB" w:eastAsia="pl-PL"/>
        </w:rPr>
        <w:t xml:space="preserve"> (see 3.1.1, step 8)</w:t>
      </w:r>
      <w:r>
        <w:rPr>
          <w:lang w:val="en-GB" w:eastAsia="pl-PL"/>
        </w:rPr>
        <w:t>. By default a single pre-defined filter length (</w:t>
      </w:r>
      <w:r w:rsidRPr="00F80AB8">
        <w:rPr>
          <w:i/>
          <w:lang w:val="en-GB" w:eastAsia="pl-PL"/>
        </w:rPr>
        <w:t>Msr</w:t>
      </w:r>
      <w:r>
        <w:rPr>
          <w:lang w:val="en-GB" w:eastAsia="pl-PL"/>
        </w:rPr>
        <w:t>) is used for all months or quarters.</w:t>
      </w:r>
    </w:p>
    <w:p w14:paraId="40706B44" w14:textId="77777777" w:rsidR="006D139E" w:rsidRDefault="003A4FBD" w:rsidP="003C30FD">
      <w:pPr>
        <w:pStyle w:val="Akapitzlist1"/>
        <w:keepNext/>
        <w:spacing w:before="200" w:after="0"/>
        <w:ind w:left="426"/>
        <w:jc w:val="center"/>
      </w:pPr>
      <w:r>
        <w:rPr>
          <w:noProof/>
          <w:lang w:eastAsia="pl-PL"/>
        </w:rPr>
        <w:drawing>
          <wp:inline distT="0" distB="0" distL="0" distR="0" wp14:anchorId="0D1627BD" wp14:editId="05EAC2CA">
            <wp:extent cx="2977648" cy="1708030"/>
            <wp:effectExtent l="0" t="0" r="0" b="6985"/>
            <wp:docPr id="87" name="Grafik 3" descr="R:\Zentrale\ZB-S\Daten\S3\S3_Gesamt\S31+Vorz.S3\S31-2\SACC\UserGuide\USFL\01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R:\Zentrale\ZB-S\Daten\S3\S3_Gesamt\S31+Vorz.S3\S31-2\SACC\UserGuide\USFL\01 star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3981" cy="1728871"/>
                    </a:xfrm>
                    <a:prstGeom prst="rect">
                      <a:avLst/>
                    </a:prstGeom>
                    <a:noFill/>
                    <a:ln>
                      <a:noFill/>
                    </a:ln>
                  </pic:spPr>
                </pic:pic>
              </a:graphicData>
            </a:graphic>
          </wp:inline>
        </w:drawing>
      </w:r>
    </w:p>
    <w:p w14:paraId="33CFDEC1" w14:textId="0C5AA1E6" w:rsidR="006D139E" w:rsidRPr="00F80AB8" w:rsidRDefault="00C569A0" w:rsidP="003F6FE8">
      <w:pPr>
        <w:pStyle w:val="Legenda"/>
        <w:spacing w:before="0" w:after="240"/>
        <w:ind w:left="426"/>
        <w:jc w:val="both"/>
        <w:rPr>
          <w:sz w:val="16"/>
          <w:szCs w:val="16"/>
          <w:lang w:val="en-GB"/>
        </w:rPr>
      </w:pPr>
      <w:r>
        <w:rPr>
          <w:sz w:val="16"/>
          <w:szCs w:val="16"/>
          <w:lang w:val="en-GB"/>
        </w:rPr>
        <w:t>Figure</w:t>
      </w:r>
      <w:r w:rsidR="006D139E" w:rsidRPr="00B07D8C">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76</w:t>
      </w:r>
      <w:r w:rsidR="0047432E">
        <w:rPr>
          <w:sz w:val="16"/>
          <w:szCs w:val="16"/>
          <w:lang w:val="en-GB"/>
        </w:rPr>
        <w:fldChar w:fldCharType="end"/>
      </w:r>
      <w:r w:rsidR="006D139E" w:rsidRPr="00B07D8C">
        <w:rPr>
          <w:sz w:val="16"/>
          <w:szCs w:val="16"/>
          <w:lang w:val="en-GB"/>
        </w:rPr>
        <w:t>: Default seasonal filter options.</w:t>
      </w:r>
      <w:r w:rsidR="006D139E" w:rsidRPr="00B07D8C">
        <w:rPr>
          <w:lang w:val="en-GB" w:eastAsia="pl-PL"/>
        </w:rPr>
        <w:t xml:space="preserve"> </w:t>
      </w:r>
    </w:p>
    <w:p w14:paraId="48A15DCA" w14:textId="37CFD7E5" w:rsidR="006D139E" w:rsidRDefault="006D139E" w:rsidP="00F22219">
      <w:pPr>
        <w:pStyle w:val="Akapitzlist1"/>
        <w:numPr>
          <w:ilvl w:val="0"/>
          <w:numId w:val="23"/>
        </w:numPr>
        <w:contextualSpacing w:val="0"/>
        <w:rPr>
          <w:lang w:val="en-GB" w:eastAsia="pl-PL"/>
        </w:rPr>
      </w:pPr>
      <w:r>
        <w:rPr>
          <w:lang w:val="en-GB" w:eastAsia="pl-PL"/>
        </w:rPr>
        <w:t xml:space="preserve">To change the seasonal filter for all months/quarters, </w:t>
      </w:r>
      <w:r w:rsidR="00914166">
        <w:rPr>
          <w:lang w:val="en-GB" w:eastAsia="pl-PL"/>
        </w:rPr>
        <w:t xml:space="preserve">use a drop down menu, which is displayed </w:t>
      </w:r>
      <w:r>
        <w:rPr>
          <w:lang w:val="en-GB" w:eastAsia="pl-PL"/>
        </w:rPr>
        <w:t>after clicking on the cell next to</w:t>
      </w:r>
      <w:r w:rsidR="00F66FBB">
        <w:rPr>
          <w:lang w:val="en-GB" w:eastAsia="pl-PL"/>
        </w:rPr>
        <w:t xml:space="preserve"> the</w:t>
      </w:r>
      <w:r>
        <w:rPr>
          <w:lang w:val="en-GB" w:eastAsia="pl-PL"/>
        </w:rPr>
        <w:t xml:space="preserve"> </w:t>
      </w:r>
      <w:r w:rsidRPr="00B07D8C">
        <w:rPr>
          <w:i/>
          <w:lang w:val="en-GB" w:eastAsia="pl-PL"/>
        </w:rPr>
        <w:t>Seasonal filter</w:t>
      </w:r>
      <w:r>
        <w:rPr>
          <w:lang w:val="en-GB" w:eastAsia="pl-PL"/>
        </w:rPr>
        <w:t xml:space="preserve"> option.</w:t>
      </w:r>
    </w:p>
    <w:p w14:paraId="7197F9C1" w14:textId="77777777" w:rsidR="006D139E" w:rsidRDefault="003A4FBD" w:rsidP="003C30FD">
      <w:pPr>
        <w:pStyle w:val="Akapitzlist1"/>
        <w:keepNext/>
        <w:spacing w:before="200" w:after="0"/>
        <w:ind w:left="426"/>
        <w:jc w:val="center"/>
      </w:pPr>
      <w:r>
        <w:rPr>
          <w:noProof/>
          <w:lang w:eastAsia="pl-PL"/>
        </w:rPr>
        <w:lastRenderedPageBreak/>
        <w:drawing>
          <wp:inline distT="0" distB="0" distL="0" distR="0" wp14:anchorId="4B884C51" wp14:editId="6A721CF1">
            <wp:extent cx="2574329" cy="2372264"/>
            <wp:effectExtent l="0" t="0" r="0" b="9525"/>
            <wp:docPr id="88" name="Grafik 7" descr="R:\Zentrale\ZB-S\Daten\S3\S3_Gesamt\S31+Vorz.S3\S31-2\SACC\UserGuide\USFL\02 change all mon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R:\Zentrale\ZB-S\Daten\S3\S3_Gesamt\S31+Vorz.S3\S31-2\SACC\UserGuide\USFL\02 change all month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4879" cy="2381986"/>
                    </a:xfrm>
                    <a:prstGeom prst="rect">
                      <a:avLst/>
                    </a:prstGeom>
                    <a:noFill/>
                    <a:ln>
                      <a:noFill/>
                    </a:ln>
                  </pic:spPr>
                </pic:pic>
              </a:graphicData>
            </a:graphic>
          </wp:inline>
        </w:drawing>
      </w:r>
    </w:p>
    <w:p w14:paraId="6E55461D" w14:textId="4F96151A" w:rsidR="006D139E" w:rsidRPr="00F80AB8" w:rsidRDefault="00C569A0" w:rsidP="003F6FE8">
      <w:pPr>
        <w:pStyle w:val="Legenda"/>
        <w:spacing w:before="0" w:after="240"/>
        <w:ind w:left="426"/>
        <w:jc w:val="both"/>
        <w:rPr>
          <w:sz w:val="16"/>
          <w:szCs w:val="16"/>
          <w:lang w:val="en-GB"/>
        </w:rPr>
      </w:pPr>
      <w:r>
        <w:rPr>
          <w:sz w:val="16"/>
          <w:szCs w:val="16"/>
          <w:lang w:val="en-GB"/>
        </w:rPr>
        <w:t>Figure</w:t>
      </w:r>
      <w:r w:rsidR="006D139E" w:rsidRPr="005A3F38">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77</w:t>
      </w:r>
      <w:r w:rsidR="0047432E">
        <w:rPr>
          <w:sz w:val="16"/>
          <w:szCs w:val="16"/>
          <w:lang w:val="en-GB"/>
        </w:rPr>
        <w:fldChar w:fldCharType="end"/>
      </w:r>
      <w:r w:rsidR="006D139E" w:rsidRPr="005A3F38">
        <w:rPr>
          <w:sz w:val="16"/>
          <w:szCs w:val="16"/>
          <w:lang w:val="en-GB"/>
        </w:rPr>
        <w:t>: Choosing a seasonal filter for all periods.</w:t>
      </w:r>
    </w:p>
    <w:p w14:paraId="586FC10B" w14:textId="77777777" w:rsidR="006D139E" w:rsidRPr="005A3F38" w:rsidRDefault="006D139E" w:rsidP="00F22219">
      <w:pPr>
        <w:pStyle w:val="Akapitzlist1"/>
        <w:numPr>
          <w:ilvl w:val="0"/>
          <w:numId w:val="23"/>
        </w:numPr>
        <w:contextualSpacing w:val="0"/>
        <w:rPr>
          <w:lang w:val="en-GB"/>
        </w:rPr>
      </w:pPr>
      <w:r w:rsidRPr="00D24F93">
        <w:rPr>
          <w:lang w:val="en-GB" w:eastAsia="pl-PL"/>
        </w:rPr>
        <w:t xml:space="preserve">To change the filter length for </w:t>
      </w:r>
      <w:r>
        <w:rPr>
          <w:lang w:val="en-GB" w:eastAsia="pl-PL"/>
        </w:rPr>
        <w:t xml:space="preserve">a </w:t>
      </w:r>
      <w:r w:rsidRPr="00D24F93">
        <w:rPr>
          <w:lang w:val="en-GB" w:eastAsia="pl-PL"/>
        </w:rPr>
        <w:t xml:space="preserve">single month, click on the empty cell next to </w:t>
      </w:r>
      <w:r w:rsidRPr="005A3F38">
        <w:rPr>
          <w:i/>
          <w:lang w:val="en-GB" w:eastAsia="pl-PL"/>
        </w:rPr>
        <w:t xml:space="preserve">Details </w:t>
      </w:r>
      <w:r w:rsidRPr="00D24F93">
        <w:rPr>
          <w:lang w:val="en-GB" w:eastAsia="pl-PL"/>
        </w:rPr>
        <w:t>on seasonal filters</w:t>
      </w:r>
      <w:r>
        <w:rPr>
          <w:lang w:val="en-GB" w:eastAsia="pl-PL"/>
        </w:rPr>
        <w:t>. A new window appears in which the filter lengths for each month is given.</w:t>
      </w:r>
      <w:r w:rsidRPr="005A3F38">
        <w:rPr>
          <w:lang w:val="en-GB" w:eastAsia="pl-PL"/>
        </w:rPr>
        <w:t xml:space="preserve"> </w:t>
      </w:r>
      <w:r>
        <w:rPr>
          <w:lang w:val="en-GB" w:eastAsia="pl-PL"/>
        </w:rPr>
        <w:t>Click on the cell next to the month in which the filter length is to be changed. Again a drop down menu appears where the filter length can be selected. Once the changes are introduced close this window.</w:t>
      </w:r>
    </w:p>
    <w:p w14:paraId="524D9C3C" w14:textId="77777777" w:rsidR="006D139E" w:rsidRDefault="003A4FBD" w:rsidP="003C30FD">
      <w:pPr>
        <w:pStyle w:val="Akapitzlist1"/>
        <w:keepNext/>
        <w:spacing w:before="200" w:after="0"/>
        <w:ind w:left="426"/>
        <w:jc w:val="center"/>
      </w:pPr>
      <w:r>
        <w:rPr>
          <w:noProof/>
          <w:lang w:eastAsia="pl-PL"/>
        </w:rPr>
        <w:drawing>
          <wp:inline distT="0" distB="0" distL="0" distR="0" wp14:anchorId="49BEE40C" wp14:editId="0D0B057F">
            <wp:extent cx="5141344" cy="2912803"/>
            <wp:effectExtent l="0" t="0" r="2540" b="1905"/>
            <wp:docPr id="89" name="Obraz 517" descr="C:\Users\st05sg\Documents\Sylwia\SEZONOWOŚĆ\JDemetra Plus\JDemetra+ User Guide\Case studies\Seasonal filters\Seasonal filter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7" descr="C:\Users\st05sg\Documents\Sylwia\SEZONOWOŚĆ\JDemetra Plus\JDemetra+ User Guide\Case studies\Seasonal filters\Seasonal filters 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41432" cy="2912853"/>
                    </a:xfrm>
                    <a:prstGeom prst="rect">
                      <a:avLst/>
                    </a:prstGeom>
                    <a:noFill/>
                    <a:ln>
                      <a:noFill/>
                    </a:ln>
                  </pic:spPr>
                </pic:pic>
              </a:graphicData>
            </a:graphic>
          </wp:inline>
        </w:drawing>
      </w:r>
    </w:p>
    <w:p w14:paraId="066F9074" w14:textId="480284D6" w:rsidR="006D139E" w:rsidRPr="00F80AB8" w:rsidRDefault="00C569A0" w:rsidP="003F6FE8">
      <w:pPr>
        <w:pStyle w:val="Legenda"/>
        <w:spacing w:before="0" w:after="240"/>
        <w:ind w:left="426"/>
        <w:jc w:val="both"/>
        <w:rPr>
          <w:sz w:val="16"/>
          <w:szCs w:val="16"/>
          <w:lang w:val="en-GB"/>
        </w:rPr>
      </w:pPr>
      <w:r>
        <w:rPr>
          <w:sz w:val="16"/>
          <w:szCs w:val="16"/>
          <w:lang w:val="en-GB"/>
        </w:rPr>
        <w:t>Figure</w:t>
      </w:r>
      <w:r w:rsidR="006D139E" w:rsidRPr="00F80AB8">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78</w:t>
      </w:r>
      <w:r w:rsidR="0047432E">
        <w:rPr>
          <w:sz w:val="16"/>
          <w:szCs w:val="16"/>
          <w:lang w:val="en-GB"/>
        </w:rPr>
        <w:fldChar w:fldCharType="end"/>
      </w:r>
      <w:r w:rsidR="006D139E" w:rsidRPr="00F80AB8">
        <w:rPr>
          <w:sz w:val="16"/>
          <w:szCs w:val="16"/>
          <w:lang w:val="en-GB"/>
        </w:rPr>
        <w:t>: Seasonal filters’ choice.</w:t>
      </w:r>
    </w:p>
    <w:p w14:paraId="01055FC7" w14:textId="39FCFAC6" w:rsidR="006D139E" w:rsidRDefault="007013B3" w:rsidP="00F22219">
      <w:pPr>
        <w:pStyle w:val="Akapitzlist1"/>
        <w:numPr>
          <w:ilvl w:val="0"/>
          <w:numId w:val="23"/>
        </w:numPr>
        <w:contextualSpacing w:val="0"/>
        <w:rPr>
          <w:lang w:val="en-GB"/>
        </w:rPr>
      </w:pPr>
      <w:r>
        <w:rPr>
          <w:lang w:val="en-GB" w:eastAsia="pl-PL"/>
        </w:rPr>
        <w:t>To apply new settings click the</w:t>
      </w:r>
      <w:r w:rsidR="006D139E">
        <w:rPr>
          <w:lang w:val="en-GB" w:eastAsia="pl-PL"/>
        </w:rPr>
        <w:t xml:space="preserve"> </w:t>
      </w:r>
      <w:r w:rsidR="006D139E" w:rsidRPr="005A3F38">
        <w:rPr>
          <w:i/>
          <w:lang w:val="en-GB" w:eastAsia="pl-PL"/>
        </w:rPr>
        <w:t>Apply</w:t>
      </w:r>
      <w:r w:rsidR="006D139E">
        <w:rPr>
          <w:lang w:val="en-GB" w:eastAsia="pl-PL"/>
        </w:rPr>
        <w:t xml:space="preserve"> button.</w:t>
      </w:r>
    </w:p>
    <w:p w14:paraId="4637FA28" w14:textId="77777777" w:rsidR="006D139E" w:rsidRDefault="003A4FBD" w:rsidP="00FE7B2A">
      <w:pPr>
        <w:pStyle w:val="Akapitzlist1"/>
        <w:keepNext/>
        <w:spacing w:before="200" w:after="0"/>
        <w:ind w:left="426"/>
        <w:contextualSpacing w:val="0"/>
        <w:jc w:val="center"/>
      </w:pPr>
      <w:r>
        <w:rPr>
          <w:noProof/>
          <w:lang w:eastAsia="pl-PL"/>
        </w:rPr>
        <w:lastRenderedPageBreak/>
        <w:drawing>
          <wp:inline distT="0" distB="0" distL="0" distR="0" wp14:anchorId="1036A60F" wp14:editId="138E22AC">
            <wp:extent cx="5156695" cy="2921500"/>
            <wp:effectExtent l="0" t="0" r="6350" b="0"/>
            <wp:docPr id="90" name="Obraz 516" descr="C:\Users\st05sg\Documents\Sylwia\SEZONOWOŚĆ\JDemetra Plus\JDemetra+ User Guide\Case studies\Seasonal filters\Seasonal filter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6" descr="C:\Users\st05sg\Documents\Sylwia\SEZONOWOŚĆ\JDemetra Plus\JDemetra+ User Guide\Case studies\Seasonal filters\Seasonal filters 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8623" cy="2922592"/>
                    </a:xfrm>
                    <a:prstGeom prst="rect">
                      <a:avLst/>
                    </a:prstGeom>
                    <a:noFill/>
                    <a:ln>
                      <a:noFill/>
                    </a:ln>
                  </pic:spPr>
                </pic:pic>
              </a:graphicData>
            </a:graphic>
          </wp:inline>
        </w:drawing>
      </w:r>
    </w:p>
    <w:p w14:paraId="6C84B875" w14:textId="3100EDF8" w:rsidR="006D139E" w:rsidRPr="00F80AB8" w:rsidRDefault="00C569A0" w:rsidP="003F6FE8">
      <w:pPr>
        <w:pStyle w:val="Legenda"/>
        <w:spacing w:before="0" w:after="240"/>
        <w:ind w:left="284"/>
        <w:jc w:val="both"/>
        <w:rPr>
          <w:sz w:val="16"/>
          <w:szCs w:val="16"/>
          <w:lang w:val="en-GB"/>
        </w:rPr>
      </w:pPr>
      <w:r>
        <w:rPr>
          <w:sz w:val="16"/>
          <w:szCs w:val="16"/>
          <w:lang w:val="en-GB"/>
        </w:rPr>
        <w:t>Figure</w:t>
      </w:r>
      <w:r w:rsidR="006D139E" w:rsidRPr="00F80AB8">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79</w:t>
      </w:r>
      <w:r w:rsidR="0047432E">
        <w:rPr>
          <w:sz w:val="16"/>
          <w:szCs w:val="16"/>
          <w:lang w:val="en-GB"/>
        </w:rPr>
        <w:fldChar w:fldCharType="end"/>
      </w:r>
      <w:r w:rsidR="006D139E" w:rsidRPr="00F80AB8">
        <w:rPr>
          <w:sz w:val="16"/>
          <w:szCs w:val="16"/>
          <w:lang w:val="en-GB"/>
        </w:rPr>
        <w:t xml:space="preserve">: Launching a seasonal adjustment process with modified set of seasonal filters. </w:t>
      </w:r>
      <w:r w:rsidR="006D139E" w:rsidRPr="00F80AB8">
        <w:rPr>
          <w:lang w:val="en-GB" w:eastAsia="pl-PL"/>
        </w:rPr>
        <w:t xml:space="preserve"> </w:t>
      </w:r>
    </w:p>
    <w:p w14:paraId="3AA54356" w14:textId="53C04166" w:rsidR="006D139E" w:rsidRDefault="006D139E" w:rsidP="00634A3C">
      <w:pPr>
        <w:pStyle w:val="Nagwek4"/>
        <w:spacing w:before="400" w:after="326"/>
        <w:rPr>
          <w:lang w:val="en-GB" w:eastAsia="pl-PL"/>
        </w:rPr>
      </w:pPr>
      <w:r>
        <w:rPr>
          <w:lang w:val="en-GB" w:eastAsia="pl-PL"/>
        </w:rPr>
        <w:t>Direct versus indirect approach</w:t>
      </w:r>
    </w:p>
    <w:p w14:paraId="71150432" w14:textId="24F6F635" w:rsidR="00041D3B" w:rsidRPr="00041D3B" w:rsidRDefault="00F07B68" w:rsidP="00041D3B">
      <w:pPr>
        <w:spacing w:before="200" w:after="200"/>
        <w:rPr>
          <w:lang w:val="en-US"/>
        </w:rPr>
      </w:pPr>
      <w:r w:rsidRPr="005253B6">
        <w:rPr>
          <w:lang w:val="en-US"/>
        </w:rPr>
        <w:t xml:space="preserve">Economic time series are often computed and reported according to a certain classification or </w:t>
      </w:r>
      <w:r w:rsidR="00A768B2">
        <w:rPr>
          <w:lang w:val="en-US"/>
        </w:rPr>
        <w:t xml:space="preserve">a </w:t>
      </w:r>
      <w:r w:rsidRPr="005253B6">
        <w:rPr>
          <w:lang w:val="en-US"/>
        </w:rPr>
        <w:t xml:space="preserve">breakdown. For example, </w:t>
      </w:r>
      <w:r w:rsidR="005253B6">
        <w:rPr>
          <w:lang w:val="en-US"/>
        </w:rPr>
        <w:t>in National Accounts total consumption expenditure</w:t>
      </w:r>
      <w:r w:rsidR="00041D3B">
        <w:rPr>
          <w:lang w:val="en-US"/>
        </w:rPr>
        <w:t>s</w:t>
      </w:r>
      <w:r w:rsidR="00A768B2">
        <w:rPr>
          <w:lang w:val="en-US"/>
        </w:rPr>
        <w:t xml:space="preserve"> are</w:t>
      </w:r>
      <w:r w:rsidRPr="005253B6">
        <w:rPr>
          <w:lang w:val="en-US"/>
        </w:rPr>
        <w:t xml:space="preserve"> </w:t>
      </w:r>
      <w:r w:rsidR="005253B6">
        <w:rPr>
          <w:lang w:val="en-US"/>
        </w:rPr>
        <w:t xml:space="preserve">a sum of </w:t>
      </w:r>
      <w:r w:rsidR="00041D3B">
        <w:rPr>
          <w:lang w:val="en-US"/>
        </w:rPr>
        <w:t>individual</w:t>
      </w:r>
      <w:r w:rsidR="005253B6">
        <w:rPr>
          <w:lang w:val="en-US"/>
        </w:rPr>
        <w:t xml:space="preserve"> consumption expenditure</w:t>
      </w:r>
      <w:r w:rsidR="00041D3B">
        <w:rPr>
          <w:lang w:val="en-US"/>
        </w:rPr>
        <w:t>s</w:t>
      </w:r>
      <w:r w:rsidR="005253B6">
        <w:rPr>
          <w:lang w:val="en-US"/>
        </w:rPr>
        <w:t xml:space="preserve"> and </w:t>
      </w:r>
      <w:r w:rsidR="00041D3B" w:rsidRPr="00041D3B">
        <w:rPr>
          <w:lang w:val="en-US"/>
        </w:rPr>
        <w:t>General Government &amp; NPISHs consumption expenditure</w:t>
      </w:r>
      <w:r w:rsidR="00041D3B">
        <w:rPr>
          <w:lang w:val="en-US"/>
        </w:rPr>
        <w:t>s</w:t>
      </w:r>
      <w:r w:rsidR="005253B6">
        <w:rPr>
          <w:lang w:val="en-US"/>
        </w:rPr>
        <w:t xml:space="preserve">. </w:t>
      </w:r>
      <w:r w:rsidRPr="005253B6">
        <w:rPr>
          <w:lang w:val="en-US"/>
        </w:rPr>
        <w:t>T</w:t>
      </w:r>
      <w:r w:rsidR="00C11794" w:rsidRPr="005253B6">
        <w:rPr>
          <w:lang w:val="en-US"/>
        </w:rPr>
        <w:t>herefore, t</w:t>
      </w:r>
      <w:r w:rsidRPr="005253B6">
        <w:rPr>
          <w:lang w:val="en-US"/>
        </w:rPr>
        <w:t>he seasonally adjusted aggregates can be computed either by aggregatin</w:t>
      </w:r>
      <w:r w:rsidR="00C11794" w:rsidRPr="005253B6">
        <w:rPr>
          <w:lang w:val="en-US"/>
        </w:rPr>
        <w:t xml:space="preserve">g the </w:t>
      </w:r>
      <w:r w:rsidRPr="005253B6">
        <w:rPr>
          <w:lang w:val="en-US"/>
        </w:rPr>
        <w:t>seasonally adjusted components (indirect adjustment) or adjusting the aggregate and the com</w:t>
      </w:r>
      <w:r w:rsidR="00C11794" w:rsidRPr="005253B6">
        <w:rPr>
          <w:lang w:val="en-US"/>
        </w:rPr>
        <w:t xml:space="preserve">ponents </w:t>
      </w:r>
      <w:r w:rsidRPr="005253B6">
        <w:rPr>
          <w:lang w:val="en-US"/>
        </w:rPr>
        <w:t>independently (direct adjustment).</w:t>
      </w:r>
      <w:r w:rsidR="00C11794" w:rsidRPr="005253B6">
        <w:rPr>
          <w:lang w:val="en-US"/>
        </w:rPr>
        <w:t xml:space="preserve"> The point is that these two strategies result in different seasonally adjusted aggregates. As neither theoretical nor empirical evidence uniformly </w:t>
      </w:r>
      <w:r w:rsidR="00C11794" w:rsidRPr="00B961D1">
        <w:rPr>
          <w:lang w:val="en-GB"/>
        </w:rPr>
        <w:t>favours</w:t>
      </w:r>
      <w:r w:rsidR="00C11794" w:rsidRPr="005253B6">
        <w:rPr>
          <w:lang w:val="en-US"/>
        </w:rPr>
        <w:t xml:space="preserve"> one approach over the other</w:t>
      </w:r>
      <w:r w:rsidR="00A768B2">
        <w:rPr>
          <w:lang w:val="en-US"/>
        </w:rPr>
        <w:t>,</w:t>
      </w:r>
      <w:r w:rsidR="00C11794" w:rsidRPr="005253B6">
        <w:rPr>
          <w:lang w:val="en-US"/>
        </w:rPr>
        <w:t xml:space="preserve"> the choice of the seasonal adjustment strategy concerning aggregated series depends on the user</w:t>
      </w:r>
      <w:r w:rsidR="00041D3B">
        <w:rPr>
          <w:rStyle w:val="Odwoanieprzypisudolnego"/>
          <w:lang w:val="en-US"/>
        </w:rPr>
        <w:footnoteReference w:id="19"/>
      </w:r>
      <w:r w:rsidR="00B961D1">
        <w:rPr>
          <w:lang w:val="en-US"/>
        </w:rPr>
        <w:t>. G</w:t>
      </w:r>
      <w:r w:rsidR="00C11794" w:rsidRPr="005253B6">
        <w:rPr>
          <w:lang w:val="en-US"/>
        </w:rPr>
        <w:t xml:space="preserve">uidance in this field is </w:t>
      </w:r>
      <w:r w:rsidR="005253B6">
        <w:rPr>
          <w:lang w:val="en-US"/>
        </w:rPr>
        <w:t xml:space="preserve">given in the </w:t>
      </w:r>
      <w:r w:rsidR="005253B6" w:rsidRPr="00B961D1">
        <w:rPr>
          <w:i/>
          <w:lang w:val="en-US"/>
        </w:rPr>
        <w:t>ESS Guidelines on S</w:t>
      </w:r>
      <w:r w:rsidR="00C11794" w:rsidRPr="00B961D1">
        <w:rPr>
          <w:i/>
          <w:lang w:val="en-US"/>
        </w:rPr>
        <w:t>easonal Adjustment</w:t>
      </w:r>
      <w:r w:rsidR="00C11794" w:rsidRPr="005253B6">
        <w:rPr>
          <w:lang w:val="en-US"/>
        </w:rPr>
        <w:t xml:space="preserve"> (2015).</w:t>
      </w:r>
    </w:p>
    <w:p w14:paraId="4E4ED6B8" w14:textId="2A823B7C" w:rsidR="00041D3B" w:rsidRPr="00041D3B" w:rsidRDefault="00041D3B" w:rsidP="00F22219">
      <w:pPr>
        <w:pStyle w:val="Akapitzlist1"/>
        <w:numPr>
          <w:ilvl w:val="0"/>
          <w:numId w:val="26"/>
        </w:numPr>
        <w:contextualSpacing w:val="0"/>
        <w:rPr>
          <w:lang w:val="en-GB"/>
        </w:rPr>
      </w:pPr>
      <w:r w:rsidRPr="00041D3B">
        <w:rPr>
          <w:lang w:val="en-US"/>
        </w:rPr>
        <w:t xml:space="preserve">JDemetra+ offers a </w:t>
      </w:r>
      <w:r w:rsidR="00A768B2" w:rsidRPr="00A768B2">
        <w:rPr>
          <w:i/>
          <w:lang w:val="en-US"/>
        </w:rPr>
        <w:t>Direct–Indirect Seasonal Adjustment</w:t>
      </w:r>
      <w:r w:rsidR="00A768B2">
        <w:rPr>
          <w:lang w:val="en-US"/>
        </w:rPr>
        <w:t xml:space="preserve"> </w:t>
      </w:r>
      <w:r w:rsidRPr="00041D3B">
        <w:rPr>
          <w:lang w:val="en-US"/>
        </w:rPr>
        <w:t>functionality that facilitates the comparison of the results from these two strategies, which is launched from the main menu.</w:t>
      </w:r>
    </w:p>
    <w:p w14:paraId="5249D3D2" w14:textId="77777777" w:rsidR="005F4BC3" w:rsidRDefault="00041D3B" w:rsidP="003C30FD">
      <w:pPr>
        <w:pStyle w:val="Akapitzlist1"/>
        <w:keepNext/>
        <w:spacing w:before="200" w:after="0"/>
        <w:ind w:left="426"/>
        <w:contextualSpacing w:val="0"/>
      </w:pPr>
      <w:r>
        <w:rPr>
          <w:noProof/>
          <w:lang w:eastAsia="pl-PL"/>
        </w:rPr>
        <w:lastRenderedPageBreak/>
        <w:drawing>
          <wp:inline distT="0" distB="0" distL="0" distR="0" wp14:anchorId="56232B5B" wp14:editId="7170D7CF">
            <wp:extent cx="5538159" cy="1984593"/>
            <wp:effectExtent l="0" t="0" r="5715" b="0"/>
            <wp:docPr id="464" name="Obraz 464" descr="F:\Direct indirec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Direct indirect 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38514" cy="1984720"/>
                    </a:xfrm>
                    <a:prstGeom prst="rect">
                      <a:avLst/>
                    </a:prstGeom>
                    <a:noFill/>
                    <a:ln>
                      <a:noFill/>
                    </a:ln>
                  </pic:spPr>
                </pic:pic>
              </a:graphicData>
            </a:graphic>
          </wp:inline>
        </w:drawing>
      </w:r>
    </w:p>
    <w:p w14:paraId="419021B1" w14:textId="2D60B6DD" w:rsidR="00041D3B" w:rsidRPr="00041D3B" w:rsidRDefault="00C569A0" w:rsidP="003F6FE8">
      <w:pPr>
        <w:pStyle w:val="Legenda"/>
        <w:spacing w:before="0" w:after="240"/>
        <w:ind w:left="426"/>
        <w:jc w:val="both"/>
        <w:rPr>
          <w:lang w:val="en-GB"/>
        </w:rPr>
      </w:pPr>
      <w:r>
        <w:rPr>
          <w:sz w:val="16"/>
          <w:szCs w:val="16"/>
          <w:lang w:val="en-US"/>
        </w:rPr>
        <w:t>Figure</w:t>
      </w:r>
      <w:r w:rsidR="005F4BC3" w:rsidRPr="00221F98">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80</w:t>
      </w:r>
      <w:r w:rsidR="0047432E">
        <w:rPr>
          <w:sz w:val="16"/>
          <w:szCs w:val="16"/>
          <w:lang w:val="en-US"/>
        </w:rPr>
        <w:fldChar w:fldCharType="end"/>
      </w:r>
      <w:r w:rsidR="005F4BC3" w:rsidRPr="00221F98">
        <w:rPr>
          <w:sz w:val="16"/>
          <w:szCs w:val="16"/>
          <w:lang w:val="en-US"/>
        </w:rPr>
        <w:t>:</w:t>
      </w:r>
      <w:r w:rsidR="005F4BC3" w:rsidRPr="005F4BC3">
        <w:rPr>
          <w:lang w:val="en-US"/>
        </w:rPr>
        <w:t xml:space="preserve"> </w:t>
      </w:r>
      <w:r w:rsidR="00DB40AD">
        <w:rPr>
          <w:sz w:val="16"/>
          <w:szCs w:val="16"/>
          <w:lang w:val="en-US"/>
        </w:rPr>
        <w:t>T</w:t>
      </w:r>
      <w:r w:rsidR="005F4BC3">
        <w:rPr>
          <w:sz w:val="16"/>
          <w:szCs w:val="16"/>
          <w:lang w:val="en-US"/>
        </w:rPr>
        <w:t>he</w:t>
      </w:r>
      <w:r w:rsidR="005F4BC3" w:rsidRPr="004D6F2C">
        <w:rPr>
          <w:sz w:val="16"/>
          <w:szCs w:val="16"/>
          <w:lang w:val="en-US"/>
        </w:rPr>
        <w:t xml:space="preserve"> </w:t>
      </w:r>
      <w:r w:rsidR="005F4BC3" w:rsidRPr="005F4BC3">
        <w:rPr>
          <w:i/>
          <w:sz w:val="16"/>
          <w:szCs w:val="16"/>
          <w:lang w:val="en-US"/>
        </w:rPr>
        <w:t>Direct-Indirect Seasonal Adjustment</w:t>
      </w:r>
      <w:r w:rsidR="005F4BC3">
        <w:rPr>
          <w:sz w:val="16"/>
          <w:szCs w:val="16"/>
          <w:lang w:val="en-US"/>
        </w:rPr>
        <w:t xml:space="preserve"> tool</w:t>
      </w:r>
      <w:r w:rsidR="005F4BC3" w:rsidRPr="004D6F2C">
        <w:rPr>
          <w:sz w:val="16"/>
          <w:szCs w:val="16"/>
          <w:lang w:val="en-US"/>
        </w:rPr>
        <w:t>.</w:t>
      </w:r>
    </w:p>
    <w:p w14:paraId="6A872783" w14:textId="2F2C3B73" w:rsidR="00F53F60" w:rsidRPr="00DB40AD" w:rsidRDefault="00A768B2" w:rsidP="00F22219">
      <w:pPr>
        <w:pStyle w:val="Akapitzlist1"/>
        <w:numPr>
          <w:ilvl w:val="0"/>
          <w:numId w:val="26"/>
        </w:numPr>
        <w:contextualSpacing w:val="0"/>
        <w:rPr>
          <w:lang w:val="en-GB"/>
        </w:rPr>
      </w:pPr>
      <w:r>
        <w:rPr>
          <w:lang w:val="en-GB"/>
        </w:rPr>
        <w:t>To start the analysis d</w:t>
      </w:r>
      <w:r w:rsidR="00895CAD">
        <w:rPr>
          <w:lang w:val="en-GB"/>
        </w:rPr>
        <w:t>rag and drop time series to the top-left panel. The panel on t</w:t>
      </w:r>
      <w:r>
        <w:rPr>
          <w:lang w:val="en-GB"/>
        </w:rPr>
        <w:t>he right presents the sum of</w:t>
      </w:r>
      <w:r w:rsidR="00895CAD">
        <w:rPr>
          <w:lang w:val="en-GB"/>
        </w:rPr>
        <w:t xml:space="preserve"> </w:t>
      </w:r>
      <w:r w:rsidR="00A36374">
        <w:rPr>
          <w:lang w:val="en-GB"/>
        </w:rPr>
        <w:t>selected series.</w:t>
      </w:r>
    </w:p>
    <w:p w14:paraId="2348FCA9" w14:textId="77777777" w:rsidR="00221F98" w:rsidRDefault="00895CAD" w:rsidP="003C30FD">
      <w:pPr>
        <w:pStyle w:val="Akapitzlist1"/>
        <w:keepNext/>
        <w:spacing w:before="200" w:after="0"/>
        <w:ind w:left="426"/>
        <w:contextualSpacing w:val="0"/>
      </w:pPr>
      <w:r>
        <w:rPr>
          <w:noProof/>
          <w:lang w:eastAsia="pl-PL"/>
        </w:rPr>
        <w:drawing>
          <wp:inline distT="0" distB="0" distL="0" distR="0" wp14:anchorId="0FEE1417" wp14:editId="389C7FE2">
            <wp:extent cx="5555412" cy="2357417"/>
            <wp:effectExtent l="0" t="0" r="7620" b="5080"/>
            <wp:docPr id="465" name="Obraz 465" descr="F:\Direct indirect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irect indirect 2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56093" cy="2357706"/>
                    </a:xfrm>
                    <a:prstGeom prst="rect">
                      <a:avLst/>
                    </a:prstGeom>
                    <a:noFill/>
                    <a:ln>
                      <a:noFill/>
                    </a:ln>
                  </pic:spPr>
                </pic:pic>
              </a:graphicData>
            </a:graphic>
          </wp:inline>
        </w:drawing>
      </w:r>
    </w:p>
    <w:p w14:paraId="5218A065" w14:textId="10E9627A" w:rsidR="00041D3B" w:rsidRPr="00221F98" w:rsidRDefault="00C569A0" w:rsidP="003F6FE8">
      <w:pPr>
        <w:pStyle w:val="Legenda"/>
        <w:spacing w:before="0" w:after="240"/>
        <w:ind w:left="426"/>
        <w:jc w:val="both"/>
        <w:rPr>
          <w:sz w:val="16"/>
          <w:szCs w:val="16"/>
          <w:lang w:val="en-US"/>
        </w:rPr>
      </w:pPr>
      <w:r>
        <w:rPr>
          <w:sz w:val="16"/>
          <w:szCs w:val="16"/>
          <w:lang w:val="en-US"/>
        </w:rPr>
        <w:t>Figure</w:t>
      </w:r>
      <w:r w:rsidR="00221F98" w:rsidRPr="00221F98">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81</w:t>
      </w:r>
      <w:r w:rsidR="0047432E">
        <w:rPr>
          <w:sz w:val="16"/>
          <w:szCs w:val="16"/>
          <w:lang w:val="en-US"/>
        </w:rPr>
        <w:fldChar w:fldCharType="end"/>
      </w:r>
      <w:r w:rsidR="00221F98" w:rsidRPr="00221F98">
        <w:rPr>
          <w:sz w:val="16"/>
          <w:szCs w:val="16"/>
          <w:lang w:val="en-US"/>
        </w:rPr>
        <w:t>: Choosing series for</w:t>
      </w:r>
      <w:r w:rsidR="00221F98">
        <w:rPr>
          <w:sz w:val="16"/>
          <w:szCs w:val="16"/>
          <w:lang w:val="en-US"/>
        </w:rPr>
        <w:t xml:space="preserve"> an</w:t>
      </w:r>
      <w:r w:rsidR="00221F98" w:rsidRPr="00221F98">
        <w:rPr>
          <w:sz w:val="16"/>
          <w:szCs w:val="16"/>
          <w:lang w:val="en-US"/>
        </w:rPr>
        <w:t xml:space="preserve"> analysis.</w:t>
      </w:r>
    </w:p>
    <w:p w14:paraId="15CE30B0" w14:textId="1A0CEB9F" w:rsidR="00A36374" w:rsidRPr="005D5708" w:rsidRDefault="00A36374" w:rsidP="00F22219">
      <w:pPr>
        <w:pStyle w:val="Akapitzlist10"/>
        <w:numPr>
          <w:ilvl w:val="0"/>
          <w:numId w:val="26"/>
        </w:numPr>
        <w:spacing w:after="326"/>
        <w:ind w:left="357" w:hanging="357"/>
        <w:contextualSpacing w:val="0"/>
        <w:jc w:val="both"/>
        <w:rPr>
          <w:rStyle w:val="result-point"/>
          <w:rFonts w:ascii="Palatino Linotype" w:hAnsi="Palatino Linotype"/>
          <w:sz w:val="21"/>
          <w:szCs w:val="21"/>
        </w:rPr>
      </w:pPr>
      <w:r w:rsidRPr="005D5708">
        <w:rPr>
          <w:rFonts w:ascii="Palatino Linotype" w:hAnsi="Palatino Linotype"/>
          <w:sz w:val="21"/>
          <w:szCs w:val="21"/>
        </w:rPr>
        <w:t xml:space="preserve">By going to the main menu and clicking on </w:t>
      </w:r>
      <w:r w:rsidRPr="005D5708">
        <w:rPr>
          <w:rFonts w:ascii="Palatino Linotype" w:hAnsi="Palatino Linotype"/>
          <w:i/>
          <w:sz w:val="21"/>
          <w:szCs w:val="21"/>
        </w:rPr>
        <w:t xml:space="preserve">Window </w:t>
      </w:r>
      <w:r w:rsidRPr="005D5708">
        <w:rPr>
          <w:rFonts w:ascii="Times New Roman" w:hAnsi="Times New Roman" w:cs="Times New Roman"/>
          <w:sz w:val="21"/>
          <w:szCs w:val="21"/>
          <w:lang w:val="en-GB"/>
        </w:rPr>
        <w:t>→</w:t>
      </w:r>
      <w:r w:rsidRPr="005D5708">
        <w:rPr>
          <w:rFonts w:ascii="Palatino Linotype" w:hAnsi="Palatino Linotype"/>
          <w:sz w:val="21"/>
          <w:szCs w:val="21"/>
          <w:lang w:val="en-GB"/>
        </w:rPr>
        <w:t xml:space="preserve"> </w:t>
      </w:r>
      <w:r w:rsidRPr="005D5708">
        <w:rPr>
          <w:rFonts w:ascii="Palatino Linotype" w:hAnsi="Palatino Linotype"/>
          <w:i/>
          <w:sz w:val="21"/>
          <w:szCs w:val="21"/>
        </w:rPr>
        <w:t>Properties</w:t>
      </w:r>
      <w:r w:rsidRPr="005D5708">
        <w:rPr>
          <w:rFonts w:ascii="Palatino Linotype" w:hAnsi="Palatino Linotype"/>
          <w:sz w:val="21"/>
          <w:szCs w:val="21"/>
        </w:rPr>
        <w:t xml:space="preserve">, one can specify benchmarking options for direct-indirect comparison. </w:t>
      </w:r>
      <w:r w:rsidRPr="005D5708">
        <w:rPr>
          <w:rStyle w:val="result-point"/>
          <w:rFonts w:ascii="Palatino Linotype" w:hAnsi="Palatino Linotype"/>
          <w:sz w:val="21"/>
          <w:szCs w:val="21"/>
          <w:lang w:val="en-GB"/>
        </w:rPr>
        <w:t xml:space="preserve">Be aware that the properties window displays the properties of an active item. Therefore, </w:t>
      </w:r>
      <w:r w:rsidR="00A768B2">
        <w:rPr>
          <w:rStyle w:val="result-point"/>
          <w:rFonts w:ascii="Palatino Linotype" w:hAnsi="Palatino Linotype"/>
          <w:sz w:val="21"/>
          <w:szCs w:val="21"/>
          <w:lang w:val="en-GB"/>
        </w:rPr>
        <w:t xml:space="preserve">first </w:t>
      </w:r>
      <w:r w:rsidRPr="005D5708">
        <w:rPr>
          <w:rStyle w:val="result-point"/>
          <w:rFonts w:ascii="Palatino Linotype" w:hAnsi="Palatino Linotype"/>
          <w:sz w:val="21"/>
          <w:szCs w:val="21"/>
          <w:lang w:val="en-GB"/>
        </w:rPr>
        <w:t>click on the time series graph in the picture below</w:t>
      </w:r>
      <w:r w:rsidR="00A768B2">
        <w:rPr>
          <w:rStyle w:val="result-point"/>
          <w:rFonts w:ascii="Palatino Linotype" w:hAnsi="Palatino Linotype"/>
          <w:sz w:val="21"/>
          <w:szCs w:val="21"/>
          <w:lang w:val="en-GB"/>
        </w:rPr>
        <w:t xml:space="preserve"> and then activate the </w:t>
      </w:r>
      <w:r w:rsidR="00A768B2" w:rsidRPr="00A768B2">
        <w:rPr>
          <w:rStyle w:val="result-point"/>
          <w:rFonts w:ascii="Palatino Linotype" w:hAnsi="Palatino Linotype"/>
          <w:i/>
          <w:sz w:val="21"/>
          <w:szCs w:val="21"/>
          <w:lang w:val="en-GB"/>
        </w:rPr>
        <w:t xml:space="preserve">Properties </w:t>
      </w:r>
      <w:r w:rsidR="00A768B2">
        <w:rPr>
          <w:rStyle w:val="result-point"/>
          <w:rFonts w:ascii="Palatino Linotype" w:hAnsi="Palatino Linotype"/>
          <w:sz w:val="21"/>
          <w:szCs w:val="21"/>
          <w:lang w:val="en-GB"/>
        </w:rPr>
        <w:t>window</w:t>
      </w:r>
      <w:r w:rsidRPr="005D5708">
        <w:rPr>
          <w:rStyle w:val="result-point"/>
          <w:rFonts w:ascii="Palatino Linotype" w:hAnsi="Palatino Linotype"/>
          <w:sz w:val="21"/>
          <w:szCs w:val="21"/>
          <w:lang w:val="en-GB"/>
        </w:rPr>
        <w:t xml:space="preserve">. </w:t>
      </w:r>
    </w:p>
    <w:p w14:paraId="68A8F7C8" w14:textId="77777777" w:rsidR="00221F98" w:rsidRDefault="00A36374" w:rsidP="003C30FD">
      <w:pPr>
        <w:pStyle w:val="Akapitzlist10"/>
        <w:keepNext/>
        <w:spacing w:before="200" w:after="0"/>
        <w:ind w:left="426"/>
        <w:contextualSpacing w:val="0"/>
        <w:jc w:val="both"/>
      </w:pPr>
      <w:r>
        <w:rPr>
          <w:rStyle w:val="result-point"/>
          <w:noProof/>
          <w:lang w:val="pl-PL" w:eastAsia="pl-PL"/>
        </w:rPr>
        <w:lastRenderedPageBreak/>
        <w:drawing>
          <wp:inline distT="0" distB="0" distL="0" distR="0" wp14:anchorId="0B647D96" wp14:editId="7F605D3F">
            <wp:extent cx="5564038" cy="2427398"/>
            <wp:effectExtent l="0" t="0" r="0" b="0"/>
            <wp:docPr id="466" name="Obraz 466" descr="F:\Direct indirect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irect indirect 2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9314" cy="2429700"/>
                    </a:xfrm>
                    <a:prstGeom prst="rect">
                      <a:avLst/>
                    </a:prstGeom>
                    <a:noFill/>
                    <a:ln>
                      <a:noFill/>
                    </a:ln>
                  </pic:spPr>
                </pic:pic>
              </a:graphicData>
            </a:graphic>
          </wp:inline>
        </w:drawing>
      </w:r>
    </w:p>
    <w:p w14:paraId="222E9C4B" w14:textId="5AE99EE5" w:rsidR="00A36374" w:rsidRPr="00221F98" w:rsidRDefault="00C569A0" w:rsidP="003F6FE8">
      <w:pPr>
        <w:pStyle w:val="Legenda"/>
        <w:spacing w:before="0" w:after="240"/>
        <w:ind w:left="426"/>
        <w:jc w:val="both"/>
        <w:rPr>
          <w:rStyle w:val="result-point"/>
          <w:sz w:val="16"/>
          <w:szCs w:val="16"/>
          <w:lang w:val="en-US"/>
        </w:rPr>
      </w:pPr>
      <w:r>
        <w:rPr>
          <w:sz w:val="16"/>
          <w:szCs w:val="16"/>
          <w:lang w:val="en-US"/>
        </w:rPr>
        <w:t>Figure</w:t>
      </w:r>
      <w:r w:rsidR="00221F98" w:rsidRPr="00221F98">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82</w:t>
      </w:r>
      <w:r w:rsidR="0047432E">
        <w:rPr>
          <w:sz w:val="16"/>
          <w:szCs w:val="16"/>
          <w:lang w:val="en-US"/>
        </w:rPr>
        <w:fldChar w:fldCharType="end"/>
      </w:r>
      <w:r w:rsidR="00221F98" w:rsidRPr="00221F98">
        <w:rPr>
          <w:sz w:val="16"/>
          <w:szCs w:val="16"/>
          <w:lang w:val="en-US"/>
        </w:rPr>
        <w:t xml:space="preserve">: </w:t>
      </w:r>
      <w:r w:rsidR="00DB40AD">
        <w:rPr>
          <w:sz w:val="16"/>
          <w:szCs w:val="16"/>
          <w:lang w:val="en-US"/>
        </w:rPr>
        <w:t xml:space="preserve">The properties of the </w:t>
      </w:r>
      <w:r w:rsidR="00221F98" w:rsidRPr="00221F98">
        <w:rPr>
          <w:i/>
          <w:sz w:val="16"/>
          <w:szCs w:val="16"/>
          <w:lang w:val="en-US"/>
        </w:rPr>
        <w:t>Direct – Indirect seasonal adjustment</w:t>
      </w:r>
      <w:r w:rsidR="00DB40AD">
        <w:rPr>
          <w:sz w:val="16"/>
          <w:szCs w:val="16"/>
          <w:lang w:val="en-US"/>
        </w:rPr>
        <w:t xml:space="preserve"> functionality</w:t>
      </w:r>
      <w:r w:rsidR="00221F98" w:rsidRPr="00221F98">
        <w:rPr>
          <w:sz w:val="16"/>
          <w:szCs w:val="16"/>
          <w:lang w:val="en-US"/>
        </w:rPr>
        <w:t>.</w:t>
      </w:r>
    </w:p>
    <w:p w14:paraId="168DE86B" w14:textId="7D948A1A" w:rsidR="00A914FB" w:rsidRPr="00A914FB" w:rsidRDefault="00BF7A36" w:rsidP="00F22219">
      <w:pPr>
        <w:pStyle w:val="Akapitzlist1"/>
        <w:numPr>
          <w:ilvl w:val="0"/>
          <w:numId w:val="26"/>
        </w:numPr>
        <w:ind w:left="357" w:hanging="357"/>
        <w:contextualSpacing w:val="0"/>
        <w:rPr>
          <w:lang w:val="en-GB"/>
        </w:rPr>
      </w:pPr>
      <w:r>
        <w:rPr>
          <w:lang w:val="en-GB"/>
        </w:rPr>
        <w:t>By default</w:t>
      </w:r>
      <w:r w:rsidR="00A914FB">
        <w:rPr>
          <w:lang w:val="en-GB"/>
        </w:rPr>
        <w:t>,</w:t>
      </w:r>
      <w:r>
        <w:rPr>
          <w:lang w:val="en-GB"/>
        </w:rPr>
        <w:t xml:space="preserve"> the pre-defined TRAMO/SEATS specification is used [RSAfull</w:t>
      </w:r>
      <w:r w:rsidRPr="00E16A64">
        <w:rPr>
          <w:lang w:val="en-GB"/>
        </w:rPr>
        <w:t xml:space="preserve">] </w:t>
      </w:r>
      <w:r w:rsidR="00FF1B9C">
        <w:rPr>
          <w:lang w:val="en-GB"/>
        </w:rPr>
        <w:t>(see t</w:t>
      </w:r>
      <w:r>
        <w:rPr>
          <w:lang w:val="en-GB"/>
        </w:rPr>
        <w:t xml:space="preserve">he </w:t>
      </w:r>
      <w:r w:rsidR="00FF1B9C" w:rsidRPr="007B476D">
        <w:rPr>
          <w:i/>
          <w:lang w:val="en-GB" w:eastAsia="pl-PL"/>
        </w:rPr>
        <w:t>JDemetra+ Reference Manual</w:t>
      </w:r>
      <w:r w:rsidR="005D5708">
        <w:rPr>
          <w:lang w:val="en-GB"/>
        </w:rPr>
        <w:t xml:space="preserve"> (201</w:t>
      </w:r>
      <w:r w:rsidR="0018437E">
        <w:rPr>
          <w:lang w:val="en-GB"/>
        </w:rPr>
        <w:t>7</w:t>
      </w:r>
      <w:r w:rsidR="005D5708">
        <w:rPr>
          <w:lang w:val="en-GB"/>
        </w:rPr>
        <w:t>)</w:t>
      </w:r>
      <w:r w:rsidR="00A768B2">
        <w:rPr>
          <w:lang w:val="en-GB"/>
        </w:rPr>
        <w:t>, section 5.</w:t>
      </w:r>
      <w:r w:rsidR="00F53F60">
        <w:rPr>
          <w:lang w:val="en-GB"/>
        </w:rPr>
        <w:t>1</w:t>
      </w:r>
      <w:r w:rsidR="00A768B2">
        <w:rPr>
          <w:lang w:val="en-GB"/>
        </w:rPr>
        <w:t>)</w:t>
      </w:r>
      <w:r w:rsidRPr="00E16A64">
        <w:rPr>
          <w:lang w:val="en-GB"/>
        </w:rPr>
        <w:t xml:space="preserve"> for seasonal adjustment of a dataset. To change it, click on the button marked in the picture below. This will provide you with </w:t>
      </w:r>
      <w:r w:rsidR="00A768B2">
        <w:rPr>
          <w:lang w:val="en-GB"/>
        </w:rPr>
        <w:t xml:space="preserve">the </w:t>
      </w:r>
      <w:r w:rsidRPr="00E16A64">
        <w:rPr>
          <w:lang w:val="en-GB"/>
        </w:rPr>
        <w:t xml:space="preserve">alternative </w:t>
      </w:r>
      <w:r w:rsidR="00A768B2">
        <w:rPr>
          <w:lang w:val="en-GB"/>
        </w:rPr>
        <w:t>specifications.</w:t>
      </w:r>
      <w:r w:rsidR="005D5708">
        <w:rPr>
          <w:lang w:val="en-GB"/>
        </w:rPr>
        <w:t xml:space="preserve"> Here the user defined specification named </w:t>
      </w:r>
      <w:r w:rsidR="005D5708" w:rsidRPr="005D5708">
        <w:rPr>
          <w:i/>
          <w:lang w:val="en-GB"/>
        </w:rPr>
        <w:t>My spec</w:t>
      </w:r>
      <w:r w:rsidR="005D5708">
        <w:rPr>
          <w:lang w:val="en-GB"/>
        </w:rPr>
        <w:t xml:space="preserve"> is chosen.</w:t>
      </w:r>
    </w:p>
    <w:p w14:paraId="3D77BDB5" w14:textId="77777777" w:rsidR="00221F98" w:rsidRPr="00A768B2" w:rsidRDefault="00BF7A36" w:rsidP="003C30FD">
      <w:pPr>
        <w:pStyle w:val="Akapitzlist1"/>
        <w:keepNext/>
        <w:spacing w:before="200" w:after="0"/>
        <w:ind w:left="426"/>
        <w:contextualSpacing w:val="0"/>
        <w:rPr>
          <w:lang w:val="en-US"/>
        </w:rPr>
      </w:pPr>
      <w:r>
        <w:rPr>
          <w:noProof/>
          <w:lang w:eastAsia="pl-PL"/>
        </w:rPr>
        <w:drawing>
          <wp:inline distT="0" distB="0" distL="0" distR="0" wp14:anchorId="1F94496C" wp14:editId="3B038988">
            <wp:extent cx="5538159" cy="2839675"/>
            <wp:effectExtent l="0" t="0" r="5715" b="0"/>
            <wp:docPr id="467" name="Obraz 467" descr="F:\Direct indirect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Direct indirect 2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51007" cy="2846263"/>
                    </a:xfrm>
                    <a:prstGeom prst="rect">
                      <a:avLst/>
                    </a:prstGeom>
                    <a:noFill/>
                    <a:ln>
                      <a:noFill/>
                    </a:ln>
                  </pic:spPr>
                </pic:pic>
              </a:graphicData>
            </a:graphic>
          </wp:inline>
        </w:drawing>
      </w:r>
    </w:p>
    <w:p w14:paraId="24C650CD" w14:textId="72FB08CC" w:rsidR="00BF7A36" w:rsidRPr="00221F98" w:rsidRDefault="00C569A0" w:rsidP="003F6FE8">
      <w:pPr>
        <w:pStyle w:val="Legenda"/>
        <w:spacing w:before="0" w:after="240"/>
        <w:ind w:left="426"/>
        <w:jc w:val="both"/>
        <w:rPr>
          <w:sz w:val="16"/>
          <w:szCs w:val="16"/>
          <w:lang w:val="en-GB"/>
        </w:rPr>
      </w:pPr>
      <w:r>
        <w:rPr>
          <w:sz w:val="16"/>
          <w:szCs w:val="16"/>
          <w:lang w:val="en-US"/>
        </w:rPr>
        <w:t>Figure</w:t>
      </w:r>
      <w:r w:rsidR="00221F98" w:rsidRPr="00221F98">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83</w:t>
      </w:r>
      <w:r w:rsidR="0047432E">
        <w:rPr>
          <w:sz w:val="16"/>
          <w:szCs w:val="16"/>
          <w:lang w:val="en-US"/>
        </w:rPr>
        <w:fldChar w:fldCharType="end"/>
      </w:r>
      <w:r w:rsidR="00221F98" w:rsidRPr="00221F98">
        <w:rPr>
          <w:sz w:val="16"/>
          <w:szCs w:val="16"/>
          <w:lang w:val="en-US"/>
        </w:rPr>
        <w:t xml:space="preserve">: Choosing a specification for the </w:t>
      </w:r>
      <w:r w:rsidR="003F6FE8" w:rsidRPr="00221F98">
        <w:rPr>
          <w:sz w:val="16"/>
          <w:szCs w:val="16"/>
          <w:lang w:val="en-US"/>
        </w:rPr>
        <w:t>analysis</w:t>
      </w:r>
      <w:r w:rsidR="00221F98" w:rsidRPr="00221F98">
        <w:rPr>
          <w:sz w:val="16"/>
          <w:szCs w:val="16"/>
          <w:lang w:val="en-US"/>
        </w:rPr>
        <w:t>.</w:t>
      </w:r>
    </w:p>
    <w:p w14:paraId="7A004A9E" w14:textId="6E028C4E" w:rsidR="00F53F60" w:rsidRPr="00F53F60" w:rsidRDefault="00F53F60" w:rsidP="00F22219">
      <w:pPr>
        <w:pStyle w:val="Akapitzlist1"/>
        <w:keepNext/>
        <w:numPr>
          <w:ilvl w:val="0"/>
          <w:numId w:val="26"/>
        </w:numPr>
        <w:ind w:left="357" w:hanging="357"/>
        <w:contextualSpacing w:val="0"/>
        <w:jc w:val="left"/>
        <w:rPr>
          <w:lang w:val="en-US"/>
        </w:rPr>
      </w:pPr>
      <w:r>
        <w:rPr>
          <w:lang w:val="en-US"/>
        </w:rPr>
        <w:lastRenderedPageBreak/>
        <w:t>Next, run the process by clicking the button with a green arrow.</w:t>
      </w:r>
      <w:r w:rsidRPr="00F53F60">
        <w:rPr>
          <w:noProof/>
          <w:lang w:val="en-US" w:eastAsia="pl-PL"/>
        </w:rPr>
        <w:t xml:space="preserve"> </w:t>
      </w:r>
    </w:p>
    <w:p w14:paraId="156935BB" w14:textId="1FAAE42D" w:rsidR="00F53F60" w:rsidRPr="00F53F60" w:rsidRDefault="00F53F60" w:rsidP="00F53F60">
      <w:pPr>
        <w:pStyle w:val="Akapitzlist1"/>
        <w:keepNext/>
        <w:spacing w:after="0"/>
        <w:ind w:left="360"/>
        <w:contextualSpacing w:val="0"/>
        <w:jc w:val="center"/>
        <w:rPr>
          <w:lang w:val="en-US"/>
        </w:rPr>
      </w:pPr>
      <w:r>
        <w:rPr>
          <w:noProof/>
          <w:lang w:eastAsia="pl-PL"/>
        </w:rPr>
        <w:drawing>
          <wp:inline distT="0" distB="0" distL="0" distR="0" wp14:anchorId="0D5B25D3" wp14:editId="7CC6D256">
            <wp:extent cx="3053080" cy="130429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3080" cy="1304290"/>
                    </a:xfrm>
                    <a:prstGeom prst="rect">
                      <a:avLst/>
                    </a:prstGeom>
                    <a:noFill/>
                    <a:ln>
                      <a:noFill/>
                    </a:ln>
                  </pic:spPr>
                </pic:pic>
              </a:graphicData>
            </a:graphic>
          </wp:inline>
        </w:drawing>
      </w:r>
    </w:p>
    <w:p w14:paraId="46830194" w14:textId="221DD8F5" w:rsidR="00F53F60" w:rsidRPr="00F53F60" w:rsidRDefault="00F53F60" w:rsidP="00F53F60">
      <w:pPr>
        <w:pStyle w:val="Legenda"/>
        <w:spacing w:before="0"/>
        <w:contextualSpacing/>
        <w:rPr>
          <w:sz w:val="16"/>
          <w:szCs w:val="16"/>
          <w:lang w:val="en-US"/>
        </w:rPr>
      </w:pPr>
      <w:r w:rsidRPr="00F53F60">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84</w:t>
      </w:r>
      <w:r w:rsidR="0047432E">
        <w:rPr>
          <w:sz w:val="16"/>
          <w:szCs w:val="16"/>
          <w:lang w:val="en-US"/>
        </w:rPr>
        <w:fldChar w:fldCharType="end"/>
      </w:r>
      <w:r w:rsidRPr="00F53F60">
        <w:rPr>
          <w:sz w:val="16"/>
          <w:szCs w:val="16"/>
          <w:lang w:val="en-US"/>
        </w:rPr>
        <w:t xml:space="preserve">: Running a </w:t>
      </w:r>
      <w:r w:rsidR="00DB40AD" w:rsidRPr="00F53F60">
        <w:rPr>
          <w:sz w:val="16"/>
          <w:szCs w:val="16"/>
          <w:lang w:val="en-US"/>
        </w:rPr>
        <w:t>process</w:t>
      </w:r>
      <w:r w:rsidRPr="00F53F60">
        <w:rPr>
          <w:sz w:val="16"/>
          <w:szCs w:val="16"/>
          <w:lang w:val="en-US"/>
        </w:rPr>
        <w:t>.</w:t>
      </w:r>
    </w:p>
    <w:p w14:paraId="0697E2B7" w14:textId="2ED5D2D0" w:rsidR="00A768B2" w:rsidRPr="00A768B2" w:rsidRDefault="005D5708" w:rsidP="00F22219">
      <w:pPr>
        <w:pStyle w:val="Akapitzlist1"/>
        <w:numPr>
          <w:ilvl w:val="0"/>
          <w:numId w:val="26"/>
        </w:numPr>
        <w:contextualSpacing w:val="0"/>
        <w:rPr>
          <w:lang w:val="en-US"/>
        </w:rPr>
      </w:pPr>
      <w:r>
        <w:rPr>
          <w:lang w:val="en-US"/>
        </w:rPr>
        <w:t>The bottom panel presents the detailed results. Seasonality test node presents the outcome of the seasonality tests (see 3.4.1) performed for the aggregated series adjusted directly (</w:t>
      </w:r>
      <w:r w:rsidRPr="005D5708">
        <w:rPr>
          <w:i/>
          <w:lang w:val="en-US"/>
        </w:rPr>
        <w:t>Direct sa</w:t>
      </w:r>
      <w:r>
        <w:rPr>
          <w:lang w:val="en-US"/>
        </w:rPr>
        <w:t>) and indirectly (</w:t>
      </w:r>
      <w:r w:rsidRPr="005D5708">
        <w:rPr>
          <w:i/>
          <w:lang w:val="en-US"/>
        </w:rPr>
        <w:t>Indirect sa</w:t>
      </w:r>
      <w:r>
        <w:rPr>
          <w:lang w:val="en-US"/>
        </w:rPr>
        <w:t xml:space="preserve">). The reason for </w:t>
      </w:r>
      <w:r w:rsidR="00202A32">
        <w:rPr>
          <w:lang w:val="en-US"/>
        </w:rPr>
        <w:t>presenting here these</w:t>
      </w:r>
      <w:r>
        <w:rPr>
          <w:lang w:val="en-US"/>
        </w:rPr>
        <w:t xml:space="preserve"> test</w:t>
      </w:r>
      <w:r w:rsidR="00202A32">
        <w:rPr>
          <w:lang w:val="en-US"/>
        </w:rPr>
        <w:t>s</w:t>
      </w:r>
      <w:r w:rsidR="00555BAB">
        <w:rPr>
          <w:lang w:val="en-US"/>
        </w:rPr>
        <w:t xml:space="preserve"> is that t</w:t>
      </w:r>
      <w:r w:rsidRPr="005D5708">
        <w:rPr>
          <w:lang w:val="en-US"/>
        </w:rPr>
        <w:t>he presence of residual seasonality and calendar effects should be</w:t>
      </w:r>
      <w:r w:rsidR="00555BAB">
        <w:rPr>
          <w:lang w:val="en-US"/>
        </w:rPr>
        <w:t xml:space="preserve"> </w:t>
      </w:r>
      <w:r w:rsidRPr="00555BAB">
        <w:rPr>
          <w:lang w:val="en-US"/>
        </w:rPr>
        <w:t>monitored, especially in the indirectly adjusted series</w:t>
      </w:r>
      <w:r w:rsidR="00555BAB">
        <w:rPr>
          <w:rStyle w:val="Odwoanieprzypisudolnego"/>
          <w:lang w:val="en-US"/>
        </w:rPr>
        <w:footnoteReference w:id="20"/>
      </w:r>
      <w:r w:rsidRPr="00555BAB">
        <w:rPr>
          <w:lang w:val="en-US"/>
        </w:rPr>
        <w:t>.</w:t>
      </w:r>
      <w:r w:rsidR="00202A32">
        <w:rPr>
          <w:lang w:val="en-US"/>
        </w:rPr>
        <w:t xml:space="preserve"> It might happen that the seasonality is successfully removed from the components but </w:t>
      </w:r>
      <w:r w:rsidR="00A768B2">
        <w:rPr>
          <w:lang w:val="en-US"/>
        </w:rPr>
        <w:t xml:space="preserve">it </w:t>
      </w:r>
      <w:r w:rsidR="00202A32">
        <w:rPr>
          <w:lang w:val="en-US"/>
        </w:rPr>
        <w:t>is still present in the aggregated series.</w:t>
      </w:r>
    </w:p>
    <w:p w14:paraId="63C964C3" w14:textId="77777777" w:rsidR="00221F98" w:rsidRDefault="005D5708" w:rsidP="00A768B2">
      <w:pPr>
        <w:pStyle w:val="Akapitzlist1"/>
        <w:keepNext/>
        <w:spacing w:before="200" w:after="0"/>
        <w:ind w:left="426"/>
        <w:contextualSpacing w:val="0"/>
      </w:pPr>
      <w:r>
        <w:rPr>
          <w:noProof/>
          <w:lang w:eastAsia="pl-PL"/>
        </w:rPr>
        <w:drawing>
          <wp:inline distT="0" distB="0" distL="0" distR="0" wp14:anchorId="36030ED0" wp14:editId="118BB13B">
            <wp:extent cx="5520906" cy="3526045"/>
            <wp:effectExtent l="0" t="0" r="3810" b="0"/>
            <wp:docPr id="468" name="Obraz 468" descr="F:\Direct indirec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irect indirect 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29320" cy="3531418"/>
                    </a:xfrm>
                    <a:prstGeom prst="rect">
                      <a:avLst/>
                    </a:prstGeom>
                    <a:noFill/>
                    <a:ln>
                      <a:noFill/>
                    </a:ln>
                  </pic:spPr>
                </pic:pic>
              </a:graphicData>
            </a:graphic>
          </wp:inline>
        </w:drawing>
      </w:r>
    </w:p>
    <w:p w14:paraId="6A076C9D" w14:textId="03A0A91B" w:rsidR="005D5708" w:rsidRPr="00221F98" w:rsidRDefault="00C569A0" w:rsidP="003F6FE8">
      <w:pPr>
        <w:pStyle w:val="Legenda"/>
        <w:spacing w:before="0" w:after="240"/>
        <w:ind w:left="426"/>
        <w:jc w:val="both"/>
        <w:rPr>
          <w:sz w:val="16"/>
          <w:szCs w:val="16"/>
          <w:lang w:val="en-GB"/>
        </w:rPr>
      </w:pPr>
      <w:r>
        <w:rPr>
          <w:sz w:val="16"/>
          <w:szCs w:val="16"/>
          <w:lang w:val="en-US"/>
        </w:rPr>
        <w:t>Figure</w:t>
      </w:r>
      <w:r w:rsidR="00221F98" w:rsidRPr="00221F98">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85</w:t>
      </w:r>
      <w:r w:rsidR="0047432E">
        <w:rPr>
          <w:sz w:val="16"/>
          <w:szCs w:val="16"/>
          <w:lang w:val="en-US"/>
        </w:rPr>
        <w:fldChar w:fldCharType="end"/>
      </w:r>
      <w:r w:rsidR="00221F98" w:rsidRPr="00221F98">
        <w:rPr>
          <w:sz w:val="16"/>
          <w:szCs w:val="16"/>
          <w:lang w:val="en-US"/>
        </w:rPr>
        <w:t>: Seasonality tests’ results for a direct seasonal adjustment.</w:t>
      </w:r>
    </w:p>
    <w:p w14:paraId="2500BA48" w14:textId="152F6FA5" w:rsidR="00B97A72" w:rsidRPr="00C809BA" w:rsidRDefault="00B97A72" w:rsidP="00F22219">
      <w:pPr>
        <w:pStyle w:val="Akapitzlist1"/>
        <w:numPr>
          <w:ilvl w:val="0"/>
          <w:numId w:val="26"/>
        </w:numPr>
        <w:contextualSpacing w:val="0"/>
        <w:rPr>
          <w:lang w:val="en-GB"/>
        </w:rPr>
      </w:pPr>
      <w:r w:rsidRPr="00B97A72">
        <w:rPr>
          <w:i/>
          <w:lang w:val="en-US"/>
        </w:rPr>
        <w:t>Differences</w:t>
      </w:r>
      <w:r>
        <w:rPr>
          <w:lang w:val="en-US"/>
        </w:rPr>
        <w:t xml:space="preserve"> node</w:t>
      </w:r>
      <w:r w:rsidR="00202A32">
        <w:rPr>
          <w:lang w:val="en-US"/>
        </w:rPr>
        <w:t xml:space="preserve"> presents the </w:t>
      </w:r>
      <w:r>
        <w:rPr>
          <w:lang w:val="en-US"/>
        </w:rPr>
        <w:t xml:space="preserve">properties of </w:t>
      </w:r>
      <w:r w:rsidR="00202A32">
        <w:rPr>
          <w:lang w:val="en-US"/>
        </w:rPr>
        <w:t>differences between</w:t>
      </w:r>
      <w:r>
        <w:rPr>
          <w:lang w:val="en-US"/>
        </w:rPr>
        <w:t xml:space="preserve"> direct and indirect seasonal adjustment results.</w:t>
      </w:r>
      <w:r w:rsidR="00C809BA">
        <w:rPr>
          <w:lang w:val="en-US"/>
        </w:rPr>
        <w:t xml:space="preserve"> The</w:t>
      </w:r>
      <w:r>
        <w:rPr>
          <w:lang w:val="en-US"/>
        </w:rPr>
        <w:t xml:space="preserve"> </w:t>
      </w:r>
      <w:r w:rsidR="00C809BA" w:rsidRPr="00C809BA">
        <w:rPr>
          <w:i/>
          <w:lang w:val="en-US"/>
        </w:rPr>
        <w:t>Statistics</w:t>
      </w:r>
      <w:r w:rsidR="00C809BA">
        <w:rPr>
          <w:lang w:val="en-US"/>
        </w:rPr>
        <w:t xml:space="preserve"> section shows basic statistics (average, standard deviation, minimum and maximum) for the relative differences (%) between the direct and the indirect SA </w:t>
      </w:r>
      <w:r w:rsidR="00C809BA">
        <w:rPr>
          <w:lang w:val="en-US"/>
        </w:rPr>
        <w:lastRenderedPageBreak/>
        <w:t xml:space="preserve">series. </w:t>
      </w:r>
      <w:r w:rsidR="00C809BA" w:rsidRPr="00C809BA">
        <w:rPr>
          <w:i/>
          <w:lang w:val="en-US"/>
        </w:rPr>
        <w:t>Chart</w:t>
      </w:r>
      <w:r w:rsidR="00C809BA">
        <w:rPr>
          <w:lang w:val="en-US"/>
        </w:rPr>
        <w:t xml:space="preserve"> contains the graph of the differences, while </w:t>
      </w:r>
      <w:r w:rsidR="00C809BA" w:rsidRPr="00C809BA">
        <w:rPr>
          <w:i/>
          <w:lang w:val="en-US"/>
        </w:rPr>
        <w:t>Table</w:t>
      </w:r>
      <w:r w:rsidR="00C809BA">
        <w:rPr>
          <w:lang w:val="en-US"/>
        </w:rPr>
        <w:t xml:space="preserve"> includes the actual values. The </w:t>
      </w:r>
      <w:r w:rsidR="00C809BA" w:rsidRPr="00C809BA">
        <w:rPr>
          <w:i/>
          <w:lang w:val="en-US"/>
        </w:rPr>
        <w:t>Periodogram</w:t>
      </w:r>
      <w:r w:rsidR="00C809BA">
        <w:rPr>
          <w:lang w:val="en-US"/>
        </w:rPr>
        <w:t xml:space="preserve"> section presents graphs for two spectral estimators – periodogram and auto-regressive spectrum. For their description refer to the 3.4.2.</w:t>
      </w:r>
    </w:p>
    <w:p w14:paraId="34FB03CC" w14:textId="77777777" w:rsidR="00221F98" w:rsidRDefault="00C809BA" w:rsidP="003F6FE8">
      <w:pPr>
        <w:pStyle w:val="Akapitzlist1"/>
        <w:keepNext/>
        <w:spacing w:before="200" w:after="0"/>
        <w:ind w:left="426"/>
        <w:contextualSpacing w:val="0"/>
      </w:pPr>
      <w:r>
        <w:rPr>
          <w:noProof/>
          <w:lang w:eastAsia="pl-PL"/>
        </w:rPr>
        <w:drawing>
          <wp:inline distT="0" distB="0" distL="0" distR="0" wp14:anchorId="5467D4F0" wp14:editId="72FE35EA">
            <wp:extent cx="5477774" cy="2053032"/>
            <wp:effectExtent l="0" t="0" r="8890" b="4445"/>
            <wp:docPr id="469" name="Obraz 469" descr="F:\Direct indirec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Direct indirect 5.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0327" cy="2053989"/>
                    </a:xfrm>
                    <a:prstGeom prst="rect">
                      <a:avLst/>
                    </a:prstGeom>
                    <a:noFill/>
                    <a:ln>
                      <a:noFill/>
                    </a:ln>
                  </pic:spPr>
                </pic:pic>
              </a:graphicData>
            </a:graphic>
          </wp:inline>
        </w:drawing>
      </w:r>
    </w:p>
    <w:p w14:paraId="7D743054" w14:textId="514FC19B" w:rsidR="00C809BA" w:rsidRPr="00221F98" w:rsidRDefault="00C569A0" w:rsidP="003F6FE8">
      <w:pPr>
        <w:pStyle w:val="Legenda"/>
        <w:spacing w:before="0" w:after="240"/>
        <w:ind w:left="426"/>
        <w:jc w:val="both"/>
        <w:rPr>
          <w:sz w:val="16"/>
          <w:szCs w:val="16"/>
          <w:lang w:val="en-GB"/>
        </w:rPr>
      </w:pPr>
      <w:r>
        <w:rPr>
          <w:sz w:val="16"/>
          <w:szCs w:val="16"/>
          <w:lang w:val="en-US"/>
        </w:rPr>
        <w:t>Figure</w:t>
      </w:r>
      <w:r w:rsidR="00221F98" w:rsidRPr="00221F98">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86</w:t>
      </w:r>
      <w:r w:rsidR="0047432E">
        <w:rPr>
          <w:sz w:val="16"/>
          <w:szCs w:val="16"/>
          <w:lang w:val="en-US"/>
        </w:rPr>
        <w:fldChar w:fldCharType="end"/>
      </w:r>
      <w:r w:rsidR="00221F98" w:rsidRPr="00221F98">
        <w:rPr>
          <w:sz w:val="16"/>
          <w:szCs w:val="16"/>
          <w:lang w:val="en-US"/>
        </w:rPr>
        <w:t>: Graph presenting the differences between direct and indirect seasonal adjustment</w:t>
      </w:r>
      <w:r w:rsidR="00221F98">
        <w:rPr>
          <w:sz w:val="16"/>
          <w:szCs w:val="16"/>
          <w:lang w:val="en-US"/>
        </w:rPr>
        <w:t>’s results</w:t>
      </w:r>
      <w:r w:rsidR="00221F98" w:rsidRPr="00221F98">
        <w:rPr>
          <w:sz w:val="16"/>
          <w:szCs w:val="16"/>
          <w:lang w:val="en-US"/>
        </w:rPr>
        <w:t>.</w:t>
      </w:r>
    </w:p>
    <w:p w14:paraId="13AD3530" w14:textId="4B98E64D" w:rsidR="00B97A72" w:rsidRPr="00043C8F" w:rsidRDefault="005F4BC3" w:rsidP="00F22219">
      <w:pPr>
        <w:pStyle w:val="Akapitzlist10"/>
        <w:numPr>
          <w:ilvl w:val="0"/>
          <w:numId w:val="26"/>
        </w:numPr>
        <w:spacing w:after="326"/>
        <w:contextualSpacing w:val="0"/>
        <w:jc w:val="both"/>
        <w:rPr>
          <w:rFonts w:ascii="Palatino Linotype" w:hAnsi="Palatino Linotype"/>
          <w:sz w:val="21"/>
          <w:szCs w:val="21"/>
          <w:lang w:val="en-GB"/>
        </w:rPr>
      </w:pPr>
      <w:r w:rsidRPr="00043C8F">
        <w:rPr>
          <w:rFonts w:ascii="Palatino Linotype" w:hAnsi="Palatino Linotype"/>
          <w:sz w:val="21"/>
          <w:szCs w:val="21"/>
        </w:rPr>
        <w:t xml:space="preserve">The </w:t>
      </w:r>
      <w:r w:rsidR="00F66FBB" w:rsidRPr="00043C8F">
        <w:rPr>
          <w:rFonts w:ascii="Palatino Linotype" w:hAnsi="Palatino Linotype"/>
          <w:i/>
          <w:sz w:val="21"/>
          <w:szCs w:val="21"/>
        </w:rPr>
        <w:t>Details</w:t>
      </w:r>
      <w:r w:rsidRPr="00043C8F">
        <w:rPr>
          <w:rFonts w:ascii="Palatino Linotype" w:hAnsi="Palatino Linotype"/>
          <w:i/>
          <w:sz w:val="21"/>
          <w:szCs w:val="21"/>
        </w:rPr>
        <w:t xml:space="preserve"> </w:t>
      </w:r>
      <w:r w:rsidRPr="00043C8F">
        <w:rPr>
          <w:rFonts w:ascii="Palatino Linotype" w:hAnsi="Palatino Linotype"/>
          <w:sz w:val="21"/>
          <w:szCs w:val="21"/>
        </w:rPr>
        <w:t xml:space="preserve">node include the basic statistics for the relative differences between benchmarked and </w:t>
      </w:r>
      <w:r w:rsidR="00221F98" w:rsidRPr="00043C8F">
        <w:rPr>
          <w:rFonts w:ascii="Palatino Linotype" w:hAnsi="Palatino Linotype"/>
          <w:sz w:val="21"/>
          <w:szCs w:val="21"/>
        </w:rPr>
        <w:t>original</w:t>
      </w:r>
      <w:r w:rsidRPr="00043C8F">
        <w:rPr>
          <w:rFonts w:ascii="Palatino Linotype" w:hAnsi="Palatino Linotype"/>
          <w:sz w:val="21"/>
          <w:szCs w:val="21"/>
        </w:rPr>
        <w:t xml:space="preserve"> series and th</w:t>
      </w:r>
      <w:r w:rsidR="00F4005B" w:rsidRPr="00043C8F">
        <w:rPr>
          <w:rFonts w:ascii="Palatino Linotype" w:hAnsi="Palatino Linotype"/>
          <w:sz w:val="21"/>
          <w:szCs w:val="21"/>
        </w:rPr>
        <w:t xml:space="preserve">e actual time series adjusted </w:t>
      </w:r>
      <w:r w:rsidRPr="00043C8F">
        <w:rPr>
          <w:rFonts w:ascii="Palatino Linotype" w:hAnsi="Palatino Linotype"/>
          <w:sz w:val="21"/>
          <w:szCs w:val="21"/>
        </w:rPr>
        <w:t>directly (</w:t>
      </w:r>
      <w:r w:rsidRPr="00043C8F">
        <w:rPr>
          <w:rFonts w:ascii="Palatino Linotype" w:hAnsi="Palatino Linotype"/>
          <w:i/>
          <w:sz w:val="21"/>
          <w:szCs w:val="21"/>
        </w:rPr>
        <w:t>Sa series</w:t>
      </w:r>
      <w:r w:rsidRPr="00043C8F">
        <w:rPr>
          <w:rFonts w:ascii="Palatino Linotype" w:hAnsi="Palatino Linotype"/>
          <w:sz w:val="21"/>
          <w:szCs w:val="21"/>
        </w:rPr>
        <w:t xml:space="preserve">) and </w:t>
      </w:r>
      <w:r w:rsidR="00F4005B" w:rsidRPr="00043C8F">
        <w:rPr>
          <w:rFonts w:ascii="Palatino Linotype" w:hAnsi="Palatino Linotype"/>
          <w:sz w:val="21"/>
          <w:szCs w:val="21"/>
        </w:rPr>
        <w:t>in</w:t>
      </w:r>
      <w:r w:rsidR="00F53F60" w:rsidRPr="00043C8F">
        <w:rPr>
          <w:rFonts w:ascii="Palatino Linotype" w:hAnsi="Palatino Linotype"/>
          <w:sz w:val="21"/>
          <w:szCs w:val="21"/>
        </w:rPr>
        <w:t>directly (</w:t>
      </w:r>
      <w:r w:rsidR="00F4005B" w:rsidRPr="00043C8F">
        <w:rPr>
          <w:rFonts w:ascii="Palatino Linotype" w:hAnsi="Palatino Linotype"/>
          <w:i/>
          <w:sz w:val="21"/>
          <w:szCs w:val="21"/>
        </w:rPr>
        <w:t>Benchmarked Sa series</w:t>
      </w:r>
      <w:r w:rsidR="00F4005B" w:rsidRPr="00043C8F">
        <w:rPr>
          <w:rFonts w:ascii="Palatino Linotype" w:hAnsi="Palatino Linotype"/>
          <w:sz w:val="21"/>
          <w:szCs w:val="21"/>
        </w:rPr>
        <w:t>).</w:t>
      </w:r>
    </w:p>
    <w:p w14:paraId="30BF3797" w14:textId="77777777" w:rsidR="00221F98" w:rsidRDefault="005F4BC3" w:rsidP="003C30FD">
      <w:pPr>
        <w:pStyle w:val="Akapitzlist1"/>
        <w:keepNext/>
        <w:spacing w:before="200" w:after="0"/>
        <w:ind w:left="426"/>
        <w:contextualSpacing w:val="0"/>
      </w:pPr>
      <w:r>
        <w:rPr>
          <w:noProof/>
          <w:lang w:eastAsia="pl-PL"/>
        </w:rPr>
        <w:drawing>
          <wp:inline distT="0" distB="0" distL="0" distR="0" wp14:anchorId="6F5FC3C4" wp14:editId="720B994D">
            <wp:extent cx="5529533" cy="2205467"/>
            <wp:effectExtent l="0" t="0" r="0" b="4445"/>
            <wp:docPr id="454" name="Obraz 454" descr="E:\Direct indirec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rect indirect 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39950" cy="2209622"/>
                    </a:xfrm>
                    <a:prstGeom prst="rect">
                      <a:avLst/>
                    </a:prstGeom>
                    <a:noFill/>
                    <a:ln>
                      <a:noFill/>
                    </a:ln>
                  </pic:spPr>
                </pic:pic>
              </a:graphicData>
            </a:graphic>
          </wp:inline>
        </w:drawing>
      </w:r>
    </w:p>
    <w:p w14:paraId="12E721E1" w14:textId="20BDAD81" w:rsidR="00C11794" w:rsidRPr="000A79B7" w:rsidRDefault="00C569A0" w:rsidP="003F6FE8">
      <w:pPr>
        <w:pStyle w:val="Legenda"/>
        <w:spacing w:before="0" w:after="240"/>
        <w:ind w:left="426"/>
        <w:jc w:val="both"/>
        <w:rPr>
          <w:lang w:val="en-US"/>
        </w:rPr>
      </w:pPr>
      <w:r>
        <w:rPr>
          <w:sz w:val="16"/>
          <w:szCs w:val="16"/>
          <w:lang w:val="en-US"/>
        </w:rPr>
        <w:t>Figure</w:t>
      </w:r>
      <w:r w:rsidR="00221F98" w:rsidRPr="000A79B7">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87</w:t>
      </w:r>
      <w:r w:rsidR="0047432E">
        <w:rPr>
          <w:sz w:val="16"/>
          <w:szCs w:val="16"/>
          <w:lang w:val="en-US"/>
        </w:rPr>
        <w:fldChar w:fldCharType="end"/>
      </w:r>
      <w:r w:rsidR="00221F98" w:rsidRPr="000A79B7">
        <w:rPr>
          <w:sz w:val="16"/>
          <w:szCs w:val="16"/>
          <w:lang w:val="en-US"/>
        </w:rPr>
        <w:t>: Details of the</w:t>
      </w:r>
      <w:r w:rsidR="00221F98" w:rsidRPr="00221F98">
        <w:rPr>
          <w:lang w:val="en-US"/>
        </w:rPr>
        <w:t xml:space="preserve"> </w:t>
      </w:r>
      <w:r w:rsidR="00221F98" w:rsidRPr="00221F98">
        <w:rPr>
          <w:sz w:val="16"/>
          <w:szCs w:val="16"/>
          <w:lang w:val="en-US"/>
        </w:rPr>
        <w:t>differences between direct and indirect seasonal adjustment</w:t>
      </w:r>
      <w:r w:rsidR="00221F98">
        <w:rPr>
          <w:sz w:val="16"/>
          <w:szCs w:val="16"/>
          <w:lang w:val="en-US"/>
        </w:rPr>
        <w:t xml:space="preserve"> results.</w:t>
      </w:r>
    </w:p>
    <w:p w14:paraId="480B5D6D" w14:textId="1199BE53" w:rsidR="006D139E" w:rsidRDefault="006D139E" w:rsidP="00634A3C">
      <w:pPr>
        <w:pStyle w:val="Nagwek4"/>
        <w:spacing w:before="400" w:after="326"/>
        <w:rPr>
          <w:lang w:val="en-GB" w:eastAsia="pl-PL"/>
        </w:rPr>
      </w:pPr>
      <w:r>
        <w:rPr>
          <w:lang w:val="en-GB" w:eastAsia="pl-PL"/>
        </w:rPr>
        <w:t xml:space="preserve">Benchmarking </w:t>
      </w:r>
    </w:p>
    <w:p w14:paraId="770BEA46" w14:textId="3119DF15" w:rsidR="006D139E" w:rsidRDefault="006D139E" w:rsidP="00D8643D">
      <w:pPr>
        <w:spacing w:before="200" w:after="200"/>
        <w:rPr>
          <w:lang w:val="en-GB"/>
        </w:rPr>
      </w:pPr>
      <w:r w:rsidRPr="00BB31C2">
        <w:rPr>
          <w:lang w:val="en-US"/>
        </w:rPr>
        <w:t>Often one has two (or multiple) data of different frequency for the same target variable. Sometimes, however, these dat</w:t>
      </w:r>
      <w:r w:rsidR="00043C8F">
        <w:rPr>
          <w:lang w:val="en-US"/>
        </w:rPr>
        <w:t>a are not coherent in the sense</w:t>
      </w:r>
      <w:r w:rsidRPr="00BB31C2">
        <w:rPr>
          <w:lang w:val="en-US"/>
        </w:rPr>
        <w:t xml:space="preserve"> that they don’t match up. Benchmarking</w:t>
      </w:r>
      <w:r w:rsidRPr="00D8643D">
        <w:rPr>
          <w:vertAlign w:val="superscript"/>
        </w:rPr>
        <w:footnoteReference w:id="21"/>
      </w:r>
      <w:r w:rsidRPr="00BB31C2">
        <w:rPr>
          <w:lang w:val="en-US"/>
        </w:rPr>
        <w:t xml:space="preserve"> is a method to overcome this situation</w:t>
      </w:r>
      <w:r>
        <w:rPr>
          <w:lang w:val="en-US"/>
        </w:rPr>
        <w:t xml:space="preserve">. </w:t>
      </w:r>
      <w:r>
        <w:rPr>
          <w:lang w:val="en-GB"/>
        </w:rPr>
        <w:t>It happens quite often, as</w:t>
      </w:r>
      <w:r w:rsidRPr="00D8643D">
        <w:rPr>
          <w:lang w:val="en-GB"/>
        </w:rPr>
        <w:t xml:space="preserve"> aggregate </w:t>
      </w:r>
      <w:r w:rsidR="00F4005B">
        <w:rPr>
          <w:lang w:val="en-GB"/>
        </w:rPr>
        <w:t>of higher-frequency measurement</w:t>
      </w:r>
      <w:r w:rsidRPr="00D8643D">
        <w:rPr>
          <w:lang w:val="en-GB"/>
        </w:rPr>
        <w:t xml:space="preserve"> is not necessarily equal to the less-aggregated measurement. Moreover, the sources of </w:t>
      </w:r>
      <w:r w:rsidRPr="00D8643D">
        <w:rPr>
          <w:lang w:val="en-GB"/>
        </w:rPr>
        <w:lastRenderedPageBreak/>
        <w:t>data may have different reliability. Usually it is thought that less frequent data are more trustworthy as they are based on larger samples and compiled more precisely.</w:t>
      </w:r>
      <w:r w:rsidR="00F4005B">
        <w:rPr>
          <w:lang w:val="en-GB"/>
        </w:rPr>
        <w:t xml:space="preserve"> In general, t</w:t>
      </w:r>
      <w:r w:rsidRPr="00D8643D">
        <w:rPr>
          <w:lang w:val="en-GB"/>
        </w:rPr>
        <w:t xml:space="preserve">he more reliable measurements are considered as benchmarks. </w:t>
      </w:r>
    </w:p>
    <w:p w14:paraId="1F276ACE" w14:textId="017D79E6" w:rsidR="006D139E" w:rsidRDefault="006D139E" w:rsidP="00D8643D">
      <w:pPr>
        <w:spacing w:before="200" w:after="200"/>
        <w:rPr>
          <w:lang w:val="en-GB"/>
        </w:rPr>
      </w:pPr>
      <w:r w:rsidRPr="00D8643D">
        <w:rPr>
          <w:lang w:val="en-GB"/>
        </w:rPr>
        <w:t>In seasonal adjustment methods benchmarking means the procedure that ensure</w:t>
      </w:r>
      <w:r w:rsidR="002D55D6">
        <w:rPr>
          <w:lang w:val="en-GB"/>
        </w:rPr>
        <w:t>s</w:t>
      </w:r>
      <w:r w:rsidRPr="00D8643D">
        <w:rPr>
          <w:lang w:val="en-GB"/>
        </w:rPr>
        <w:t xml:space="preserve"> the consistency over the year between adjusted and </w:t>
      </w:r>
      <w:r w:rsidR="002D55D6">
        <w:rPr>
          <w:lang w:val="en-GB"/>
        </w:rPr>
        <w:t>non-</w:t>
      </w:r>
      <w:r w:rsidRPr="00D8643D">
        <w:rPr>
          <w:lang w:val="en-GB"/>
        </w:rPr>
        <w:t>seasonally adjusted data. It should be noted that</w:t>
      </w:r>
      <w:r w:rsidR="009815E7">
        <w:rPr>
          <w:lang w:val="en-GB"/>
        </w:rPr>
        <w:t xml:space="preserve"> the</w:t>
      </w:r>
      <w:r w:rsidRPr="00D8643D">
        <w:rPr>
          <w:lang w:val="en-GB"/>
        </w:rPr>
        <w:t xml:space="preserve"> </w:t>
      </w:r>
      <w:r w:rsidRPr="009815E7">
        <w:rPr>
          <w:i/>
          <w:lang w:val="en-GB"/>
        </w:rPr>
        <w:t>ESS Guidelines on Seasonal Adjustment</w:t>
      </w:r>
      <w:r w:rsidR="009815E7">
        <w:rPr>
          <w:lang w:val="en-GB"/>
        </w:rPr>
        <w:t xml:space="preserve"> (2015</w:t>
      </w:r>
      <w:r>
        <w:rPr>
          <w:lang w:val="en-GB"/>
        </w:rPr>
        <w:t>) does not recommend</w:t>
      </w:r>
      <w:r w:rsidRPr="00D8643D">
        <w:rPr>
          <w:lang w:val="en-GB"/>
        </w:rPr>
        <w:t xml:space="preserve"> benchmarking as it introduces a bias in the seasonally adjusted data. Also </w:t>
      </w:r>
      <w:r>
        <w:rPr>
          <w:lang w:val="en-GB"/>
        </w:rPr>
        <w:t xml:space="preserve">the </w:t>
      </w:r>
      <w:r w:rsidRPr="00D8643D">
        <w:rPr>
          <w:lang w:val="en-GB"/>
        </w:rPr>
        <w:t>U.S</w:t>
      </w:r>
      <w:r>
        <w:rPr>
          <w:lang w:val="en-GB"/>
        </w:rPr>
        <w:t>. Census Bureau points out that</w:t>
      </w:r>
      <w:r w:rsidRPr="00D8643D">
        <w:rPr>
          <w:lang w:val="en-GB"/>
        </w:rPr>
        <w:t xml:space="preserve"> </w:t>
      </w:r>
      <w:r w:rsidRPr="00BF1024">
        <w:rPr>
          <w:lang w:val="en-GB"/>
        </w:rPr>
        <w:t>"</w:t>
      </w:r>
      <w:r w:rsidR="002D55D6" w:rsidRPr="002D55D6">
        <w:rPr>
          <w:i/>
          <w:lang w:val="en-GB"/>
        </w:rPr>
        <w:t>f</w:t>
      </w:r>
      <w:r w:rsidRPr="002D55D6">
        <w:rPr>
          <w:i/>
          <w:lang w:val="en-GB"/>
        </w:rPr>
        <w:t>orcing the seasonal adjustment totals to be the same as the original series annual totals can degrade the quality of the seasonal adjustment, especially when the seasonal pattern is undergoing change. It is not natural if trading day adjustment is performed because the aggregate trading day effect over a year is variable and moderately different from zero</w:t>
      </w:r>
      <w:r w:rsidRPr="00BF1024">
        <w:rPr>
          <w:lang w:val="en-GB"/>
        </w:rPr>
        <w:t>"</w:t>
      </w:r>
      <w:r w:rsidRPr="00D8643D">
        <w:rPr>
          <w:vertAlign w:val="superscript"/>
          <w:lang w:val="en-GB"/>
        </w:rPr>
        <w:footnoteReference w:id="22"/>
      </w:r>
      <w:r>
        <w:rPr>
          <w:lang w:val="en-GB"/>
        </w:rPr>
        <w:t>.</w:t>
      </w:r>
      <w:r w:rsidRPr="00D8643D">
        <w:rPr>
          <w:lang w:val="en-GB"/>
        </w:rPr>
        <w:t xml:space="preserve"> Nevertheless, some users may prefer tha</w:t>
      </w:r>
      <w:r>
        <w:rPr>
          <w:lang w:val="en-GB"/>
        </w:rPr>
        <w:t xml:space="preserve">t </w:t>
      </w:r>
      <w:r w:rsidR="002D55D6">
        <w:rPr>
          <w:lang w:val="en-GB"/>
        </w:rPr>
        <w:t>the annual totals of</w:t>
      </w:r>
      <w:r w:rsidRPr="00D8643D">
        <w:rPr>
          <w:lang w:val="en-GB"/>
        </w:rPr>
        <w:t xml:space="preserve"> the seasonally </w:t>
      </w:r>
      <w:r>
        <w:rPr>
          <w:lang w:val="en-GB"/>
        </w:rPr>
        <w:t xml:space="preserve">adjusted series </w:t>
      </w:r>
      <w:r w:rsidRPr="00D8643D">
        <w:rPr>
          <w:lang w:val="en-GB"/>
        </w:rPr>
        <w:t>match the ann</w:t>
      </w:r>
      <w:r>
        <w:rPr>
          <w:lang w:val="en-GB"/>
        </w:rPr>
        <w:t xml:space="preserve">ual totals </w:t>
      </w:r>
      <w:r w:rsidR="002D55D6">
        <w:rPr>
          <w:lang w:val="en-GB"/>
        </w:rPr>
        <w:t>of</w:t>
      </w:r>
      <w:r>
        <w:rPr>
          <w:lang w:val="en-GB"/>
        </w:rPr>
        <w:t xml:space="preserve"> the original, non</w:t>
      </w:r>
      <w:r w:rsidRPr="00D8643D">
        <w:rPr>
          <w:lang w:val="en-GB"/>
        </w:rPr>
        <w:t>-seasonally adjusted series</w:t>
      </w:r>
      <w:r w:rsidRPr="00D8643D">
        <w:rPr>
          <w:vertAlign w:val="superscript"/>
          <w:lang w:val="en-GB"/>
        </w:rPr>
        <w:footnoteReference w:id="23"/>
      </w:r>
      <w:r w:rsidRPr="00D8643D">
        <w:rPr>
          <w:lang w:val="en-GB"/>
        </w:rPr>
        <w:t xml:space="preserve">. </w:t>
      </w:r>
    </w:p>
    <w:p w14:paraId="46391F8D" w14:textId="583DAD31" w:rsidR="006D139E" w:rsidRPr="00D8643D" w:rsidRDefault="006D139E" w:rsidP="00D8643D">
      <w:pPr>
        <w:spacing w:before="200" w:after="200"/>
        <w:rPr>
          <w:lang w:val="en-GB"/>
        </w:rPr>
      </w:pPr>
      <w:r w:rsidRPr="00D8643D">
        <w:rPr>
          <w:lang w:val="en-GB"/>
        </w:rPr>
        <w:t xml:space="preserve">According to the </w:t>
      </w:r>
      <w:r w:rsidRPr="009815E7">
        <w:rPr>
          <w:i/>
          <w:lang w:val="en-GB"/>
        </w:rPr>
        <w:t>ESS Guidelines on Seasonal Adjustment</w:t>
      </w:r>
      <w:r w:rsidR="009815E7">
        <w:rPr>
          <w:lang w:val="en-GB"/>
        </w:rPr>
        <w:t xml:space="preserve"> (2015</w:t>
      </w:r>
      <w:r>
        <w:rPr>
          <w:lang w:val="en-GB"/>
        </w:rPr>
        <w:t xml:space="preserve">), </w:t>
      </w:r>
      <w:r w:rsidRPr="00D8643D">
        <w:rPr>
          <w:lang w:val="en-GB"/>
        </w:rPr>
        <w:t>the only benefit of this approach is that there is consistency over the y</w:t>
      </w:r>
      <w:r>
        <w:rPr>
          <w:lang w:val="en-GB"/>
        </w:rPr>
        <w:t>ear between adjusted and the non-</w:t>
      </w:r>
      <w:r w:rsidRPr="00D8643D">
        <w:rPr>
          <w:lang w:val="en-GB"/>
        </w:rPr>
        <w:t>seasonally adjusted data; this can be of particular interest when low-frequency (e.g. annual) benchmarking figures officially exist (e.g. National Accounts, Balance of Payments, External Trade, etc.) where users' needs for time consistency are stronger.</w:t>
      </w:r>
    </w:p>
    <w:p w14:paraId="187C3F57" w14:textId="59594F79" w:rsidR="006D139E" w:rsidRPr="00E339E3" w:rsidRDefault="006D139E" w:rsidP="00F22219">
      <w:pPr>
        <w:pStyle w:val="Akapitzlist1"/>
        <w:numPr>
          <w:ilvl w:val="0"/>
          <w:numId w:val="25"/>
        </w:numPr>
        <w:contextualSpacing w:val="0"/>
        <w:rPr>
          <w:lang w:val="en-GB"/>
        </w:rPr>
      </w:pPr>
      <w:r w:rsidRPr="00E339E3">
        <w:rPr>
          <w:lang w:val="en-GB"/>
        </w:rPr>
        <w:t xml:space="preserve">Following the </w:t>
      </w:r>
      <w:r w:rsidRPr="009815E7">
        <w:rPr>
          <w:i/>
          <w:lang w:val="en-GB"/>
        </w:rPr>
        <w:t>ESS Guidelines on Seasonal Adjustment</w:t>
      </w:r>
      <w:r w:rsidRPr="00E339E3">
        <w:rPr>
          <w:lang w:val="en-GB"/>
        </w:rPr>
        <w:t xml:space="preserve"> </w:t>
      </w:r>
      <w:r w:rsidR="009815E7">
        <w:rPr>
          <w:lang w:val="en-GB"/>
        </w:rPr>
        <w:t>(2015</w:t>
      </w:r>
      <w:r>
        <w:rPr>
          <w:lang w:val="en-GB"/>
        </w:rPr>
        <w:t xml:space="preserve">) </w:t>
      </w:r>
      <w:r w:rsidRPr="00E339E3">
        <w:rPr>
          <w:lang w:val="en-GB"/>
        </w:rPr>
        <w:t>recommendations</w:t>
      </w:r>
      <w:r w:rsidRPr="00E339E3">
        <w:rPr>
          <w:lang w:val="en-GB" w:eastAsia="pl-PL"/>
        </w:rPr>
        <w:t xml:space="preserve">, by default, the benchmarking functionality is not applied (the </w:t>
      </w:r>
      <w:r w:rsidRPr="00E339E3">
        <w:rPr>
          <w:i/>
          <w:lang w:val="en-GB" w:eastAsia="pl-PL"/>
        </w:rPr>
        <w:t>Benchmarking</w:t>
      </w:r>
      <w:r w:rsidRPr="00E339E3">
        <w:rPr>
          <w:lang w:val="en-GB" w:eastAsia="pl-PL"/>
        </w:rPr>
        <w:t xml:space="preserve"> node is empty). To activate it</w:t>
      </w:r>
      <w:r w:rsidR="001E5861">
        <w:rPr>
          <w:lang w:val="en-GB" w:eastAsia="pl-PL"/>
        </w:rPr>
        <w:t>,</w:t>
      </w:r>
      <w:r w:rsidRPr="00E339E3">
        <w:rPr>
          <w:lang w:val="en-GB" w:eastAsia="pl-PL"/>
        </w:rPr>
        <w:t xml:space="preserve"> click on the </w:t>
      </w:r>
      <w:r w:rsidRPr="00E339E3">
        <w:rPr>
          <w:i/>
          <w:lang w:val="en-GB" w:eastAsia="pl-PL"/>
        </w:rPr>
        <w:t>Specification</w:t>
      </w:r>
      <w:r w:rsidR="002D55D6">
        <w:rPr>
          <w:i/>
          <w:lang w:val="en-GB" w:eastAsia="pl-PL"/>
        </w:rPr>
        <w:t>s</w:t>
      </w:r>
      <w:r w:rsidRPr="00E339E3">
        <w:rPr>
          <w:lang w:val="en-GB" w:eastAsia="pl-PL"/>
        </w:rPr>
        <w:t xml:space="preserve"> button and activate the checkbox in the </w:t>
      </w:r>
      <w:r w:rsidRPr="00E339E3">
        <w:rPr>
          <w:i/>
          <w:lang w:val="en-GB" w:eastAsia="pl-PL"/>
        </w:rPr>
        <w:t xml:space="preserve">Benchmarking </w:t>
      </w:r>
      <w:r w:rsidRPr="00E339E3">
        <w:rPr>
          <w:lang w:val="en-GB" w:eastAsia="pl-PL"/>
        </w:rPr>
        <w:t>section.</w:t>
      </w:r>
    </w:p>
    <w:p w14:paraId="71969B48" w14:textId="77777777" w:rsidR="006D139E" w:rsidRDefault="003A4FBD" w:rsidP="00E339E3">
      <w:pPr>
        <w:keepNext/>
        <w:spacing w:after="0"/>
        <w:ind w:left="426"/>
        <w:jc w:val="center"/>
      </w:pPr>
      <w:r>
        <w:rPr>
          <w:noProof/>
          <w:lang w:eastAsia="pl-PL"/>
        </w:rPr>
        <w:drawing>
          <wp:inline distT="0" distB="0" distL="0" distR="0" wp14:anchorId="189E2C21" wp14:editId="070FB0C1">
            <wp:extent cx="4796155" cy="2527300"/>
            <wp:effectExtent l="0" t="0" r="4445" b="6350"/>
            <wp:docPr id="91" name="Obraz 499" descr="C:\Users\st05sg\Documents\Sylwia\SEZONOWOŚĆ\JDemetra Plus\JDemetra+ User Guide\benc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9" descr="C:\Users\st05sg\Documents\Sylwia\SEZONOWOŚĆ\JDemetra Plus\JDemetra+ User Guide\bench 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96155" cy="2527300"/>
                    </a:xfrm>
                    <a:prstGeom prst="rect">
                      <a:avLst/>
                    </a:prstGeom>
                    <a:noFill/>
                    <a:ln>
                      <a:noFill/>
                    </a:ln>
                  </pic:spPr>
                </pic:pic>
              </a:graphicData>
            </a:graphic>
          </wp:inline>
        </w:drawing>
      </w:r>
    </w:p>
    <w:p w14:paraId="39D01F94" w14:textId="5844B6DF" w:rsidR="006D139E" w:rsidRDefault="00C569A0" w:rsidP="00E339E3">
      <w:pPr>
        <w:pStyle w:val="Legenda"/>
        <w:spacing w:before="0" w:after="240"/>
        <w:ind w:left="426"/>
        <w:jc w:val="both"/>
        <w:rPr>
          <w:sz w:val="16"/>
          <w:szCs w:val="16"/>
          <w:lang w:val="en-US"/>
        </w:rPr>
      </w:pPr>
      <w:r>
        <w:rPr>
          <w:sz w:val="16"/>
          <w:szCs w:val="16"/>
          <w:lang w:val="en-US"/>
        </w:rPr>
        <w:t>Figure</w:t>
      </w:r>
      <w:r w:rsidR="006D139E" w:rsidRPr="00E83BC9">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88</w:t>
      </w:r>
      <w:r w:rsidR="0047432E">
        <w:rPr>
          <w:sz w:val="16"/>
          <w:szCs w:val="16"/>
          <w:lang w:val="en-US"/>
        </w:rPr>
        <w:fldChar w:fldCharType="end"/>
      </w:r>
      <w:r w:rsidR="006D139E" w:rsidRPr="00E83BC9">
        <w:rPr>
          <w:sz w:val="16"/>
          <w:szCs w:val="16"/>
          <w:lang w:val="en-US"/>
        </w:rPr>
        <w:t>: Benchmarking option – a default view.</w:t>
      </w:r>
    </w:p>
    <w:p w14:paraId="00584584" w14:textId="54E962D6" w:rsidR="006D139E" w:rsidRPr="00E339E3" w:rsidRDefault="006D139E" w:rsidP="00F22219">
      <w:pPr>
        <w:pStyle w:val="Akapitzlist1"/>
        <w:numPr>
          <w:ilvl w:val="0"/>
          <w:numId w:val="25"/>
        </w:numPr>
        <w:ind w:left="357" w:hanging="357"/>
        <w:contextualSpacing w:val="0"/>
        <w:rPr>
          <w:lang w:val="en-GB"/>
        </w:rPr>
      </w:pPr>
      <w:r w:rsidRPr="00E339E3">
        <w:rPr>
          <w:lang w:val="en-US"/>
        </w:rPr>
        <w:lastRenderedPageBreak/>
        <w:t>Three parameters can be set here.</w:t>
      </w:r>
      <w:r>
        <w:rPr>
          <w:lang w:val="en-US"/>
        </w:rPr>
        <w:t xml:space="preserve"> </w:t>
      </w:r>
      <w:r w:rsidRPr="00E339E3">
        <w:rPr>
          <w:i/>
          <w:lang w:val="en-GB" w:eastAsia="pl-PL"/>
        </w:rPr>
        <w:t xml:space="preserve">Target </w:t>
      </w:r>
      <w:r w:rsidRPr="00E339E3">
        <w:rPr>
          <w:lang w:val="en-GB" w:eastAsia="pl-PL"/>
        </w:rPr>
        <w:t xml:space="preserve">specifies the target variable for the benchmarking procedure. It can be </w:t>
      </w:r>
      <w:r w:rsidRPr="00E339E3">
        <w:rPr>
          <w:i/>
          <w:lang w:val="en-GB" w:eastAsia="pl-PL"/>
        </w:rPr>
        <w:t>Original</w:t>
      </w:r>
      <w:r w:rsidRPr="00E339E3">
        <w:rPr>
          <w:lang w:val="en-GB" w:eastAsia="pl-PL"/>
        </w:rPr>
        <w:t xml:space="preserve"> (the raw time series are considered as target data) or </w:t>
      </w:r>
      <w:r w:rsidRPr="00E339E3">
        <w:rPr>
          <w:i/>
          <w:lang w:val="en-GB" w:eastAsia="pl-PL"/>
        </w:rPr>
        <w:t>Calendar Adjusted</w:t>
      </w:r>
      <w:r w:rsidRPr="00E339E3">
        <w:rPr>
          <w:lang w:val="en-GB" w:eastAsia="pl-PL"/>
        </w:rPr>
        <w:t xml:space="preserve"> (the time series adjusted for </w:t>
      </w:r>
      <w:r w:rsidR="001E5861">
        <w:rPr>
          <w:lang w:val="en-GB" w:eastAsia="pl-PL"/>
        </w:rPr>
        <w:t xml:space="preserve">the </w:t>
      </w:r>
      <w:r w:rsidRPr="00E339E3">
        <w:rPr>
          <w:lang w:val="en-GB" w:eastAsia="pl-PL"/>
        </w:rPr>
        <w:t xml:space="preserve">calendar effects are considered as target data). </w:t>
      </w:r>
      <w:r w:rsidRPr="00E339E3">
        <w:rPr>
          <w:i/>
          <w:lang w:val="en-GB" w:eastAsia="pl-PL"/>
        </w:rPr>
        <w:t>Rho</w:t>
      </w:r>
      <w:r w:rsidRPr="00E339E3">
        <w:rPr>
          <w:lang w:val="en-GB" w:eastAsia="pl-PL"/>
        </w:rPr>
        <w:t xml:space="preserve"> is a value of the AR(1) parameter (set between 0 and 1). By default it is set to 1. Finally, </w:t>
      </w:r>
      <w:r w:rsidRPr="00E339E3">
        <w:rPr>
          <w:i/>
          <w:lang w:val="en-GB" w:eastAsia="pl-PL"/>
        </w:rPr>
        <w:t>Lambda</w:t>
      </w:r>
      <w:r w:rsidRPr="00E339E3">
        <w:rPr>
          <w:lang w:val="en-GB" w:eastAsia="pl-PL"/>
        </w:rPr>
        <w:t xml:space="preserve"> is a parameter that relates to the weights in the regression equation. It is typically equal to 0 (for </w:t>
      </w:r>
      <w:r w:rsidR="001E5861">
        <w:rPr>
          <w:lang w:val="en-GB" w:eastAsia="pl-PL"/>
        </w:rPr>
        <w:t xml:space="preserve">an </w:t>
      </w:r>
      <w:r w:rsidRPr="00E339E3">
        <w:rPr>
          <w:lang w:val="en-GB" w:eastAsia="pl-PL"/>
        </w:rPr>
        <w:t xml:space="preserve">additive decomposition), 0.5 (for </w:t>
      </w:r>
      <w:r w:rsidR="001E5861">
        <w:rPr>
          <w:lang w:val="en-GB" w:eastAsia="pl-PL"/>
        </w:rPr>
        <w:t xml:space="preserve">a </w:t>
      </w:r>
      <w:r w:rsidRPr="00E339E3">
        <w:rPr>
          <w:lang w:val="en-GB" w:eastAsia="pl-PL"/>
        </w:rPr>
        <w:t>proportional decomposition)</w:t>
      </w:r>
      <w:r>
        <w:rPr>
          <w:lang w:val="en-GB" w:eastAsia="pl-PL"/>
        </w:rPr>
        <w:t xml:space="preserve"> </w:t>
      </w:r>
      <w:r w:rsidRPr="00E339E3">
        <w:rPr>
          <w:lang w:val="en-GB" w:eastAsia="pl-PL"/>
        </w:rPr>
        <w:t xml:space="preserve">or 1 (for </w:t>
      </w:r>
      <w:r w:rsidR="001E5861">
        <w:rPr>
          <w:lang w:val="en-GB" w:eastAsia="pl-PL"/>
        </w:rPr>
        <w:t xml:space="preserve">a </w:t>
      </w:r>
      <w:r w:rsidRPr="00E339E3">
        <w:rPr>
          <w:lang w:val="en-GB" w:eastAsia="pl-PL"/>
        </w:rPr>
        <w:t>multiplicative decomposition). The default value is 1.</w:t>
      </w:r>
    </w:p>
    <w:p w14:paraId="556F76C6" w14:textId="77777777" w:rsidR="006D139E" w:rsidRPr="00E339E3" w:rsidRDefault="006D139E" w:rsidP="00F22219">
      <w:pPr>
        <w:pStyle w:val="Akapitzlist1"/>
        <w:numPr>
          <w:ilvl w:val="0"/>
          <w:numId w:val="25"/>
        </w:numPr>
        <w:ind w:left="357" w:hanging="357"/>
        <w:contextualSpacing w:val="0"/>
        <w:rPr>
          <w:lang w:val="en-GB"/>
        </w:rPr>
      </w:pPr>
      <w:r w:rsidRPr="00E339E3">
        <w:rPr>
          <w:lang w:val="en-GB" w:eastAsia="pl-PL"/>
        </w:rPr>
        <w:t>To launch the benchmarking procedure click on the apply button. The results are displayed on four panels. The top-left one compares the original product of a seasonal adjustment procedure with the result from applying a benchmarking to the seasonal adjustment. The bottom-left panel highlights the differences between these two results. The outcomes are also presented in a table on the top-right panel. The relevant statistics concerning relative differences are presented in the bottom-right panel.</w:t>
      </w:r>
    </w:p>
    <w:p w14:paraId="302C6F03" w14:textId="77777777" w:rsidR="006D139E" w:rsidRDefault="003A4FBD" w:rsidP="003F6FE8">
      <w:pPr>
        <w:keepNext/>
        <w:spacing w:after="0"/>
        <w:ind w:left="426"/>
      </w:pPr>
      <w:r>
        <w:rPr>
          <w:noProof/>
          <w:lang w:eastAsia="pl-PL"/>
        </w:rPr>
        <w:drawing>
          <wp:inline distT="0" distB="0" distL="0" distR="0" wp14:anchorId="7FFC8984" wp14:editId="47172708">
            <wp:extent cx="5546785" cy="2262383"/>
            <wp:effectExtent l="0" t="0" r="0" b="5080"/>
            <wp:docPr id="92" name="Obraz 500" descr="C:\Users\st05sg\Documents\Sylwia\SEZONOWOŚĆ\JDemetra Plus\JDemetra+ User Guide\ben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0" descr="C:\Users\st05sg\Documents\Sylwia\SEZONOWOŚĆ\JDemetra Plus\JDemetra+ User Guide\bench 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46899" cy="2262430"/>
                    </a:xfrm>
                    <a:prstGeom prst="rect">
                      <a:avLst/>
                    </a:prstGeom>
                    <a:noFill/>
                    <a:ln>
                      <a:noFill/>
                    </a:ln>
                  </pic:spPr>
                </pic:pic>
              </a:graphicData>
            </a:graphic>
          </wp:inline>
        </w:drawing>
      </w:r>
    </w:p>
    <w:p w14:paraId="33AB893A" w14:textId="2DC40B9C" w:rsidR="006D139E" w:rsidRPr="00E339E3" w:rsidRDefault="00C569A0" w:rsidP="003F6FE8">
      <w:pPr>
        <w:pStyle w:val="Legenda"/>
        <w:spacing w:before="0" w:after="240"/>
        <w:ind w:left="426"/>
        <w:jc w:val="both"/>
        <w:rPr>
          <w:sz w:val="16"/>
          <w:szCs w:val="16"/>
          <w:lang w:val="en-GB" w:eastAsia="pl-PL"/>
        </w:rPr>
      </w:pPr>
      <w:r>
        <w:rPr>
          <w:sz w:val="16"/>
          <w:szCs w:val="16"/>
          <w:lang w:val="en-GB"/>
        </w:rPr>
        <w:t>Figure</w:t>
      </w:r>
      <w:r w:rsidR="006D139E" w:rsidRPr="00E339E3">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89</w:t>
      </w:r>
      <w:r w:rsidR="0047432E">
        <w:rPr>
          <w:sz w:val="16"/>
          <w:szCs w:val="16"/>
          <w:lang w:val="en-GB"/>
        </w:rPr>
        <w:fldChar w:fldCharType="end"/>
      </w:r>
      <w:r w:rsidR="006D139E" w:rsidRPr="00E339E3">
        <w:rPr>
          <w:sz w:val="16"/>
          <w:szCs w:val="16"/>
          <w:lang w:val="en-GB"/>
        </w:rPr>
        <w:t xml:space="preserve">: </w:t>
      </w:r>
      <w:r w:rsidR="00DB40AD">
        <w:rPr>
          <w:sz w:val="16"/>
          <w:szCs w:val="16"/>
          <w:lang w:val="en-GB"/>
        </w:rPr>
        <w:t>The results of the b</w:t>
      </w:r>
      <w:r w:rsidR="006D139E" w:rsidRPr="00E339E3">
        <w:rPr>
          <w:sz w:val="16"/>
          <w:szCs w:val="16"/>
          <w:lang w:val="en-GB"/>
        </w:rPr>
        <w:t>enchmarking procedure.</w:t>
      </w:r>
    </w:p>
    <w:p w14:paraId="56BC4651" w14:textId="214F94C4" w:rsidR="006D139E" w:rsidRPr="00E339E3" w:rsidRDefault="006D139E" w:rsidP="00F22219">
      <w:pPr>
        <w:pStyle w:val="Akapitzlist1"/>
        <w:numPr>
          <w:ilvl w:val="0"/>
          <w:numId w:val="25"/>
        </w:numPr>
        <w:ind w:left="357" w:hanging="357"/>
        <w:contextualSpacing w:val="0"/>
        <w:rPr>
          <w:lang w:val="en-GB"/>
        </w:rPr>
      </w:pPr>
      <w:r w:rsidRPr="00E339E3">
        <w:rPr>
          <w:lang w:val="en-GB" w:eastAsia="pl-PL"/>
        </w:rPr>
        <w:t>Both pictures a</w:t>
      </w:r>
      <w:r w:rsidR="002D55D6">
        <w:rPr>
          <w:lang w:val="en-GB" w:eastAsia="pl-PL"/>
        </w:rPr>
        <w:t>nd the table can be copied in the</w:t>
      </w:r>
      <w:r w:rsidRPr="00E339E3">
        <w:rPr>
          <w:lang w:val="en-GB" w:eastAsia="pl-PL"/>
        </w:rPr>
        <w:t xml:space="preserve"> usual way (see 2.1.4 and 3.1.1).</w:t>
      </w:r>
    </w:p>
    <w:p w14:paraId="0FE27FE0" w14:textId="15494479" w:rsidR="006D139E" w:rsidRDefault="00F66FBB" w:rsidP="003F6FE8">
      <w:pPr>
        <w:keepNext/>
        <w:spacing w:after="0"/>
        <w:ind w:left="426"/>
      </w:pPr>
      <w:r>
        <w:rPr>
          <w:noProof/>
          <w:lang w:eastAsia="pl-PL"/>
        </w:rPr>
        <w:lastRenderedPageBreak/>
        <w:drawing>
          <wp:inline distT="0" distB="0" distL="0" distR="0" wp14:anchorId="51867D85" wp14:editId="08BEA639">
            <wp:extent cx="5392965" cy="3064764"/>
            <wp:effectExtent l="0" t="0" r="0" b="2540"/>
            <wp:docPr id="20" name="Obraz 20" descr="F:\Benchmark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enchmarking 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7724" cy="3073152"/>
                    </a:xfrm>
                    <a:prstGeom prst="rect">
                      <a:avLst/>
                    </a:prstGeom>
                    <a:noFill/>
                    <a:ln>
                      <a:noFill/>
                    </a:ln>
                  </pic:spPr>
                </pic:pic>
              </a:graphicData>
            </a:graphic>
          </wp:inline>
        </w:drawing>
      </w:r>
    </w:p>
    <w:p w14:paraId="51B52C5C" w14:textId="0424812C" w:rsidR="006D139E" w:rsidRDefault="00C569A0" w:rsidP="003F6FE8">
      <w:pPr>
        <w:pStyle w:val="Legenda"/>
        <w:spacing w:before="0" w:after="240"/>
        <w:ind w:left="426"/>
        <w:jc w:val="both"/>
        <w:rPr>
          <w:sz w:val="16"/>
          <w:szCs w:val="16"/>
          <w:lang w:val="en-US"/>
        </w:rPr>
      </w:pPr>
      <w:r>
        <w:rPr>
          <w:sz w:val="16"/>
          <w:szCs w:val="16"/>
          <w:lang w:val="en-US"/>
        </w:rPr>
        <w:t>Figure</w:t>
      </w:r>
      <w:r w:rsidR="006D139E" w:rsidRPr="00E339E3">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90</w:t>
      </w:r>
      <w:r w:rsidR="0047432E">
        <w:rPr>
          <w:sz w:val="16"/>
          <w:szCs w:val="16"/>
          <w:lang w:val="en-US"/>
        </w:rPr>
        <w:fldChar w:fldCharType="end"/>
      </w:r>
      <w:r w:rsidR="006D139E" w:rsidRPr="00E339E3">
        <w:rPr>
          <w:sz w:val="16"/>
          <w:szCs w:val="16"/>
          <w:lang w:val="en-US"/>
        </w:rPr>
        <w:t>: Options for benchmarking results.</w:t>
      </w:r>
    </w:p>
    <w:p w14:paraId="1A44FF5D" w14:textId="488FE65F" w:rsidR="001E5861" w:rsidRPr="001E5861" w:rsidRDefault="001E5861" w:rsidP="00F22219">
      <w:pPr>
        <w:pStyle w:val="Akapitzlist10"/>
        <w:numPr>
          <w:ilvl w:val="0"/>
          <w:numId w:val="25"/>
        </w:numPr>
        <w:spacing w:after="326"/>
        <w:ind w:left="357" w:hanging="357"/>
        <w:contextualSpacing w:val="0"/>
        <w:jc w:val="both"/>
        <w:rPr>
          <w:rFonts w:ascii="Palatino Linotype" w:hAnsi="Palatino Linotype" w:cs="Times New Roman"/>
          <w:sz w:val="21"/>
          <w:szCs w:val="19"/>
          <w:lang w:val="en-GB" w:eastAsia="pl-PL"/>
        </w:rPr>
      </w:pPr>
      <w:r w:rsidRPr="001E5861">
        <w:rPr>
          <w:rFonts w:ascii="Palatino Linotype" w:hAnsi="Palatino Linotype" w:cs="Times New Roman"/>
          <w:sz w:val="21"/>
          <w:szCs w:val="19"/>
          <w:lang w:val="en-GB" w:eastAsia="pl-PL"/>
        </w:rPr>
        <w:t>The result of the benchmarking procedure (</w:t>
      </w:r>
      <w:r w:rsidRPr="001E5861">
        <w:rPr>
          <w:rFonts w:ascii="Palatino Linotype" w:hAnsi="Palatino Linotype" w:cs="Times New Roman"/>
          <w:i/>
          <w:sz w:val="21"/>
          <w:szCs w:val="19"/>
          <w:lang w:val="en-GB" w:eastAsia="pl-PL"/>
        </w:rPr>
        <w:t>benchmark</w:t>
      </w:r>
      <w:r>
        <w:rPr>
          <w:rFonts w:ascii="Palatino Linotype" w:hAnsi="Palatino Linotype" w:cs="Times New Roman"/>
          <w:i/>
          <w:sz w:val="21"/>
          <w:szCs w:val="19"/>
          <w:lang w:val="en-GB" w:eastAsia="pl-PL"/>
        </w:rPr>
        <w:t>ing</w:t>
      </w:r>
      <w:r w:rsidRPr="001E5861">
        <w:rPr>
          <w:rFonts w:ascii="Palatino Linotype" w:hAnsi="Palatino Linotype" w:cs="Times New Roman"/>
          <w:i/>
          <w:sz w:val="21"/>
          <w:szCs w:val="19"/>
          <w:lang w:val="en-GB" w:eastAsia="pl-PL"/>
        </w:rPr>
        <w:t>.result</w:t>
      </w:r>
      <w:r w:rsidRPr="001E5861">
        <w:rPr>
          <w:rFonts w:ascii="Palatino Linotype" w:hAnsi="Palatino Linotype" w:cs="Times New Roman"/>
          <w:sz w:val="21"/>
          <w:szCs w:val="19"/>
          <w:lang w:val="en-GB" w:eastAsia="pl-PL"/>
        </w:rPr>
        <w:t>) and the target data (</w:t>
      </w:r>
      <w:r w:rsidRPr="001E5861">
        <w:rPr>
          <w:rFonts w:ascii="Palatino Linotype" w:hAnsi="Palatino Linotype" w:cs="Times New Roman"/>
          <w:i/>
          <w:sz w:val="21"/>
          <w:szCs w:val="19"/>
          <w:lang w:val="en-GB" w:eastAsia="pl-PL"/>
        </w:rPr>
        <w:t>benchmark</w:t>
      </w:r>
      <w:r>
        <w:rPr>
          <w:rFonts w:ascii="Palatino Linotype" w:hAnsi="Palatino Linotype" w:cs="Times New Roman"/>
          <w:i/>
          <w:sz w:val="21"/>
          <w:szCs w:val="19"/>
          <w:lang w:val="en-GB" w:eastAsia="pl-PL"/>
        </w:rPr>
        <w:t>ing</w:t>
      </w:r>
      <w:r w:rsidRPr="001E5861">
        <w:rPr>
          <w:rFonts w:ascii="Palatino Linotype" w:hAnsi="Palatino Linotype" w:cs="Times New Roman"/>
          <w:i/>
          <w:sz w:val="21"/>
          <w:szCs w:val="19"/>
          <w:lang w:val="en-GB" w:eastAsia="pl-PL"/>
        </w:rPr>
        <w:t>.target</w:t>
      </w:r>
      <w:r w:rsidRPr="001E5861">
        <w:rPr>
          <w:rFonts w:ascii="Palatino Linotype" w:hAnsi="Palatino Linotype" w:cs="Times New Roman"/>
          <w:sz w:val="21"/>
          <w:szCs w:val="19"/>
          <w:lang w:val="en-GB" w:eastAsia="pl-PL"/>
        </w:rPr>
        <w:t>) can be also exported to the Excel file (see 3.1.2).</w:t>
      </w:r>
    </w:p>
    <w:p w14:paraId="5F16D69F" w14:textId="77777777" w:rsidR="001E5861" w:rsidRDefault="001E5861" w:rsidP="001E5861">
      <w:pPr>
        <w:keepNext/>
        <w:spacing w:after="0"/>
        <w:jc w:val="center"/>
      </w:pPr>
      <w:r>
        <w:rPr>
          <w:noProof/>
          <w:lang w:eastAsia="pl-PL"/>
        </w:rPr>
        <w:drawing>
          <wp:inline distT="0" distB="0" distL="0" distR="0" wp14:anchorId="0C593790" wp14:editId="6BAA9DDF">
            <wp:extent cx="3213238" cy="2671823"/>
            <wp:effectExtent l="0" t="0" r="635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20455" cy="2677824"/>
                    </a:xfrm>
                    <a:prstGeom prst="rect">
                      <a:avLst/>
                    </a:prstGeom>
                    <a:noFill/>
                    <a:ln>
                      <a:noFill/>
                    </a:ln>
                  </pic:spPr>
                </pic:pic>
              </a:graphicData>
            </a:graphic>
          </wp:inline>
        </w:drawing>
      </w:r>
    </w:p>
    <w:p w14:paraId="20EC275D" w14:textId="6EE1AE84" w:rsidR="001E5861" w:rsidRPr="001E5861" w:rsidRDefault="001E5861" w:rsidP="001E5861">
      <w:pPr>
        <w:pStyle w:val="Legenda"/>
        <w:spacing w:before="0"/>
        <w:rPr>
          <w:sz w:val="16"/>
          <w:szCs w:val="16"/>
          <w:lang w:val="en-US"/>
        </w:rPr>
      </w:pPr>
      <w:r w:rsidRPr="001E5861">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91</w:t>
      </w:r>
      <w:r w:rsidR="0047432E">
        <w:rPr>
          <w:sz w:val="16"/>
          <w:szCs w:val="16"/>
          <w:lang w:val="en-US"/>
        </w:rPr>
        <w:fldChar w:fldCharType="end"/>
      </w:r>
      <w:r w:rsidRPr="001E5861">
        <w:rPr>
          <w:sz w:val="16"/>
          <w:szCs w:val="16"/>
          <w:lang w:val="en-US"/>
        </w:rPr>
        <w:t>: Exporting the results of the benchmarking procedure.</w:t>
      </w:r>
    </w:p>
    <w:p w14:paraId="2E73B7D7" w14:textId="77777777" w:rsidR="006D139E" w:rsidRDefault="006D139E" w:rsidP="00634A3C">
      <w:pPr>
        <w:pStyle w:val="Nagwek3"/>
        <w:spacing w:before="400"/>
        <w:rPr>
          <w:lang w:val="en-GB" w:eastAsia="pl-PL"/>
        </w:rPr>
      </w:pPr>
      <w:bookmarkStart w:id="31" w:name="_Toc505270619"/>
      <w:r>
        <w:rPr>
          <w:lang w:val="en-GB" w:eastAsia="pl-PL"/>
        </w:rPr>
        <w:t>Detailed</w:t>
      </w:r>
      <w:r w:rsidRPr="0042482D">
        <w:rPr>
          <w:lang w:val="en-GB" w:eastAsia="pl-PL"/>
        </w:rPr>
        <w:t xml:space="preserve"> seasonal </w:t>
      </w:r>
      <w:r w:rsidRPr="00D10C38">
        <w:rPr>
          <w:lang w:val="en-GB" w:eastAsia="pl-PL"/>
        </w:rPr>
        <w:t>adjustment of multiple time series</w:t>
      </w:r>
      <w:bookmarkEnd w:id="31"/>
    </w:p>
    <w:p w14:paraId="317DB573" w14:textId="2AAF9C33" w:rsidR="00634A3C" w:rsidRDefault="00634A3C" w:rsidP="00634A3C">
      <w:pPr>
        <w:spacing w:before="200" w:after="200"/>
        <w:rPr>
          <w:lang w:val="en-GB"/>
        </w:rPr>
      </w:pPr>
      <w:r w:rsidRPr="00E16A64">
        <w:rPr>
          <w:lang w:val="en-GB"/>
        </w:rPr>
        <w:t xml:space="preserve">This </w:t>
      </w:r>
      <w:r>
        <w:rPr>
          <w:lang w:val="en-GB"/>
        </w:rPr>
        <w:t>part</w:t>
      </w:r>
      <w:r w:rsidRPr="00E16A64">
        <w:rPr>
          <w:lang w:val="en-GB"/>
        </w:rPr>
        <w:t xml:space="preserve"> guides the user through </w:t>
      </w:r>
      <w:r w:rsidR="00123290">
        <w:rPr>
          <w:lang w:val="en-GB"/>
        </w:rPr>
        <w:t xml:space="preserve">useful </w:t>
      </w:r>
      <w:r>
        <w:rPr>
          <w:lang w:val="en-GB"/>
        </w:rPr>
        <w:t>functions that can be used</w:t>
      </w:r>
      <w:r w:rsidRPr="00E16A64">
        <w:rPr>
          <w:lang w:val="en-GB"/>
        </w:rPr>
        <w:t xml:space="preserve"> </w:t>
      </w:r>
      <w:r>
        <w:rPr>
          <w:lang w:val="en-GB"/>
        </w:rPr>
        <w:t xml:space="preserve">in the </w:t>
      </w:r>
      <w:r w:rsidR="00AF7CC2">
        <w:rPr>
          <w:lang w:val="en-GB"/>
        </w:rPr>
        <w:t xml:space="preserve">regular production of seasonally adjusted data, </w:t>
      </w:r>
      <w:r w:rsidR="00123290">
        <w:rPr>
          <w:lang w:val="en-GB"/>
        </w:rPr>
        <w:t>like summarising the results, saving and refreshing options</w:t>
      </w:r>
      <w:r>
        <w:rPr>
          <w:lang w:val="en-GB"/>
        </w:rPr>
        <w:t xml:space="preserve">. This part is divided into several case studies. Each of them </w:t>
      </w:r>
      <w:r w:rsidR="00123290">
        <w:rPr>
          <w:lang w:val="en-GB"/>
        </w:rPr>
        <w:t>focuses on a given issue and presents available options.</w:t>
      </w:r>
    </w:p>
    <w:p w14:paraId="3EA6C2D6" w14:textId="4BC8938E" w:rsidR="00634A3C" w:rsidRDefault="00634A3C" w:rsidP="00634A3C">
      <w:pPr>
        <w:spacing w:before="200" w:after="200"/>
        <w:rPr>
          <w:lang w:val="en-GB"/>
        </w:rPr>
      </w:pPr>
      <w:r>
        <w:rPr>
          <w:lang w:val="en-GB"/>
        </w:rPr>
        <w:lastRenderedPageBreak/>
        <w:t xml:space="preserve">As </w:t>
      </w:r>
      <w:r w:rsidRPr="0058767E">
        <w:rPr>
          <w:lang w:val="en-GB"/>
        </w:rPr>
        <w:t>prerequisite</w:t>
      </w:r>
      <w:r w:rsidR="00123290">
        <w:rPr>
          <w:lang w:val="en-GB"/>
        </w:rPr>
        <w:t>, the 3.1.2</w:t>
      </w:r>
      <w:r>
        <w:rPr>
          <w:lang w:val="en-GB"/>
        </w:rPr>
        <w:t xml:space="preserve"> scenario should be studied. </w:t>
      </w:r>
      <w:r w:rsidR="00123290">
        <w:rPr>
          <w:lang w:val="en-GB"/>
        </w:rPr>
        <w:t xml:space="preserve">The specification for each series included in the </w:t>
      </w:r>
      <w:r w:rsidR="00123290">
        <w:rPr>
          <w:lang w:val="en-GB" w:eastAsia="pl-PL"/>
        </w:rPr>
        <w:t>multi-document can be modified using</w:t>
      </w:r>
      <w:r w:rsidR="001E5861">
        <w:rPr>
          <w:lang w:val="en-GB" w:eastAsia="pl-PL"/>
        </w:rPr>
        <w:t xml:space="preserve"> the case studies presented in </w:t>
      </w:r>
      <w:r w:rsidR="00123290">
        <w:rPr>
          <w:lang w:val="en-GB" w:eastAsia="pl-PL"/>
        </w:rPr>
        <w:t xml:space="preserve">3.2.1. </w:t>
      </w:r>
      <w:r w:rsidR="00AF7CC2">
        <w:rPr>
          <w:lang w:val="en-GB" w:eastAsia="pl-PL"/>
        </w:rPr>
        <w:t xml:space="preserve">Although the case studies presented in this section are intended for the datasets, they can be also performed for a single time series, provided that the </w:t>
      </w:r>
      <w:r w:rsidR="00D35379">
        <w:rPr>
          <w:lang w:val="en-GB" w:eastAsia="pl-PL"/>
        </w:rPr>
        <w:t xml:space="preserve">analysis is done in a multi-document (the user is expected to follow the path </w:t>
      </w:r>
      <w:r w:rsidR="00AF7CC2" w:rsidRPr="00E16A64">
        <w:rPr>
          <w:i/>
          <w:lang w:val="en-GB"/>
        </w:rPr>
        <w:t>Statistical methods</w:t>
      </w:r>
      <w:r w:rsidR="00AF7CC2" w:rsidRPr="00E16A64">
        <w:rPr>
          <w:lang w:val="en-GB"/>
        </w:rPr>
        <w:t xml:space="preserve"> </w:t>
      </w:r>
      <w:r w:rsidR="00AF7CC2" w:rsidRPr="00E16A64">
        <w:rPr>
          <w:rFonts w:ascii="Times New Roman" w:hAnsi="Times New Roman"/>
          <w:lang w:val="en-GB"/>
        </w:rPr>
        <w:t>→</w:t>
      </w:r>
      <w:r w:rsidR="00AF7CC2" w:rsidRPr="00E16A64">
        <w:rPr>
          <w:lang w:val="en-GB"/>
        </w:rPr>
        <w:t xml:space="preserve"> </w:t>
      </w:r>
      <w:r w:rsidR="00AF7CC2" w:rsidRPr="00E16A64">
        <w:rPr>
          <w:i/>
          <w:lang w:val="en-GB"/>
        </w:rPr>
        <w:t>Seasonal adjustment</w:t>
      </w:r>
      <w:r w:rsidR="00AF7CC2" w:rsidRPr="00E16A64">
        <w:rPr>
          <w:lang w:val="en-GB"/>
        </w:rPr>
        <w:t xml:space="preserve"> </w:t>
      </w:r>
      <w:r w:rsidR="00AF7CC2" w:rsidRPr="00E16A64">
        <w:rPr>
          <w:rFonts w:ascii="Times New Roman" w:hAnsi="Times New Roman"/>
          <w:lang w:val="en-GB"/>
        </w:rPr>
        <w:t>→</w:t>
      </w:r>
      <w:r w:rsidR="00AF7CC2" w:rsidRPr="00E16A64">
        <w:rPr>
          <w:lang w:val="en-GB"/>
        </w:rPr>
        <w:t xml:space="preserve"> </w:t>
      </w:r>
      <w:r w:rsidR="00AF7CC2" w:rsidRPr="00E16A64">
        <w:rPr>
          <w:i/>
          <w:lang w:val="en-GB"/>
        </w:rPr>
        <w:t xml:space="preserve">Multi Processing </w:t>
      </w:r>
      <w:r w:rsidR="00F66FBB">
        <w:rPr>
          <w:rFonts w:ascii="Times New Roman" w:hAnsi="Times New Roman"/>
          <w:lang w:val="en-GB"/>
        </w:rPr>
        <w:t>→</w:t>
      </w:r>
      <w:r w:rsidR="00AF7CC2" w:rsidRPr="00E16A64">
        <w:rPr>
          <w:i/>
          <w:lang w:val="en-GB"/>
        </w:rPr>
        <w:t xml:space="preserve"> New</w:t>
      </w:r>
      <w:r w:rsidR="00D35379" w:rsidRPr="00D35379">
        <w:rPr>
          <w:lang w:val="en-GB"/>
        </w:rPr>
        <w:t>)</w:t>
      </w:r>
      <w:r w:rsidR="00AF7CC2" w:rsidRPr="00E16A64">
        <w:rPr>
          <w:lang w:val="en-GB"/>
        </w:rPr>
        <w:t xml:space="preserve">. </w:t>
      </w:r>
      <w:r w:rsidR="00AF7CC2" w:rsidRPr="0042482D">
        <w:rPr>
          <w:rFonts w:cs="Calibri"/>
          <w:lang w:val="en-GB"/>
        </w:rPr>
        <w:t xml:space="preserve"> </w:t>
      </w:r>
    </w:p>
    <w:p w14:paraId="6AEA16E8" w14:textId="7C1B167E" w:rsidR="00634A3C" w:rsidRPr="00634A3C" w:rsidRDefault="00634A3C" w:rsidP="00634A3C">
      <w:pPr>
        <w:spacing w:before="200" w:after="200"/>
        <w:rPr>
          <w:lang w:val="en-GB"/>
        </w:rPr>
      </w:pPr>
      <w:r w:rsidRPr="00E16A64">
        <w:rPr>
          <w:lang w:val="en-GB"/>
        </w:rPr>
        <w:t>Links to</w:t>
      </w:r>
      <w:r>
        <w:rPr>
          <w:lang w:val="en-GB"/>
        </w:rPr>
        <w:t xml:space="preserve"> the</w:t>
      </w:r>
      <w:r w:rsidRPr="00E16A64">
        <w:rPr>
          <w:lang w:val="en-GB"/>
        </w:rPr>
        <w:t xml:space="preserve"> appropriate parts of the </w:t>
      </w:r>
      <w:r w:rsidR="00FF1B9C" w:rsidRPr="007B476D">
        <w:rPr>
          <w:i/>
          <w:lang w:val="en-GB" w:eastAsia="pl-PL"/>
        </w:rPr>
        <w:t>JDemetra+ Reference Manual</w:t>
      </w:r>
      <w:r w:rsidR="00FF1B9C">
        <w:rPr>
          <w:lang w:val="en-GB" w:eastAsia="pl-PL"/>
        </w:rPr>
        <w:t xml:space="preserve"> </w:t>
      </w:r>
      <w:r>
        <w:rPr>
          <w:lang w:val="en-GB"/>
        </w:rPr>
        <w:t>(201</w:t>
      </w:r>
      <w:r w:rsidR="0018437E">
        <w:rPr>
          <w:lang w:val="en-GB"/>
        </w:rPr>
        <w:t>7</w:t>
      </w:r>
      <w:r>
        <w:rPr>
          <w:lang w:val="en-GB"/>
        </w:rPr>
        <w:t xml:space="preserve">) </w:t>
      </w:r>
      <w:r w:rsidRPr="00E16A64">
        <w:rPr>
          <w:lang w:val="en-GB"/>
        </w:rPr>
        <w:t>for detailed explan</w:t>
      </w:r>
      <w:r w:rsidR="00D04C25">
        <w:rPr>
          <w:lang w:val="en-GB"/>
        </w:rPr>
        <w:t>ations on actions to be provided</w:t>
      </w:r>
      <w:r>
        <w:rPr>
          <w:lang w:val="en-GB"/>
        </w:rPr>
        <w:t xml:space="preserve"> when necessary.</w:t>
      </w:r>
    </w:p>
    <w:p w14:paraId="675EBA0C" w14:textId="082014A4" w:rsidR="00C739D8" w:rsidRPr="00BF1024" w:rsidRDefault="00C739D8" w:rsidP="00C739D8">
      <w:pPr>
        <w:autoSpaceDE w:val="0"/>
        <w:autoSpaceDN w:val="0"/>
        <w:adjustRightInd w:val="0"/>
        <w:rPr>
          <w:lang w:val="en-GB"/>
        </w:rPr>
      </w:pPr>
      <w:r>
        <w:rPr>
          <w:lang w:val="en-GB"/>
        </w:rPr>
        <w:t>Once a seasonal adjustment process for multiple time series is initiated a</w:t>
      </w:r>
      <w:r w:rsidR="00D04C25">
        <w:rPr>
          <w:lang w:val="en-GB"/>
        </w:rPr>
        <w:t xml:space="preserve"> relevant item appears in the </w:t>
      </w:r>
      <w:r>
        <w:rPr>
          <w:lang w:val="en-GB"/>
        </w:rPr>
        <w:t>main menu. It includes the</w:t>
      </w:r>
      <w:r w:rsidRPr="00BF1024">
        <w:rPr>
          <w:lang w:val="en-GB"/>
        </w:rPr>
        <w:t xml:space="preserve"> following op</w:t>
      </w:r>
      <w:r>
        <w:rPr>
          <w:lang w:val="en-GB"/>
        </w:rPr>
        <w:t>tions:</w:t>
      </w:r>
    </w:p>
    <w:p w14:paraId="38143F64" w14:textId="77777777" w:rsidR="00C739D8" w:rsidRPr="00C739D8" w:rsidRDefault="00C739D8" w:rsidP="00F22219">
      <w:pPr>
        <w:numPr>
          <w:ilvl w:val="0"/>
          <w:numId w:val="41"/>
        </w:numPr>
        <w:autoSpaceDE w:val="0"/>
        <w:autoSpaceDN w:val="0"/>
        <w:adjustRightInd w:val="0"/>
        <w:spacing w:after="200"/>
        <w:ind w:left="709"/>
        <w:contextualSpacing/>
        <w:rPr>
          <w:rFonts w:cs="Calibri"/>
          <w:b/>
          <w:lang w:val="en-GB"/>
        </w:rPr>
      </w:pPr>
      <w:r w:rsidRPr="00F66FBB">
        <w:rPr>
          <w:rFonts w:cs="Calibri"/>
          <w:i/>
          <w:lang w:val="en-GB"/>
        </w:rPr>
        <w:t>Default specification –</w:t>
      </w:r>
      <w:r w:rsidRPr="00D4562F">
        <w:rPr>
          <w:rFonts w:cs="Calibri"/>
          <w:b/>
          <w:lang w:val="en-GB"/>
        </w:rPr>
        <w:t xml:space="preserve"> </w:t>
      </w:r>
      <w:r w:rsidRPr="00D4562F">
        <w:rPr>
          <w:rFonts w:cs="Calibri"/>
          <w:lang w:val="en-GB"/>
        </w:rPr>
        <w:t>displays a list of pre-defined specifications.</w:t>
      </w:r>
    </w:p>
    <w:p w14:paraId="7BD0C1C8" w14:textId="77777777" w:rsidR="00C739D8" w:rsidRPr="00D4562F" w:rsidRDefault="00C739D8" w:rsidP="00F22219">
      <w:pPr>
        <w:numPr>
          <w:ilvl w:val="0"/>
          <w:numId w:val="41"/>
        </w:numPr>
        <w:autoSpaceDE w:val="0"/>
        <w:autoSpaceDN w:val="0"/>
        <w:adjustRightInd w:val="0"/>
        <w:spacing w:after="200"/>
        <w:ind w:left="709"/>
        <w:contextualSpacing/>
        <w:rPr>
          <w:rFonts w:cs="Calibri"/>
          <w:b/>
          <w:lang w:val="en-GB"/>
        </w:rPr>
      </w:pPr>
      <w:r w:rsidRPr="00F66FBB">
        <w:rPr>
          <w:rFonts w:cs="Calibri"/>
          <w:i/>
          <w:lang w:val="en-GB"/>
        </w:rPr>
        <w:t>Start –</w:t>
      </w:r>
      <w:r w:rsidRPr="00D4562F">
        <w:rPr>
          <w:rFonts w:cs="Calibri"/>
          <w:b/>
          <w:lang w:val="en-GB"/>
        </w:rPr>
        <w:t xml:space="preserve"> </w:t>
      </w:r>
      <w:r w:rsidRPr="00D4562F">
        <w:rPr>
          <w:rFonts w:cs="Calibri"/>
          <w:lang w:val="en-GB"/>
        </w:rPr>
        <w:t>runs the defined seasonal adjustment process. The item is active when some of the series included into SA-Processing window are unprocessed</w:t>
      </w:r>
      <w:r w:rsidRPr="00D4562F">
        <w:rPr>
          <w:rFonts w:cs="Calibri"/>
          <w:b/>
          <w:lang w:val="en-GB"/>
        </w:rPr>
        <w:t>.</w:t>
      </w:r>
    </w:p>
    <w:p w14:paraId="12A7096C" w14:textId="06D3D9A7" w:rsidR="00C739D8" w:rsidRPr="00C739D8" w:rsidRDefault="00C739D8" w:rsidP="00F22219">
      <w:pPr>
        <w:numPr>
          <w:ilvl w:val="0"/>
          <w:numId w:val="41"/>
        </w:numPr>
        <w:autoSpaceDE w:val="0"/>
        <w:autoSpaceDN w:val="0"/>
        <w:adjustRightInd w:val="0"/>
        <w:spacing w:after="200"/>
        <w:ind w:left="709"/>
        <w:contextualSpacing/>
        <w:rPr>
          <w:rFonts w:cs="Calibri"/>
          <w:lang w:val="en-GB"/>
        </w:rPr>
      </w:pPr>
      <w:r w:rsidRPr="00F66FBB">
        <w:rPr>
          <w:rFonts w:cs="Calibri"/>
          <w:i/>
          <w:lang w:val="en-GB"/>
        </w:rPr>
        <w:t xml:space="preserve">Refresh </w:t>
      </w:r>
      <w:r>
        <w:rPr>
          <w:rFonts w:cs="Calibri"/>
          <w:lang w:val="en-GB"/>
        </w:rPr>
        <w:t xml:space="preserve">– refresh a process </w:t>
      </w:r>
      <w:r w:rsidRPr="00C739D8">
        <w:rPr>
          <w:rFonts w:cs="Calibri"/>
          <w:lang w:val="en-GB"/>
        </w:rPr>
        <w:t>with new data.</w:t>
      </w:r>
      <w:r>
        <w:rPr>
          <w:rFonts w:cs="Calibri"/>
          <w:lang w:val="en-GB"/>
        </w:rPr>
        <w:t xml:space="preserve"> Option is active when the previously saved workspace is opened and a relevant multi-document opened. For </w:t>
      </w:r>
      <w:r w:rsidR="00F018B8">
        <w:rPr>
          <w:rFonts w:cs="Calibri"/>
          <w:lang w:val="en-GB"/>
        </w:rPr>
        <w:t xml:space="preserve">description of the </w:t>
      </w:r>
      <w:r w:rsidRPr="00F66FBB">
        <w:rPr>
          <w:rFonts w:cs="Calibri"/>
          <w:i/>
          <w:lang w:val="en-GB"/>
        </w:rPr>
        <w:t>Refresh</w:t>
      </w:r>
      <w:r>
        <w:rPr>
          <w:rFonts w:cs="Calibri"/>
          <w:lang w:val="en-GB"/>
        </w:rPr>
        <w:t xml:space="preserve"> options refer to 3.2.2.3. </w:t>
      </w:r>
    </w:p>
    <w:p w14:paraId="2D214023" w14:textId="77777777" w:rsidR="00C739D8" w:rsidRPr="00C739D8" w:rsidRDefault="00C739D8" w:rsidP="00F22219">
      <w:pPr>
        <w:numPr>
          <w:ilvl w:val="0"/>
          <w:numId w:val="41"/>
        </w:numPr>
        <w:autoSpaceDE w:val="0"/>
        <w:autoSpaceDN w:val="0"/>
        <w:adjustRightInd w:val="0"/>
        <w:spacing w:after="200"/>
        <w:ind w:left="709"/>
        <w:contextualSpacing/>
        <w:rPr>
          <w:rFonts w:cs="Calibri"/>
          <w:b/>
          <w:lang w:val="en-GB"/>
        </w:rPr>
      </w:pPr>
      <w:r w:rsidRPr="00F66FBB">
        <w:rPr>
          <w:rFonts w:cs="Calibri"/>
          <w:i/>
          <w:lang w:val="en-GB"/>
        </w:rPr>
        <w:t>Accept</w:t>
      </w:r>
      <w:r w:rsidRPr="00C739D8">
        <w:rPr>
          <w:rFonts w:cs="Calibri"/>
          <w:b/>
          <w:lang w:val="en-GB"/>
        </w:rPr>
        <w:t xml:space="preserve"> </w:t>
      </w:r>
      <w:r w:rsidRPr="00C739D8">
        <w:rPr>
          <w:rFonts w:cs="Calibri"/>
          <w:lang w:val="en-GB"/>
        </w:rPr>
        <w:t xml:space="preserve">– </w:t>
      </w:r>
      <w:r>
        <w:rPr>
          <w:rFonts w:cs="Calibri"/>
          <w:lang w:val="en-GB"/>
        </w:rPr>
        <w:t xml:space="preserve">for a time series marked in the </w:t>
      </w:r>
      <w:r w:rsidRPr="00F018B8">
        <w:rPr>
          <w:i/>
          <w:lang w:val="en-GB"/>
        </w:rPr>
        <w:t>SA-Processing</w:t>
      </w:r>
      <w:r>
        <w:rPr>
          <w:lang w:val="en-GB"/>
        </w:rPr>
        <w:t xml:space="preserve"> window</w:t>
      </w:r>
      <w:r>
        <w:rPr>
          <w:rFonts w:cs="Calibri"/>
          <w:lang w:val="en-GB"/>
        </w:rPr>
        <w:t xml:space="preserve"> this option </w:t>
      </w:r>
      <w:r w:rsidRPr="00C739D8">
        <w:rPr>
          <w:rFonts w:cs="Calibri"/>
          <w:lang w:val="en-GB"/>
        </w:rPr>
        <w:t xml:space="preserve">sets the </w:t>
      </w:r>
      <w:r w:rsidRPr="00F66FBB">
        <w:rPr>
          <w:rFonts w:cs="Calibri"/>
          <w:i/>
          <w:lang w:val="en-GB"/>
        </w:rPr>
        <w:t xml:space="preserve">Quality </w:t>
      </w:r>
      <w:r w:rsidRPr="00C739D8">
        <w:rPr>
          <w:rFonts w:cs="Calibri"/>
          <w:lang w:val="en-GB"/>
        </w:rPr>
        <w:t>val</w:t>
      </w:r>
      <w:r>
        <w:rPr>
          <w:rFonts w:cs="Calibri"/>
          <w:lang w:val="en-GB"/>
        </w:rPr>
        <w:t xml:space="preserve">ue to </w:t>
      </w:r>
      <w:r w:rsidRPr="00C739D8">
        <w:rPr>
          <w:rFonts w:cs="Calibri"/>
          <w:i/>
          <w:lang w:val="en-GB"/>
        </w:rPr>
        <w:t>Accepted</w:t>
      </w:r>
      <w:r w:rsidRPr="00C739D8">
        <w:rPr>
          <w:rFonts w:cs="Calibri"/>
          <w:lang w:val="en-GB"/>
        </w:rPr>
        <w:t xml:space="preserve">. </w:t>
      </w:r>
      <w:r>
        <w:rPr>
          <w:rFonts w:cs="Calibri"/>
          <w:lang w:val="en-GB"/>
        </w:rPr>
        <w:t>This option is helpful when the user wish to</w:t>
      </w:r>
      <w:r w:rsidRPr="00C739D8">
        <w:rPr>
          <w:rFonts w:cs="Calibri"/>
          <w:lang w:val="en-GB"/>
        </w:rPr>
        <w:t xml:space="preserve"> indicate the series </w:t>
      </w:r>
      <w:r>
        <w:rPr>
          <w:rFonts w:cs="Calibri"/>
          <w:lang w:val="en-GB"/>
        </w:rPr>
        <w:t>for which the results</w:t>
      </w:r>
      <w:r w:rsidRPr="00C739D8">
        <w:rPr>
          <w:rFonts w:cs="Calibri"/>
          <w:lang w:val="en-GB"/>
        </w:rPr>
        <w:t xml:space="preserve"> have been reviewed and accepted by the user.</w:t>
      </w:r>
    </w:p>
    <w:p w14:paraId="6FA658A0" w14:textId="538597C3" w:rsidR="00C739D8" w:rsidRPr="00C739D8" w:rsidRDefault="00C739D8" w:rsidP="00F22219">
      <w:pPr>
        <w:numPr>
          <w:ilvl w:val="0"/>
          <w:numId w:val="41"/>
        </w:numPr>
        <w:autoSpaceDE w:val="0"/>
        <w:autoSpaceDN w:val="0"/>
        <w:adjustRightInd w:val="0"/>
        <w:spacing w:after="200"/>
        <w:ind w:left="709"/>
        <w:contextualSpacing/>
        <w:rPr>
          <w:rFonts w:cs="Calibri"/>
          <w:lang w:val="en-GB"/>
        </w:rPr>
      </w:pPr>
      <w:r w:rsidRPr="00F66FBB">
        <w:rPr>
          <w:rFonts w:cs="Calibri"/>
          <w:i/>
          <w:lang w:val="en-GB"/>
        </w:rPr>
        <w:t>Edit</w:t>
      </w:r>
      <w:r w:rsidRPr="00C739D8">
        <w:rPr>
          <w:rFonts w:cs="Calibri"/>
          <w:lang w:val="en-GB"/>
        </w:rPr>
        <w:t xml:space="preserve"> – allows to modify the content of the specification by </w:t>
      </w:r>
      <w:r w:rsidRPr="00C739D8">
        <w:rPr>
          <w:rFonts w:cs="Calibri"/>
          <w:i/>
          <w:lang w:val="en-GB"/>
        </w:rPr>
        <w:t>Copy</w:t>
      </w:r>
      <w:r w:rsidRPr="00C739D8">
        <w:rPr>
          <w:rFonts w:cs="Calibri"/>
          <w:lang w:val="en-GB"/>
        </w:rPr>
        <w:t xml:space="preserve">, </w:t>
      </w:r>
      <w:r w:rsidR="00D04C25" w:rsidRPr="00D04C25">
        <w:rPr>
          <w:rFonts w:cs="Calibri"/>
          <w:i/>
          <w:lang w:val="en-GB"/>
        </w:rPr>
        <w:t>Copy Series,</w:t>
      </w:r>
      <w:r w:rsidR="00D04C25">
        <w:rPr>
          <w:rFonts w:cs="Calibri"/>
          <w:lang w:val="en-GB"/>
        </w:rPr>
        <w:t xml:space="preserve"> </w:t>
      </w:r>
      <w:r w:rsidRPr="00C739D8">
        <w:rPr>
          <w:rFonts w:cs="Calibri"/>
          <w:i/>
          <w:lang w:val="en-GB"/>
        </w:rPr>
        <w:t>Paste</w:t>
      </w:r>
      <w:r w:rsidR="00D04C25">
        <w:rPr>
          <w:rFonts w:cs="Calibri"/>
          <w:i/>
          <w:lang w:val="en-GB"/>
        </w:rPr>
        <w:t>, Delete</w:t>
      </w:r>
      <w:r>
        <w:rPr>
          <w:rFonts w:cs="Calibri"/>
          <w:lang w:val="en-GB"/>
        </w:rPr>
        <w:t xml:space="preserve"> </w:t>
      </w:r>
      <w:r w:rsidRPr="00C739D8">
        <w:rPr>
          <w:rFonts w:cs="Calibri"/>
          <w:lang w:val="en-GB"/>
        </w:rPr>
        <w:t xml:space="preserve">and </w:t>
      </w:r>
      <w:r w:rsidRPr="00C739D8">
        <w:rPr>
          <w:rFonts w:cs="Calibri"/>
          <w:i/>
          <w:lang w:val="en-GB"/>
        </w:rPr>
        <w:t>Cut</w:t>
      </w:r>
      <w:r w:rsidRPr="00C739D8">
        <w:rPr>
          <w:rFonts w:cs="Calibri"/>
          <w:lang w:val="en-GB"/>
        </w:rPr>
        <w:t xml:space="preserve"> the time series </w:t>
      </w:r>
      <w:r w:rsidR="00D04C25">
        <w:rPr>
          <w:rFonts w:cs="Calibri"/>
          <w:lang w:val="en-GB"/>
        </w:rPr>
        <w:t>that is</w:t>
      </w:r>
      <w:r w:rsidRPr="00C739D8">
        <w:rPr>
          <w:rFonts w:cs="Calibri"/>
          <w:lang w:val="en-GB"/>
        </w:rPr>
        <w:t xml:space="preserve"> marked </w:t>
      </w:r>
      <w:r w:rsidR="00D04C25">
        <w:rPr>
          <w:rFonts w:cs="Calibri"/>
          <w:lang w:val="en-GB"/>
        </w:rPr>
        <w:t>in the multi-processing window.</w:t>
      </w:r>
    </w:p>
    <w:p w14:paraId="5BA2F121" w14:textId="77777777" w:rsidR="00C739D8" w:rsidRPr="00C739D8" w:rsidRDefault="00C739D8" w:rsidP="00F22219">
      <w:pPr>
        <w:numPr>
          <w:ilvl w:val="0"/>
          <w:numId w:val="41"/>
        </w:numPr>
        <w:autoSpaceDE w:val="0"/>
        <w:autoSpaceDN w:val="0"/>
        <w:adjustRightInd w:val="0"/>
        <w:spacing w:after="200"/>
        <w:ind w:left="709"/>
        <w:contextualSpacing/>
        <w:rPr>
          <w:rFonts w:cs="Calibri"/>
          <w:lang w:val="en-GB"/>
        </w:rPr>
      </w:pPr>
      <w:r w:rsidRPr="00F66FBB">
        <w:rPr>
          <w:rFonts w:cs="Calibri"/>
          <w:i/>
          <w:lang w:val="en-GB"/>
        </w:rPr>
        <w:t>Clear selection</w:t>
      </w:r>
      <w:r w:rsidRPr="00C739D8">
        <w:rPr>
          <w:rFonts w:cs="Calibri"/>
          <w:lang w:val="en-GB"/>
        </w:rPr>
        <w:t xml:space="preserve"> – unmarks series </w:t>
      </w:r>
      <w:r>
        <w:rPr>
          <w:rFonts w:cs="Calibri"/>
          <w:lang w:val="en-GB"/>
        </w:rPr>
        <w:t xml:space="preserve">selected in the </w:t>
      </w:r>
      <w:r w:rsidRPr="00F018B8">
        <w:rPr>
          <w:i/>
          <w:lang w:val="en-GB"/>
        </w:rPr>
        <w:t>SA-Processing</w:t>
      </w:r>
      <w:r>
        <w:rPr>
          <w:lang w:val="en-GB"/>
        </w:rPr>
        <w:t xml:space="preserve"> window</w:t>
      </w:r>
      <w:r w:rsidRPr="00C739D8">
        <w:rPr>
          <w:rFonts w:cs="Calibri"/>
          <w:lang w:val="en-GB"/>
        </w:rPr>
        <w:t>.</w:t>
      </w:r>
    </w:p>
    <w:p w14:paraId="15095456" w14:textId="426E09E7" w:rsidR="00C739D8" w:rsidRPr="00C739D8" w:rsidRDefault="00C739D8" w:rsidP="00F22219">
      <w:pPr>
        <w:numPr>
          <w:ilvl w:val="0"/>
          <w:numId w:val="41"/>
        </w:numPr>
        <w:autoSpaceDE w:val="0"/>
        <w:autoSpaceDN w:val="0"/>
        <w:adjustRightInd w:val="0"/>
        <w:spacing w:after="200"/>
        <w:ind w:left="709"/>
        <w:contextualSpacing/>
        <w:rPr>
          <w:rFonts w:cs="Calibri"/>
          <w:lang w:val="en-GB"/>
        </w:rPr>
      </w:pPr>
      <w:r w:rsidRPr="00F66FBB">
        <w:rPr>
          <w:rFonts w:cs="Calibri"/>
          <w:i/>
          <w:lang w:val="en-GB"/>
        </w:rPr>
        <w:t>Specification…</w:t>
      </w:r>
      <w:r w:rsidR="00F018B8">
        <w:rPr>
          <w:rFonts w:cs="Calibri"/>
          <w:lang w:val="en-GB"/>
        </w:rPr>
        <w:t xml:space="preserve">  –  enables to pick the seasonal adjustment</w:t>
      </w:r>
      <w:r w:rsidRPr="00C739D8">
        <w:rPr>
          <w:rFonts w:cs="Calibri"/>
          <w:lang w:val="en-GB"/>
        </w:rPr>
        <w:t xml:space="preserve"> specification from the list</w:t>
      </w:r>
      <w:r w:rsidR="00D04C25">
        <w:rPr>
          <w:rFonts w:cs="Calibri"/>
          <w:lang w:val="en-GB"/>
        </w:rPr>
        <w:t xml:space="preserve">. The chosen specification </w:t>
      </w:r>
      <w:r w:rsidRPr="00C739D8">
        <w:rPr>
          <w:rFonts w:cs="Calibri"/>
          <w:lang w:val="en-GB"/>
        </w:rPr>
        <w:t xml:space="preserve">will be applied to the time series added to the processing afterwards. </w:t>
      </w:r>
    </w:p>
    <w:p w14:paraId="21F51673" w14:textId="2F13D33D" w:rsidR="00C739D8" w:rsidRPr="00C739D8" w:rsidRDefault="00C739D8" w:rsidP="00F22219">
      <w:pPr>
        <w:numPr>
          <w:ilvl w:val="0"/>
          <w:numId w:val="41"/>
        </w:numPr>
        <w:autoSpaceDE w:val="0"/>
        <w:autoSpaceDN w:val="0"/>
        <w:adjustRightInd w:val="0"/>
        <w:spacing w:after="200"/>
        <w:ind w:left="709"/>
        <w:contextualSpacing/>
        <w:rPr>
          <w:rFonts w:cs="Calibri"/>
          <w:lang w:val="en-GB"/>
        </w:rPr>
      </w:pPr>
      <w:r w:rsidRPr="00F66FBB">
        <w:rPr>
          <w:rFonts w:cs="Calibri"/>
          <w:i/>
          <w:lang w:val="en-GB"/>
        </w:rPr>
        <w:t>Priority</w:t>
      </w:r>
      <w:r w:rsidRPr="00C739D8">
        <w:rPr>
          <w:rFonts w:cs="Calibri"/>
          <w:lang w:val="en-GB"/>
        </w:rPr>
        <w:t xml:space="preserve"> – </w:t>
      </w:r>
      <w:r>
        <w:rPr>
          <w:rFonts w:cs="Calibri"/>
          <w:lang w:val="en-GB"/>
        </w:rPr>
        <w:t xml:space="preserve">an </w:t>
      </w:r>
      <w:r w:rsidRPr="00C739D8">
        <w:rPr>
          <w:rFonts w:cs="Calibri"/>
          <w:lang w:val="en-GB"/>
        </w:rPr>
        <w:t>indicator that can be used to mark series that require more or less attention. Priorities take values from 0 to 10. JDemetra+ computes them automatically, based on the average of the (logged) series. The user can cho</w:t>
      </w:r>
      <w:r w:rsidR="00DE133B">
        <w:rPr>
          <w:rFonts w:cs="Calibri"/>
          <w:lang w:val="en-GB"/>
        </w:rPr>
        <w:t>o</w:t>
      </w:r>
      <w:r w:rsidRPr="00C739D8">
        <w:rPr>
          <w:rFonts w:cs="Calibri"/>
          <w:lang w:val="en-GB"/>
        </w:rPr>
        <w:t>se the method of computation (log-based or level based).</w:t>
      </w:r>
    </w:p>
    <w:p w14:paraId="526AFDE3" w14:textId="77777777" w:rsidR="00C739D8" w:rsidRDefault="00C739D8" w:rsidP="00F22219">
      <w:pPr>
        <w:numPr>
          <w:ilvl w:val="0"/>
          <w:numId w:val="41"/>
        </w:numPr>
        <w:autoSpaceDE w:val="0"/>
        <w:autoSpaceDN w:val="0"/>
        <w:adjustRightInd w:val="0"/>
        <w:spacing w:after="200"/>
        <w:ind w:left="709"/>
        <w:contextualSpacing/>
        <w:rPr>
          <w:rFonts w:cs="Calibri"/>
          <w:lang w:val="en-GB"/>
        </w:rPr>
      </w:pPr>
      <w:r w:rsidRPr="00F66FBB">
        <w:rPr>
          <w:rFonts w:cs="Calibri"/>
          <w:i/>
          <w:lang w:val="en-GB"/>
        </w:rPr>
        <w:t>Initial order</w:t>
      </w:r>
      <w:r w:rsidRPr="00C739D8">
        <w:rPr>
          <w:rFonts w:cs="Calibri"/>
          <w:lang w:val="en-GB"/>
        </w:rPr>
        <w:t xml:space="preserve"> – displays times series on the list in initial order. The option restores the initial order if the list has been sorted by given column (e.g. by quality or method).</w:t>
      </w:r>
    </w:p>
    <w:p w14:paraId="6D9ACB93" w14:textId="3B9158C9" w:rsidR="00C739D8" w:rsidRPr="00C739D8" w:rsidRDefault="00C739D8" w:rsidP="00F22219">
      <w:pPr>
        <w:numPr>
          <w:ilvl w:val="0"/>
          <w:numId w:val="41"/>
        </w:numPr>
        <w:autoSpaceDE w:val="0"/>
        <w:autoSpaceDN w:val="0"/>
        <w:adjustRightInd w:val="0"/>
        <w:spacing w:after="200"/>
        <w:ind w:left="709"/>
        <w:contextualSpacing/>
        <w:rPr>
          <w:rFonts w:cs="Calibri"/>
          <w:lang w:val="en-GB"/>
        </w:rPr>
      </w:pPr>
      <w:r w:rsidRPr="00F66FBB">
        <w:rPr>
          <w:rFonts w:cs="Calibri"/>
          <w:i/>
          <w:lang w:val="en-GB"/>
        </w:rPr>
        <w:t>Output…</w:t>
      </w:r>
      <w:r w:rsidR="00D4562F">
        <w:rPr>
          <w:rFonts w:cs="Calibri"/>
          <w:lang w:val="en-GB"/>
        </w:rPr>
        <w:t xml:space="preserve"> </w:t>
      </w:r>
      <w:r w:rsidRPr="00C739D8">
        <w:rPr>
          <w:rFonts w:cs="Calibri"/>
          <w:lang w:val="en-GB"/>
        </w:rPr>
        <w:t>– offers a set of output formats (TXT, XLS, ODBC, CSV, CSV matrix), the choice of the folde</w:t>
      </w:r>
      <w:r>
        <w:rPr>
          <w:rFonts w:cs="Calibri"/>
          <w:lang w:val="en-GB"/>
        </w:rPr>
        <w:t>r that will contain the results</w:t>
      </w:r>
      <w:r w:rsidRPr="00C739D8">
        <w:rPr>
          <w:rFonts w:cs="Calibri"/>
          <w:lang w:val="en-GB"/>
        </w:rPr>
        <w:t xml:space="preserve"> and t</w:t>
      </w:r>
      <w:r>
        <w:rPr>
          <w:rFonts w:cs="Calibri"/>
          <w:lang w:val="en-GB"/>
        </w:rPr>
        <w:t>he content of the exported file.</w:t>
      </w:r>
    </w:p>
    <w:p w14:paraId="6680A5A2" w14:textId="3AF8F88E" w:rsidR="00C739D8" w:rsidRPr="00C739D8" w:rsidRDefault="00D4562F" w:rsidP="00F22219">
      <w:pPr>
        <w:numPr>
          <w:ilvl w:val="0"/>
          <w:numId w:val="41"/>
        </w:numPr>
        <w:autoSpaceDE w:val="0"/>
        <w:autoSpaceDN w:val="0"/>
        <w:adjustRightInd w:val="0"/>
        <w:ind w:left="709"/>
        <w:rPr>
          <w:lang w:val="en-GB"/>
        </w:rPr>
      </w:pPr>
      <w:r w:rsidRPr="00F66FBB">
        <w:rPr>
          <w:rFonts w:cs="Calibri"/>
          <w:i/>
          <w:lang w:val="en-GB"/>
        </w:rPr>
        <w:t>Report…</w:t>
      </w:r>
      <w:r w:rsidR="00C739D8" w:rsidRPr="00C739D8">
        <w:rPr>
          <w:rFonts w:cs="Calibri"/>
          <w:lang w:val="en-GB"/>
        </w:rPr>
        <w:t xml:space="preserve"> – displays </w:t>
      </w:r>
      <w:r w:rsidR="00F93FE2">
        <w:rPr>
          <w:rFonts w:cs="Calibri"/>
          <w:lang w:val="en-GB"/>
        </w:rPr>
        <w:t>a</w:t>
      </w:r>
      <w:r w:rsidR="00D04C25">
        <w:rPr>
          <w:rFonts w:cs="Calibri"/>
          <w:lang w:val="en-GB"/>
        </w:rPr>
        <w:t xml:space="preserve"> summary report concerning </w:t>
      </w:r>
      <w:r w:rsidR="00C739D8" w:rsidRPr="00C739D8">
        <w:rPr>
          <w:rFonts w:cs="Calibri"/>
          <w:lang w:val="en-GB"/>
        </w:rPr>
        <w:t>the processing, including, e.g. number of series, specifications used, models</w:t>
      </w:r>
      <w:r w:rsidR="00F93FE2">
        <w:rPr>
          <w:rFonts w:cs="Calibri"/>
          <w:lang w:val="en-GB"/>
        </w:rPr>
        <w:t xml:space="preserve"> used</w:t>
      </w:r>
      <w:r w:rsidR="00C739D8" w:rsidRPr="00C739D8">
        <w:rPr>
          <w:rFonts w:cs="Calibri"/>
          <w:lang w:val="en-GB"/>
        </w:rPr>
        <w:t xml:space="preserve">, diagnostic </w:t>
      </w:r>
      <w:r w:rsidR="00F93FE2">
        <w:rPr>
          <w:rFonts w:cs="Calibri"/>
          <w:lang w:val="en-GB"/>
        </w:rPr>
        <w:t>results.</w:t>
      </w:r>
      <w:r w:rsidR="00C739D8" w:rsidRPr="00C739D8">
        <w:rPr>
          <w:rFonts w:cs="Calibri"/>
          <w:lang w:val="en-GB"/>
        </w:rPr>
        <w:t xml:space="preserve"> </w:t>
      </w:r>
    </w:p>
    <w:p w14:paraId="713FFE8C" w14:textId="77777777" w:rsidR="003F6FE8" w:rsidRDefault="00C739D8" w:rsidP="003C30FD">
      <w:pPr>
        <w:keepNext/>
        <w:autoSpaceDE w:val="0"/>
        <w:autoSpaceDN w:val="0"/>
        <w:adjustRightInd w:val="0"/>
        <w:spacing w:before="200" w:after="0"/>
        <w:ind w:left="426"/>
      </w:pPr>
      <w:r>
        <w:rPr>
          <w:noProof/>
          <w:lang w:eastAsia="pl-PL"/>
        </w:rPr>
        <w:lastRenderedPageBreak/>
        <w:drawing>
          <wp:inline distT="0" distB="0" distL="0" distR="0" wp14:anchorId="2AB7C54D" wp14:editId="18134A15">
            <wp:extent cx="5442509" cy="2358161"/>
            <wp:effectExtent l="0" t="0" r="6350" b="4445"/>
            <wp:docPr id="471" name="Obraz 471" descr="E:\Muli pro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uli proc 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61061" cy="2366199"/>
                    </a:xfrm>
                    <a:prstGeom prst="rect">
                      <a:avLst/>
                    </a:prstGeom>
                    <a:noFill/>
                    <a:ln>
                      <a:noFill/>
                    </a:ln>
                  </pic:spPr>
                </pic:pic>
              </a:graphicData>
            </a:graphic>
          </wp:inline>
        </w:drawing>
      </w:r>
    </w:p>
    <w:p w14:paraId="705F32F5" w14:textId="528FFD42" w:rsidR="00C739D8" w:rsidRPr="00D4562F" w:rsidRDefault="003F6FE8" w:rsidP="00D4562F">
      <w:pPr>
        <w:pStyle w:val="Legenda"/>
        <w:spacing w:before="0" w:after="240"/>
        <w:ind w:left="426"/>
        <w:jc w:val="both"/>
        <w:rPr>
          <w:sz w:val="16"/>
          <w:szCs w:val="16"/>
          <w:lang w:val="en-GB"/>
        </w:rPr>
      </w:pPr>
      <w:r w:rsidRPr="00D4562F">
        <w:rPr>
          <w:sz w:val="16"/>
          <w:szCs w:val="16"/>
          <w:lang w:val="en-GB"/>
        </w:rPr>
        <w:t xml:space="preserve">Figure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92</w:t>
      </w:r>
      <w:r w:rsidR="0047432E">
        <w:rPr>
          <w:sz w:val="16"/>
          <w:szCs w:val="16"/>
          <w:lang w:val="en-GB"/>
        </w:rPr>
        <w:fldChar w:fldCharType="end"/>
      </w:r>
      <w:r w:rsidRPr="00D4562F">
        <w:rPr>
          <w:sz w:val="16"/>
          <w:szCs w:val="16"/>
          <w:lang w:val="en-GB"/>
        </w:rPr>
        <w:t xml:space="preserve">: </w:t>
      </w:r>
      <w:r w:rsidRPr="00D4562F">
        <w:rPr>
          <w:i/>
          <w:sz w:val="16"/>
          <w:szCs w:val="16"/>
          <w:lang w:val="en-GB"/>
        </w:rPr>
        <w:t>SAProcessing</w:t>
      </w:r>
      <w:r w:rsidRPr="00D4562F">
        <w:rPr>
          <w:sz w:val="16"/>
          <w:szCs w:val="16"/>
          <w:lang w:val="en-GB"/>
        </w:rPr>
        <w:t xml:space="preserve"> menu.</w:t>
      </w:r>
    </w:p>
    <w:p w14:paraId="597A3ECD" w14:textId="3360484B" w:rsidR="00F018B8" w:rsidRPr="00F018B8" w:rsidRDefault="00F018B8" w:rsidP="00F018B8">
      <w:pPr>
        <w:pStyle w:val="Nagwek4"/>
        <w:spacing w:before="400" w:after="326"/>
        <w:rPr>
          <w:lang w:val="en-GB" w:eastAsia="pl-PL"/>
        </w:rPr>
      </w:pPr>
      <w:r>
        <w:rPr>
          <w:lang w:val="en-GB" w:eastAsia="pl-PL"/>
        </w:rPr>
        <w:t>Output options</w:t>
      </w:r>
    </w:p>
    <w:p w14:paraId="2DECAE13" w14:textId="6B324031" w:rsidR="008A3119" w:rsidRPr="008A3119" w:rsidRDefault="00E946E8" w:rsidP="00F22219">
      <w:pPr>
        <w:pStyle w:val="Akapitzlist1"/>
        <w:numPr>
          <w:ilvl w:val="0"/>
          <w:numId w:val="27"/>
        </w:numPr>
        <w:contextualSpacing w:val="0"/>
        <w:rPr>
          <w:rFonts w:ascii="Calibri" w:hAnsi="Calibri" w:cs="Calibri"/>
          <w:lang w:val="en-GB"/>
        </w:rPr>
      </w:pPr>
      <w:r w:rsidRPr="008A3119">
        <w:rPr>
          <w:lang w:val="en-GB"/>
        </w:rPr>
        <w:t xml:space="preserve">Once </w:t>
      </w:r>
      <w:r w:rsidR="008A3119">
        <w:rPr>
          <w:lang w:val="en-GB"/>
        </w:rPr>
        <w:t xml:space="preserve">a </w:t>
      </w:r>
      <w:r w:rsidRPr="008A3119">
        <w:rPr>
          <w:lang w:val="en-GB"/>
        </w:rPr>
        <w:t xml:space="preserve">seasonal adjustment process for the dataset is </w:t>
      </w:r>
      <w:r w:rsidR="008A3119" w:rsidRPr="008A3119">
        <w:rPr>
          <w:lang w:val="en-GB"/>
        </w:rPr>
        <w:t>performed</w:t>
      </w:r>
      <w:r w:rsidRPr="008A3119">
        <w:rPr>
          <w:lang w:val="en-GB"/>
        </w:rPr>
        <w:t xml:space="preserve"> the results can be exported to the external file.</w:t>
      </w:r>
      <w:r w:rsidR="00F018B8" w:rsidRPr="008A3119">
        <w:rPr>
          <w:lang w:val="en-GB"/>
        </w:rPr>
        <w:t xml:space="preserve"> Go to the main menu and follow the path: </w:t>
      </w:r>
      <w:r w:rsidR="008A3119" w:rsidRPr="008A3119">
        <w:rPr>
          <w:i/>
          <w:lang w:val="en-GB"/>
        </w:rPr>
        <w:t>SAProcessing</w:t>
      </w:r>
      <w:r w:rsidR="00F018B8" w:rsidRPr="008A3119">
        <w:rPr>
          <w:lang w:val="en-GB"/>
        </w:rPr>
        <w:t xml:space="preserve"> </w:t>
      </w:r>
      <w:r w:rsidR="00F018B8" w:rsidRPr="008A3119">
        <w:rPr>
          <w:rFonts w:ascii="Times New Roman" w:hAnsi="Times New Roman"/>
          <w:lang w:val="en-GB"/>
        </w:rPr>
        <w:t>→</w:t>
      </w:r>
      <w:r w:rsidR="00F018B8" w:rsidRPr="008A3119">
        <w:rPr>
          <w:lang w:val="en-GB"/>
        </w:rPr>
        <w:t xml:space="preserve"> </w:t>
      </w:r>
      <w:r w:rsidR="008A3119" w:rsidRPr="008A3119">
        <w:rPr>
          <w:i/>
          <w:lang w:val="en-GB"/>
        </w:rPr>
        <w:t>Output…</w:t>
      </w:r>
      <w:r w:rsidR="00F018B8" w:rsidRPr="008A3119">
        <w:rPr>
          <w:lang w:val="en-GB"/>
        </w:rPr>
        <w:t xml:space="preserve"> </w:t>
      </w:r>
    </w:p>
    <w:p w14:paraId="3A525E21" w14:textId="6C2A7AE8" w:rsidR="00F018B8" w:rsidRPr="008A3119" w:rsidRDefault="008A3119" w:rsidP="00F22219">
      <w:pPr>
        <w:pStyle w:val="Akapitzlist1"/>
        <w:numPr>
          <w:ilvl w:val="0"/>
          <w:numId w:val="27"/>
        </w:numPr>
        <w:contextualSpacing w:val="0"/>
        <w:rPr>
          <w:lang w:val="en-GB"/>
        </w:rPr>
      </w:pPr>
      <w:r w:rsidRPr="008A3119">
        <w:rPr>
          <w:lang w:val="en-GB"/>
        </w:rPr>
        <w:t xml:space="preserve">In the </w:t>
      </w:r>
      <w:r w:rsidRPr="008A3119">
        <w:rPr>
          <w:i/>
          <w:lang w:val="en-GB"/>
        </w:rPr>
        <w:t>Batch output</w:t>
      </w:r>
      <w:r w:rsidRPr="008A3119">
        <w:rPr>
          <w:lang w:val="en-GB"/>
        </w:rPr>
        <w:t xml:space="preserve"> window the user can</w:t>
      </w:r>
      <w:r w:rsidR="00F018B8" w:rsidRPr="008A3119">
        <w:rPr>
          <w:lang w:val="en-GB"/>
        </w:rPr>
        <w:t xml:space="preserve"> specify which output items will be saved and the folder in which JDemetra+ saves the results. It is possible to save the results in</w:t>
      </w:r>
      <w:r w:rsidR="00E47FB3">
        <w:rPr>
          <w:lang w:val="en-GB"/>
        </w:rPr>
        <w:t xml:space="preserve"> the</w:t>
      </w:r>
      <w:r w:rsidR="00F018B8" w:rsidRPr="008A3119">
        <w:rPr>
          <w:lang w:val="en-GB"/>
        </w:rPr>
        <w:t xml:space="preserve"> </w:t>
      </w:r>
      <w:r w:rsidR="00F018B8" w:rsidRPr="008A3119">
        <w:rPr>
          <w:i/>
          <w:lang w:val="en-GB"/>
        </w:rPr>
        <w:t>TXT</w:t>
      </w:r>
      <w:r w:rsidR="00F018B8" w:rsidRPr="008A3119">
        <w:rPr>
          <w:lang w:val="en-GB"/>
        </w:rPr>
        <w:t xml:space="preserve">, </w:t>
      </w:r>
      <w:r w:rsidR="00F018B8" w:rsidRPr="008A3119">
        <w:rPr>
          <w:i/>
          <w:lang w:val="en-GB"/>
        </w:rPr>
        <w:t>XLS</w:t>
      </w:r>
      <w:r w:rsidR="00F018B8" w:rsidRPr="008A3119">
        <w:rPr>
          <w:lang w:val="en-GB"/>
        </w:rPr>
        <w:t xml:space="preserve">, </w:t>
      </w:r>
      <w:r w:rsidR="00F018B8" w:rsidRPr="008A3119">
        <w:rPr>
          <w:i/>
          <w:lang w:val="en-GB"/>
        </w:rPr>
        <w:t>CSV</w:t>
      </w:r>
      <w:r w:rsidR="00F018B8" w:rsidRPr="008A3119">
        <w:rPr>
          <w:lang w:val="en-GB"/>
        </w:rPr>
        <w:t xml:space="preserve">, and </w:t>
      </w:r>
      <w:r w:rsidR="00F018B8" w:rsidRPr="008A3119">
        <w:rPr>
          <w:i/>
          <w:lang w:val="en-GB"/>
        </w:rPr>
        <w:t>CSV matrix</w:t>
      </w:r>
      <w:r w:rsidR="00F018B8" w:rsidRPr="008A3119">
        <w:rPr>
          <w:lang w:val="en-GB"/>
        </w:rPr>
        <w:t xml:space="preserve"> formats. In the first s</w:t>
      </w:r>
      <w:r w:rsidR="00E47FB3">
        <w:rPr>
          <w:lang w:val="en-GB"/>
        </w:rPr>
        <w:t xml:space="preserve">tep the user should choose the </w:t>
      </w:r>
      <w:r w:rsidR="00F018B8" w:rsidRPr="008A3119">
        <w:rPr>
          <w:lang w:val="en-GB"/>
        </w:rPr>
        <w:t>output format from the list.</w:t>
      </w:r>
    </w:p>
    <w:p w14:paraId="16F02198" w14:textId="77777777" w:rsidR="006E7642" w:rsidRDefault="00F018B8" w:rsidP="003C30FD">
      <w:pPr>
        <w:keepNext/>
        <w:spacing w:before="200" w:after="0"/>
        <w:ind w:left="426"/>
        <w:jc w:val="center"/>
      </w:pPr>
      <w:r>
        <w:rPr>
          <w:rFonts w:ascii="Calibri" w:hAnsi="Calibri" w:cs="Calibri"/>
          <w:noProof/>
          <w:lang w:eastAsia="pl-PL"/>
        </w:rPr>
        <w:drawing>
          <wp:inline distT="0" distB="0" distL="0" distR="0" wp14:anchorId="232BEEED" wp14:editId="60B0C35E">
            <wp:extent cx="3392541" cy="2587118"/>
            <wp:effectExtent l="0" t="0" r="0" b="381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93749" cy="2588039"/>
                    </a:xfrm>
                    <a:prstGeom prst="rect">
                      <a:avLst/>
                    </a:prstGeom>
                    <a:noFill/>
                    <a:ln>
                      <a:noFill/>
                    </a:ln>
                  </pic:spPr>
                </pic:pic>
              </a:graphicData>
            </a:graphic>
          </wp:inline>
        </w:drawing>
      </w:r>
    </w:p>
    <w:p w14:paraId="04F1E611" w14:textId="50CE2E4B" w:rsidR="00F018B8" w:rsidRPr="00D4562F" w:rsidRDefault="00C569A0" w:rsidP="003F6FE8">
      <w:pPr>
        <w:pStyle w:val="Legenda"/>
        <w:spacing w:before="0" w:after="240"/>
        <w:ind w:left="426"/>
        <w:jc w:val="both"/>
        <w:rPr>
          <w:rFonts w:ascii="Calibri" w:hAnsi="Calibri" w:cs="Calibri"/>
          <w:noProof/>
          <w:sz w:val="16"/>
          <w:szCs w:val="16"/>
          <w:lang w:val="en-GB" w:eastAsia="pl-PL"/>
        </w:rPr>
      </w:pPr>
      <w:r w:rsidRPr="00D4562F">
        <w:rPr>
          <w:sz w:val="16"/>
          <w:szCs w:val="16"/>
          <w:lang w:val="en-GB"/>
        </w:rPr>
        <w:t>Figure</w:t>
      </w:r>
      <w:r w:rsidR="006E7642" w:rsidRPr="00D4562F">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93</w:t>
      </w:r>
      <w:r w:rsidR="0047432E">
        <w:rPr>
          <w:sz w:val="16"/>
          <w:szCs w:val="16"/>
          <w:lang w:val="en-GB"/>
        </w:rPr>
        <w:fldChar w:fldCharType="end"/>
      </w:r>
      <w:r w:rsidR="006E7642" w:rsidRPr="00D4562F">
        <w:rPr>
          <w:sz w:val="16"/>
          <w:szCs w:val="16"/>
          <w:lang w:val="en-GB"/>
        </w:rPr>
        <w:t>: Default output formats.</w:t>
      </w:r>
    </w:p>
    <w:p w14:paraId="4F13D7FE" w14:textId="269B9305" w:rsidR="00F018B8" w:rsidRPr="008A3119" w:rsidRDefault="008A3119" w:rsidP="00F22219">
      <w:pPr>
        <w:pStyle w:val="Akapitzlist10"/>
        <w:numPr>
          <w:ilvl w:val="0"/>
          <w:numId w:val="27"/>
        </w:numPr>
        <w:spacing w:after="326"/>
        <w:contextualSpacing w:val="0"/>
        <w:jc w:val="both"/>
        <w:rPr>
          <w:rFonts w:ascii="Palatino Linotype" w:hAnsi="Palatino Linotype" w:cs="Times New Roman"/>
          <w:sz w:val="21"/>
          <w:szCs w:val="19"/>
          <w:lang w:val="en-GB"/>
        </w:rPr>
      </w:pPr>
      <w:r>
        <w:rPr>
          <w:rFonts w:ascii="Palatino Linotype" w:hAnsi="Palatino Linotype" w:cs="Times New Roman"/>
          <w:sz w:val="21"/>
          <w:szCs w:val="19"/>
          <w:lang w:val="en-GB"/>
        </w:rPr>
        <w:t>The user may ch</w:t>
      </w:r>
      <w:r w:rsidR="00DE133B">
        <w:rPr>
          <w:rFonts w:ascii="Palatino Linotype" w:hAnsi="Palatino Linotype" w:cs="Times New Roman"/>
          <w:sz w:val="21"/>
          <w:szCs w:val="19"/>
          <w:lang w:val="en-GB"/>
        </w:rPr>
        <w:t>o</w:t>
      </w:r>
      <w:r>
        <w:rPr>
          <w:rFonts w:ascii="Palatino Linotype" w:hAnsi="Palatino Linotype" w:cs="Times New Roman"/>
          <w:sz w:val="21"/>
          <w:szCs w:val="19"/>
          <w:lang w:val="en-GB"/>
        </w:rPr>
        <w:t>ose more than one format as t</w:t>
      </w:r>
      <w:r w:rsidR="00F018B8" w:rsidRPr="008A3119">
        <w:rPr>
          <w:rFonts w:ascii="Palatino Linotype" w:hAnsi="Palatino Linotype" w:cs="Times New Roman"/>
          <w:sz w:val="21"/>
          <w:szCs w:val="19"/>
          <w:lang w:val="en-GB"/>
        </w:rPr>
        <w:t xml:space="preserve">he output can be </w:t>
      </w:r>
      <w:r w:rsidR="006E7642" w:rsidRPr="008A3119">
        <w:rPr>
          <w:rFonts w:ascii="Palatino Linotype" w:hAnsi="Palatino Linotype" w:cs="Times New Roman"/>
          <w:sz w:val="21"/>
          <w:szCs w:val="19"/>
          <w:lang w:val="en-GB"/>
        </w:rPr>
        <w:t>generated</w:t>
      </w:r>
      <w:r w:rsidR="00F018B8" w:rsidRPr="008A3119">
        <w:rPr>
          <w:rFonts w:ascii="Palatino Linotype" w:hAnsi="Palatino Linotype" w:cs="Times New Roman"/>
          <w:sz w:val="21"/>
          <w:szCs w:val="19"/>
          <w:lang w:val="en-GB"/>
        </w:rPr>
        <w:t xml:space="preserve"> in different format</w:t>
      </w:r>
      <w:r>
        <w:rPr>
          <w:rFonts w:ascii="Palatino Linotype" w:hAnsi="Palatino Linotype" w:cs="Times New Roman"/>
          <w:sz w:val="21"/>
          <w:szCs w:val="19"/>
          <w:lang w:val="en-GB"/>
        </w:rPr>
        <w:t>s at the same time.</w:t>
      </w:r>
    </w:p>
    <w:p w14:paraId="1B394B22" w14:textId="77777777" w:rsidR="006E7642" w:rsidRDefault="00F018B8" w:rsidP="003C30FD">
      <w:pPr>
        <w:keepNext/>
        <w:spacing w:before="200" w:after="0"/>
        <w:ind w:left="426"/>
        <w:jc w:val="center"/>
      </w:pPr>
      <w:r>
        <w:rPr>
          <w:rFonts w:ascii="Calibri" w:hAnsi="Calibri" w:cs="Calibri"/>
          <w:noProof/>
          <w:lang w:eastAsia="pl-PL"/>
        </w:rPr>
        <w:lastRenderedPageBreak/>
        <w:drawing>
          <wp:inline distT="0" distB="0" distL="0" distR="0" wp14:anchorId="6779BFA1" wp14:editId="58C65327">
            <wp:extent cx="3441940" cy="2335897"/>
            <wp:effectExtent l="0" t="0" r="6350" b="762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44966" cy="2337951"/>
                    </a:xfrm>
                    <a:prstGeom prst="rect">
                      <a:avLst/>
                    </a:prstGeom>
                    <a:noFill/>
                    <a:ln>
                      <a:noFill/>
                    </a:ln>
                  </pic:spPr>
                </pic:pic>
              </a:graphicData>
            </a:graphic>
          </wp:inline>
        </w:drawing>
      </w:r>
    </w:p>
    <w:p w14:paraId="4751FF7E" w14:textId="5676FB2F" w:rsidR="00F018B8" w:rsidRPr="006E7642" w:rsidRDefault="00C569A0" w:rsidP="003F6FE8">
      <w:pPr>
        <w:pStyle w:val="Legenda"/>
        <w:spacing w:before="0" w:after="240"/>
        <w:ind w:left="426"/>
        <w:jc w:val="both"/>
        <w:rPr>
          <w:sz w:val="16"/>
          <w:szCs w:val="16"/>
          <w:lang w:val="en-US"/>
        </w:rPr>
      </w:pPr>
      <w:r>
        <w:rPr>
          <w:sz w:val="16"/>
          <w:szCs w:val="16"/>
          <w:lang w:val="en-US"/>
        </w:rPr>
        <w:t>Figure</w:t>
      </w:r>
      <w:r w:rsidR="006E7642" w:rsidRPr="006E7642">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94</w:t>
      </w:r>
      <w:r w:rsidR="0047432E">
        <w:rPr>
          <w:sz w:val="16"/>
          <w:szCs w:val="16"/>
          <w:lang w:val="en-US"/>
        </w:rPr>
        <w:fldChar w:fldCharType="end"/>
      </w:r>
      <w:r w:rsidR="006E7642" w:rsidRPr="006E7642">
        <w:rPr>
          <w:sz w:val="16"/>
          <w:szCs w:val="16"/>
          <w:lang w:val="en-US"/>
        </w:rPr>
        <w:t>: Adding an output format to the list.</w:t>
      </w:r>
    </w:p>
    <w:p w14:paraId="6A517DF5" w14:textId="331E79CE" w:rsidR="00F018B8" w:rsidRPr="008A3119" w:rsidRDefault="00F018B8" w:rsidP="00F22219">
      <w:pPr>
        <w:pStyle w:val="Akapitzlist10"/>
        <w:numPr>
          <w:ilvl w:val="0"/>
          <w:numId w:val="27"/>
        </w:numPr>
        <w:spacing w:after="326"/>
        <w:contextualSpacing w:val="0"/>
        <w:jc w:val="both"/>
        <w:rPr>
          <w:rFonts w:ascii="Palatino Linotype" w:hAnsi="Palatino Linotype" w:cs="Times New Roman"/>
          <w:sz w:val="21"/>
          <w:szCs w:val="19"/>
          <w:lang w:val="en-GB"/>
        </w:rPr>
      </w:pPr>
      <w:r w:rsidRPr="008A3119">
        <w:rPr>
          <w:rFonts w:ascii="Palatino Linotype" w:hAnsi="Palatino Linotype" w:cs="Times New Roman"/>
          <w:sz w:val="21"/>
          <w:szCs w:val="19"/>
          <w:lang w:val="en-GB"/>
        </w:rPr>
        <w:t xml:space="preserve">To display and modify the settings click on the given output format on the list. The </w:t>
      </w:r>
      <w:r w:rsidR="00D4562F" w:rsidRPr="008A3119">
        <w:rPr>
          <w:rFonts w:ascii="Palatino Linotype" w:hAnsi="Palatino Linotype" w:cs="Times New Roman"/>
          <w:sz w:val="21"/>
          <w:szCs w:val="19"/>
          <w:lang w:val="en-GB"/>
        </w:rPr>
        <w:t>available</w:t>
      </w:r>
      <w:r w:rsidRPr="008A3119">
        <w:rPr>
          <w:rFonts w:ascii="Palatino Linotype" w:hAnsi="Palatino Linotype" w:cs="Times New Roman"/>
          <w:sz w:val="21"/>
          <w:szCs w:val="19"/>
          <w:lang w:val="en-GB"/>
        </w:rPr>
        <w:t xml:space="preserve"> options depend on the </w:t>
      </w:r>
      <w:r w:rsidR="008A3119" w:rsidRPr="008A3119">
        <w:rPr>
          <w:rFonts w:ascii="Palatino Linotype" w:hAnsi="Palatino Linotype" w:cs="Times New Roman"/>
          <w:sz w:val="21"/>
          <w:szCs w:val="19"/>
          <w:lang w:val="en-GB"/>
        </w:rPr>
        <w:t>output</w:t>
      </w:r>
      <w:r w:rsidRPr="008A3119">
        <w:rPr>
          <w:rFonts w:ascii="Palatino Linotype" w:hAnsi="Palatino Linotype" w:cs="Times New Roman"/>
          <w:sz w:val="21"/>
          <w:szCs w:val="19"/>
          <w:lang w:val="en-GB"/>
        </w:rPr>
        <w:t xml:space="preserve"> format.</w:t>
      </w:r>
    </w:p>
    <w:p w14:paraId="535A0DC6" w14:textId="18E17EC3" w:rsidR="00F018B8" w:rsidRPr="008A3119" w:rsidRDefault="00F018B8" w:rsidP="00F22219">
      <w:pPr>
        <w:pStyle w:val="Akapitzlist10"/>
        <w:numPr>
          <w:ilvl w:val="0"/>
          <w:numId w:val="27"/>
        </w:numPr>
        <w:spacing w:after="326"/>
        <w:contextualSpacing w:val="0"/>
        <w:jc w:val="both"/>
        <w:rPr>
          <w:rFonts w:ascii="Palatino Linotype" w:hAnsi="Palatino Linotype" w:cs="Times New Roman"/>
          <w:sz w:val="21"/>
          <w:szCs w:val="21"/>
          <w:lang w:val="en-GB"/>
        </w:rPr>
      </w:pPr>
      <w:r w:rsidRPr="008A3119">
        <w:rPr>
          <w:rFonts w:ascii="Palatino Linotype" w:hAnsi="Palatino Linotype" w:cs="Times New Roman"/>
          <w:sz w:val="21"/>
          <w:szCs w:val="21"/>
          <w:lang w:val="en-GB"/>
        </w:rPr>
        <w:t xml:space="preserve">For </w:t>
      </w:r>
      <w:r w:rsidR="006E7642">
        <w:rPr>
          <w:rFonts w:ascii="Palatino Linotype" w:hAnsi="Palatino Linotype" w:cs="Times New Roman"/>
          <w:i/>
          <w:sz w:val="21"/>
          <w:szCs w:val="21"/>
          <w:lang w:val="en-GB"/>
        </w:rPr>
        <w:t>Csv</w:t>
      </w:r>
      <w:r w:rsidR="00E47FB3">
        <w:rPr>
          <w:rFonts w:ascii="Palatino Linotype" w:hAnsi="Palatino Linotype" w:cs="Times New Roman"/>
          <w:sz w:val="21"/>
          <w:szCs w:val="21"/>
          <w:lang w:val="en-GB"/>
        </w:rPr>
        <w:t xml:space="preserve"> format the following</w:t>
      </w:r>
      <w:r w:rsidR="008A3119" w:rsidRPr="008A3119">
        <w:rPr>
          <w:rFonts w:ascii="Palatino Linotype" w:hAnsi="Palatino Linotype" w:cs="Times New Roman"/>
          <w:sz w:val="21"/>
          <w:szCs w:val="21"/>
          <w:lang w:val="en-GB"/>
        </w:rPr>
        <w:t xml:space="preserve"> </w:t>
      </w:r>
      <w:r w:rsidRPr="008A3119">
        <w:rPr>
          <w:rFonts w:ascii="Palatino Linotype" w:hAnsi="Palatino Linotype" w:cs="Times New Roman"/>
          <w:sz w:val="21"/>
          <w:szCs w:val="21"/>
          <w:lang w:val="en-GB"/>
        </w:rPr>
        <w:t>options</w:t>
      </w:r>
      <w:r w:rsidR="00E47FB3">
        <w:rPr>
          <w:rFonts w:ascii="Palatino Linotype" w:hAnsi="Palatino Linotype" w:cs="Times New Roman"/>
          <w:sz w:val="21"/>
          <w:szCs w:val="21"/>
          <w:lang w:val="en-GB"/>
        </w:rPr>
        <w:t xml:space="preserve"> are available:</w:t>
      </w:r>
      <w:r w:rsidRPr="008A3119">
        <w:rPr>
          <w:rFonts w:ascii="Palatino Linotype" w:hAnsi="Palatino Linotype" w:cs="Times New Roman"/>
          <w:sz w:val="21"/>
          <w:szCs w:val="21"/>
          <w:lang w:val="en-GB"/>
        </w:rPr>
        <w:t xml:space="preserve"> </w:t>
      </w:r>
      <w:r w:rsidR="008A3119" w:rsidRPr="008A3119">
        <w:rPr>
          <w:rFonts w:ascii="Palatino Linotype" w:hAnsi="Palatino Linotype" w:cs="Times New Roman"/>
          <w:i/>
          <w:sz w:val="21"/>
          <w:szCs w:val="21"/>
          <w:lang w:val="en-GB"/>
        </w:rPr>
        <w:t>folder</w:t>
      </w:r>
      <w:r w:rsidR="008A3119" w:rsidRPr="008A3119">
        <w:rPr>
          <w:rFonts w:ascii="Palatino Linotype" w:hAnsi="Palatino Linotype" w:cs="Times New Roman"/>
          <w:sz w:val="21"/>
          <w:szCs w:val="21"/>
          <w:lang w:val="en-GB"/>
        </w:rPr>
        <w:t xml:space="preserve"> (location of the file), </w:t>
      </w:r>
      <w:r w:rsidR="008A3119" w:rsidRPr="008A3119">
        <w:rPr>
          <w:rFonts w:ascii="Palatino Linotype" w:hAnsi="Palatino Linotype" w:cs="Times New Roman"/>
          <w:i/>
          <w:sz w:val="21"/>
          <w:szCs w:val="21"/>
          <w:lang w:val="en-GB"/>
        </w:rPr>
        <w:t>file prefix</w:t>
      </w:r>
      <w:r w:rsidR="008A3119" w:rsidRPr="008A3119">
        <w:rPr>
          <w:rFonts w:ascii="Palatino Linotype" w:hAnsi="Palatino Linotype" w:cs="Times New Roman"/>
          <w:sz w:val="21"/>
          <w:szCs w:val="21"/>
          <w:lang w:val="en-GB"/>
        </w:rPr>
        <w:t xml:space="preserve"> (name of the file), </w:t>
      </w:r>
      <w:r w:rsidR="008A3119" w:rsidRPr="008A3119">
        <w:rPr>
          <w:rFonts w:ascii="Palatino Linotype" w:hAnsi="Palatino Linotype" w:cs="Calibri"/>
          <w:i/>
          <w:sz w:val="21"/>
          <w:szCs w:val="21"/>
          <w:lang w:val="en-GB"/>
        </w:rPr>
        <w:t>presentation</w:t>
      </w:r>
      <w:r w:rsidR="008A3119" w:rsidRPr="008A3119">
        <w:rPr>
          <w:rFonts w:ascii="Palatino Linotype" w:hAnsi="Palatino Linotype" w:cs="Calibri"/>
          <w:sz w:val="21"/>
          <w:szCs w:val="21"/>
          <w:lang w:val="en-GB"/>
        </w:rPr>
        <w:t xml:space="preserve"> (controls how the output is divided into separate files)</w:t>
      </w:r>
      <w:r w:rsidR="008A3119" w:rsidRPr="008A3119">
        <w:rPr>
          <w:rFonts w:ascii="Palatino Linotype" w:hAnsi="Palatino Linotype" w:cs="Times New Roman"/>
          <w:sz w:val="21"/>
          <w:szCs w:val="21"/>
          <w:lang w:val="en-GB"/>
        </w:rPr>
        <w:t xml:space="preserve"> and </w:t>
      </w:r>
      <w:r w:rsidR="008A3119" w:rsidRPr="008A3119">
        <w:rPr>
          <w:rFonts w:ascii="Palatino Linotype" w:hAnsi="Palatino Linotype" w:cs="Times New Roman"/>
          <w:i/>
          <w:sz w:val="21"/>
          <w:szCs w:val="21"/>
          <w:lang w:val="en-GB"/>
        </w:rPr>
        <w:t>series</w:t>
      </w:r>
      <w:r w:rsidR="00E47FB3">
        <w:rPr>
          <w:rFonts w:ascii="Palatino Linotype" w:hAnsi="Palatino Linotype" w:cs="Times New Roman"/>
          <w:sz w:val="21"/>
          <w:szCs w:val="21"/>
          <w:lang w:val="en-GB"/>
        </w:rPr>
        <w:t xml:space="preserve"> (series included in the file)</w:t>
      </w:r>
      <w:r w:rsidR="008A3119">
        <w:rPr>
          <w:rFonts w:ascii="Palatino Linotype" w:hAnsi="Palatino Linotype" w:cs="Times New Roman"/>
          <w:sz w:val="21"/>
          <w:szCs w:val="21"/>
          <w:lang w:val="en-GB"/>
        </w:rPr>
        <w:t>.</w:t>
      </w:r>
      <w:r w:rsidR="00D23B34">
        <w:rPr>
          <w:rFonts w:ascii="Palatino Linotype" w:hAnsi="Palatino Linotype" w:cs="Times New Roman"/>
          <w:sz w:val="21"/>
          <w:szCs w:val="21"/>
          <w:lang w:val="en-GB"/>
        </w:rPr>
        <w:t xml:space="preserve"> These options are presented in the next points </w:t>
      </w:r>
      <w:r w:rsidR="00E47FB3">
        <w:rPr>
          <w:rFonts w:ascii="Palatino Linotype" w:hAnsi="Palatino Linotype" w:cs="Times New Roman"/>
          <w:sz w:val="21"/>
          <w:szCs w:val="21"/>
          <w:lang w:val="en-GB"/>
        </w:rPr>
        <w:t>o</w:t>
      </w:r>
      <w:r w:rsidR="00D23B34">
        <w:rPr>
          <w:rFonts w:ascii="Palatino Linotype" w:hAnsi="Palatino Linotype" w:cs="Times New Roman"/>
          <w:sz w:val="21"/>
          <w:szCs w:val="21"/>
          <w:lang w:val="en-GB"/>
        </w:rPr>
        <w:t>f this case study.</w:t>
      </w:r>
    </w:p>
    <w:p w14:paraId="68047184" w14:textId="77777777" w:rsidR="006E7642" w:rsidRDefault="00F018B8" w:rsidP="00802F52">
      <w:pPr>
        <w:keepNext/>
        <w:spacing w:before="200" w:after="0"/>
        <w:ind w:left="426"/>
        <w:jc w:val="center"/>
      </w:pPr>
      <w:r>
        <w:rPr>
          <w:rFonts w:ascii="Calibri" w:hAnsi="Calibri" w:cs="Calibri"/>
          <w:noProof/>
          <w:lang w:eastAsia="pl-PL"/>
        </w:rPr>
        <w:drawing>
          <wp:inline distT="0" distB="0" distL="0" distR="0" wp14:anchorId="44B972E8" wp14:editId="51A0F3D8">
            <wp:extent cx="3445796" cy="2403303"/>
            <wp:effectExtent l="0" t="0" r="254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50539" cy="2406611"/>
                    </a:xfrm>
                    <a:prstGeom prst="rect">
                      <a:avLst/>
                    </a:prstGeom>
                    <a:noFill/>
                    <a:ln>
                      <a:noFill/>
                    </a:ln>
                  </pic:spPr>
                </pic:pic>
              </a:graphicData>
            </a:graphic>
          </wp:inline>
        </w:drawing>
      </w:r>
    </w:p>
    <w:p w14:paraId="40CF42BD" w14:textId="000AF6D5" w:rsidR="00F018B8" w:rsidRPr="006E7642" w:rsidRDefault="00C569A0" w:rsidP="003F6FE8">
      <w:pPr>
        <w:pStyle w:val="Legenda"/>
        <w:spacing w:before="0" w:after="240"/>
        <w:ind w:left="426"/>
        <w:jc w:val="both"/>
        <w:rPr>
          <w:sz w:val="16"/>
          <w:szCs w:val="16"/>
          <w:lang w:val="en-US"/>
        </w:rPr>
      </w:pPr>
      <w:r>
        <w:rPr>
          <w:sz w:val="16"/>
          <w:szCs w:val="16"/>
          <w:lang w:val="en-US"/>
        </w:rPr>
        <w:t>Figure</w:t>
      </w:r>
      <w:r w:rsidR="006E7642" w:rsidRPr="006E7642">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95</w:t>
      </w:r>
      <w:r w:rsidR="0047432E">
        <w:rPr>
          <w:sz w:val="16"/>
          <w:szCs w:val="16"/>
          <w:lang w:val="en-US"/>
        </w:rPr>
        <w:fldChar w:fldCharType="end"/>
      </w:r>
      <w:r w:rsidR="006E7642" w:rsidRPr="006E7642">
        <w:rPr>
          <w:sz w:val="16"/>
          <w:szCs w:val="16"/>
          <w:lang w:val="en-US"/>
        </w:rPr>
        <w:t xml:space="preserve">: Options for </w:t>
      </w:r>
      <w:r w:rsidR="00D4562F">
        <w:rPr>
          <w:sz w:val="16"/>
          <w:szCs w:val="16"/>
          <w:lang w:val="en-US"/>
        </w:rPr>
        <w:t>a</w:t>
      </w:r>
      <w:r w:rsidR="006E7642" w:rsidRPr="006E7642">
        <w:rPr>
          <w:sz w:val="16"/>
          <w:szCs w:val="16"/>
          <w:lang w:val="en-US"/>
        </w:rPr>
        <w:t xml:space="preserve"> </w:t>
      </w:r>
      <w:r w:rsidR="006E7642" w:rsidRPr="003F6FE8">
        <w:rPr>
          <w:i/>
          <w:sz w:val="16"/>
          <w:szCs w:val="16"/>
          <w:lang w:val="en-US"/>
        </w:rPr>
        <w:t>Csv</w:t>
      </w:r>
      <w:r w:rsidR="006E7642" w:rsidRPr="006E7642">
        <w:rPr>
          <w:sz w:val="16"/>
          <w:szCs w:val="16"/>
          <w:lang w:val="en-US"/>
        </w:rPr>
        <w:t xml:space="preserve"> format.</w:t>
      </w:r>
    </w:p>
    <w:p w14:paraId="6A403662" w14:textId="3963E1B6" w:rsidR="00F018B8" w:rsidRPr="008A3119" w:rsidRDefault="00F018B8" w:rsidP="00F22219">
      <w:pPr>
        <w:pStyle w:val="Akapitzlist10"/>
        <w:numPr>
          <w:ilvl w:val="0"/>
          <w:numId w:val="27"/>
        </w:numPr>
        <w:spacing w:after="326"/>
        <w:contextualSpacing w:val="0"/>
        <w:jc w:val="both"/>
        <w:rPr>
          <w:rFonts w:ascii="Palatino Linotype" w:hAnsi="Palatino Linotype" w:cs="Times New Roman"/>
          <w:sz w:val="21"/>
          <w:szCs w:val="19"/>
          <w:lang w:val="en-GB"/>
        </w:rPr>
      </w:pPr>
      <w:r w:rsidRPr="008A3119">
        <w:rPr>
          <w:rFonts w:ascii="Palatino Linotype" w:hAnsi="Palatino Linotype" w:cs="Times New Roman"/>
          <w:sz w:val="21"/>
          <w:szCs w:val="19"/>
          <w:lang w:val="en-GB"/>
        </w:rPr>
        <w:t>The user can define the folder in which the selected results and components will be saved</w:t>
      </w:r>
      <w:r w:rsidR="008A3119">
        <w:rPr>
          <w:rFonts w:ascii="Palatino Linotype" w:hAnsi="Palatino Linotype" w:cs="Times New Roman"/>
          <w:sz w:val="21"/>
          <w:szCs w:val="19"/>
          <w:lang w:val="en-GB"/>
        </w:rPr>
        <w:t xml:space="preserve"> (click the </w:t>
      </w:r>
      <w:r w:rsidR="008A3119" w:rsidRPr="008A3119">
        <w:rPr>
          <w:rFonts w:ascii="Palatino Linotype" w:hAnsi="Palatino Linotype" w:cs="Times New Roman"/>
          <w:i/>
          <w:sz w:val="21"/>
          <w:szCs w:val="19"/>
          <w:lang w:val="en-GB"/>
        </w:rPr>
        <w:t>folder</w:t>
      </w:r>
      <w:r w:rsidR="008A3119">
        <w:rPr>
          <w:rFonts w:ascii="Palatino Linotype" w:hAnsi="Palatino Linotype" w:cs="Times New Roman"/>
          <w:sz w:val="21"/>
          <w:szCs w:val="19"/>
          <w:lang w:val="en-GB"/>
        </w:rPr>
        <w:t xml:space="preserve"> item and ch</w:t>
      </w:r>
      <w:r w:rsidR="00DE133B">
        <w:rPr>
          <w:rFonts w:ascii="Palatino Linotype" w:hAnsi="Palatino Linotype" w:cs="Times New Roman"/>
          <w:sz w:val="21"/>
          <w:szCs w:val="19"/>
          <w:lang w:val="en-GB"/>
        </w:rPr>
        <w:t>o</w:t>
      </w:r>
      <w:r w:rsidR="008A3119">
        <w:rPr>
          <w:rFonts w:ascii="Palatino Linotype" w:hAnsi="Palatino Linotype" w:cs="Times New Roman"/>
          <w:sz w:val="21"/>
          <w:szCs w:val="19"/>
          <w:lang w:val="en-GB"/>
        </w:rPr>
        <w:t>ose the final destination)</w:t>
      </w:r>
      <w:r w:rsidRPr="008A3119">
        <w:rPr>
          <w:rFonts w:ascii="Palatino Linotype" w:hAnsi="Palatino Linotype" w:cs="Times New Roman"/>
          <w:sz w:val="21"/>
          <w:szCs w:val="19"/>
          <w:lang w:val="en-GB"/>
        </w:rPr>
        <w:t>.</w:t>
      </w:r>
    </w:p>
    <w:p w14:paraId="7431382B" w14:textId="77777777" w:rsidR="006E7642" w:rsidRDefault="00F018B8" w:rsidP="00802F52">
      <w:pPr>
        <w:keepNext/>
        <w:spacing w:before="200" w:after="0"/>
        <w:ind w:left="426"/>
        <w:jc w:val="center"/>
      </w:pPr>
      <w:r>
        <w:rPr>
          <w:noProof/>
          <w:lang w:eastAsia="pl-PL"/>
        </w:rPr>
        <w:lastRenderedPageBreak/>
        <w:drawing>
          <wp:inline distT="0" distB="0" distL="0" distR="0" wp14:anchorId="197A0BF2" wp14:editId="48606765">
            <wp:extent cx="3915221" cy="2932982"/>
            <wp:effectExtent l="0" t="0" r="0" b="1270"/>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25678" cy="2940815"/>
                    </a:xfrm>
                    <a:prstGeom prst="rect">
                      <a:avLst/>
                    </a:prstGeom>
                    <a:noFill/>
                    <a:ln>
                      <a:noFill/>
                    </a:ln>
                  </pic:spPr>
                </pic:pic>
              </a:graphicData>
            </a:graphic>
          </wp:inline>
        </w:drawing>
      </w:r>
    </w:p>
    <w:p w14:paraId="3C7332C1" w14:textId="42B5A5E5" w:rsidR="00F018B8" w:rsidRPr="006E7642" w:rsidRDefault="00C569A0" w:rsidP="003F6FE8">
      <w:pPr>
        <w:pStyle w:val="Legenda"/>
        <w:spacing w:before="0" w:after="240"/>
        <w:ind w:left="426"/>
        <w:jc w:val="both"/>
        <w:rPr>
          <w:sz w:val="16"/>
          <w:szCs w:val="16"/>
          <w:lang w:val="en-US"/>
        </w:rPr>
      </w:pPr>
      <w:r>
        <w:rPr>
          <w:sz w:val="16"/>
          <w:szCs w:val="16"/>
          <w:lang w:val="en-US"/>
        </w:rPr>
        <w:t>Figure</w:t>
      </w:r>
      <w:r w:rsidR="006E7642" w:rsidRPr="006E7642">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96</w:t>
      </w:r>
      <w:r w:rsidR="0047432E">
        <w:rPr>
          <w:sz w:val="16"/>
          <w:szCs w:val="16"/>
          <w:lang w:val="en-US"/>
        </w:rPr>
        <w:fldChar w:fldCharType="end"/>
      </w:r>
      <w:r w:rsidR="006E7642" w:rsidRPr="006E7642">
        <w:rPr>
          <w:sz w:val="16"/>
          <w:szCs w:val="16"/>
          <w:lang w:val="en-US"/>
        </w:rPr>
        <w:t xml:space="preserve">: Specifying a </w:t>
      </w:r>
      <w:r w:rsidR="003F6FE8">
        <w:rPr>
          <w:sz w:val="16"/>
          <w:szCs w:val="16"/>
          <w:lang w:val="en-US"/>
        </w:rPr>
        <w:t>destination folder</w:t>
      </w:r>
      <w:r w:rsidR="006E7642" w:rsidRPr="006E7642">
        <w:rPr>
          <w:sz w:val="16"/>
          <w:szCs w:val="16"/>
          <w:lang w:val="en-US"/>
        </w:rPr>
        <w:t>.</w:t>
      </w:r>
    </w:p>
    <w:p w14:paraId="2A6EF832" w14:textId="1DF045D4" w:rsidR="00F018B8" w:rsidRPr="00D23B34" w:rsidRDefault="008A3119" w:rsidP="00F22219">
      <w:pPr>
        <w:pStyle w:val="Akapitzlist10"/>
        <w:numPr>
          <w:ilvl w:val="0"/>
          <w:numId w:val="27"/>
        </w:numPr>
        <w:spacing w:after="326"/>
        <w:contextualSpacing w:val="0"/>
        <w:jc w:val="both"/>
        <w:rPr>
          <w:rFonts w:ascii="Palatino Linotype" w:hAnsi="Palatino Linotype" w:cs="Times New Roman"/>
          <w:sz w:val="21"/>
          <w:szCs w:val="19"/>
          <w:lang w:val="en-GB"/>
        </w:rPr>
      </w:pPr>
      <w:r w:rsidRPr="00D23B34">
        <w:rPr>
          <w:rFonts w:ascii="Palatino Linotype" w:hAnsi="Palatino Linotype" w:cs="Times New Roman"/>
          <w:sz w:val="21"/>
          <w:szCs w:val="19"/>
          <w:lang w:val="en-GB"/>
        </w:rPr>
        <w:t xml:space="preserve">With the option </w:t>
      </w:r>
      <w:r w:rsidRPr="00D23B34">
        <w:rPr>
          <w:rFonts w:ascii="Palatino Linotype" w:hAnsi="Palatino Linotype" w:cs="Times New Roman"/>
          <w:i/>
          <w:sz w:val="21"/>
          <w:szCs w:val="19"/>
          <w:lang w:val="en-GB"/>
        </w:rPr>
        <w:t>File Prefix</w:t>
      </w:r>
      <w:r w:rsidRPr="00D23B34">
        <w:rPr>
          <w:rFonts w:ascii="Palatino Linotype" w:hAnsi="Palatino Linotype" w:cs="Times New Roman"/>
          <w:sz w:val="21"/>
          <w:szCs w:val="19"/>
          <w:lang w:val="en-GB"/>
        </w:rPr>
        <w:t xml:space="preserve"> t</w:t>
      </w:r>
      <w:r w:rsidR="00F018B8" w:rsidRPr="00D23B34">
        <w:rPr>
          <w:rFonts w:ascii="Palatino Linotype" w:hAnsi="Palatino Linotype" w:cs="Times New Roman"/>
          <w:sz w:val="21"/>
          <w:szCs w:val="19"/>
          <w:lang w:val="en-GB"/>
        </w:rPr>
        <w:t xml:space="preserve">he user </w:t>
      </w:r>
      <w:r w:rsidR="00D23B34" w:rsidRPr="00D23B34">
        <w:rPr>
          <w:rFonts w:ascii="Palatino Linotype" w:hAnsi="Palatino Linotype" w:cs="Times New Roman"/>
          <w:sz w:val="21"/>
          <w:szCs w:val="19"/>
          <w:lang w:val="en-GB"/>
        </w:rPr>
        <w:t>can</w:t>
      </w:r>
      <w:r w:rsidR="00F018B8" w:rsidRPr="00D23B34">
        <w:rPr>
          <w:rFonts w:ascii="Palatino Linotype" w:hAnsi="Palatino Linotype" w:cs="Times New Roman"/>
          <w:sz w:val="21"/>
          <w:szCs w:val="19"/>
          <w:lang w:val="en-GB"/>
        </w:rPr>
        <w:t xml:space="preserve"> modify the default name of the output saved in </w:t>
      </w:r>
      <w:r w:rsidR="009B7E78">
        <w:rPr>
          <w:rFonts w:ascii="Palatino Linotype" w:hAnsi="Palatino Linotype" w:cs="Times New Roman"/>
          <w:sz w:val="21"/>
          <w:szCs w:val="19"/>
          <w:lang w:val="en-GB"/>
        </w:rPr>
        <w:t xml:space="preserve">the </w:t>
      </w:r>
      <w:r w:rsidR="00F018B8" w:rsidRPr="00D23B34">
        <w:rPr>
          <w:rFonts w:ascii="Palatino Linotype" w:hAnsi="Palatino Linotype" w:cs="Times New Roman"/>
          <w:sz w:val="21"/>
          <w:szCs w:val="19"/>
          <w:lang w:val="en-GB"/>
        </w:rPr>
        <w:t xml:space="preserve">CSV </w:t>
      </w:r>
      <w:r w:rsidR="00D23B34" w:rsidRPr="00D23B34">
        <w:rPr>
          <w:rFonts w:ascii="Palatino Linotype" w:hAnsi="Palatino Linotype" w:cs="Times New Roman"/>
          <w:sz w:val="21"/>
          <w:szCs w:val="19"/>
          <w:lang w:val="en-GB"/>
        </w:rPr>
        <w:t>file</w:t>
      </w:r>
      <w:r w:rsidR="00F018B8" w:rsidRPr="00D23B34">
        <w:rPr>
          <w:rFonts w:ascii="Palatino Linotype" w:hAnsi="Palatino Linotype" w:cs="Times New Roman"/>
          <w:sz w:val="21"/>
          <w:szCs w:val="19"/>
          <w:lang w:val="en-GB"/>
        </w:rPr>
        <w:t>.</w:t>
      </w:r>
    </w:p>
    <w:p w14:paraId="79E8438E" w14:textId="77777777" w:rsidR="006E7642" w:rsidRDefault="00F018B8" w:rsidP="00802F52">
      <w:pPr>
        <w:keepNext/>
        <w:spacing w:before="200" w:after="0"/>
        <w:ind w:left="426"/>
        <w:jc w:val="center"/>
      </w:pPr>
      <w:r>
        <w:rPr>
          <w:noProof/>
          <w:lang w:eastAsia="pl-PL"/>
        </w:rPr>
        <w:drawing>
          <wp:inline distT="0" distB="0" distL="0" distR="0" wp14:anchorId="7A28F856" wp14:editId="7CFD23E3">
            <wp:extent cx="2876697" cy="2665562"/>
            <wp:effectExtent l="0" t="0" r="0" b="1905"/>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0063" cy="2668681"/>
                    </a:xfrm>
                    <a:prstGeom prst="rect">
                      <a:avLst/>
                    </a:prstGeom>
                    <a:noFill/>
                    <a:ln>
                      <a:noFill/>
                    </a:ln>
                  </pic:spPr>
                </pic:pic>
              </a:graphicData>
            </a:graphic>
          </wp:inline>
        </w:drawing>
      </w:r>
    </w:p>
    <w:p w14:paraId="7E346715" w14:textId="0CF33A35" w:rsidR="00F018B8" w:rsidRPr="006E7642" w:rsidRDefault="00C569A0" w:rsidP="003F6FE8">
      <w:pPr>
        <w:pStyle w:val="Legenda"/>
        <w:spacing w:before="0" w:after="240"/>
        <w:ind w:left="426"/>
        <w:jc w:val="both"/>
        <w:rPr>
          <w:sz w:val="16"/>
          <w:szCs w:val="16"/>
          <w:lang w:val="en-GB"/>
        </w:rPr>
      </w:pPr>
      <w:r>
        <w:rPr>
          <w:sz w:val="16"/>
          <w:szCs w:val="16"/>
          <w:lang w:val="en-US"/>
        </w:rPr>
        <w:t>Figure</w:t>
      </w:r>
      <w:r w:rsidR="006E7642" w:rsidRPr="006E7642">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97</w:t>
      </w:r>
      <w:r w:rsidR="0047432E">
        <w:rPr>
          <w:sz w:val="16"/>
          <w:szCs w:val="16"/>
          <w:lang w:val="en-US"/>
        </w:rPr>
        <w:fldChar w:fldCharType="end"/>
      </w:r>
      <w:r w:rsidR="006E7642" w:rsidRPr="006E7642">
        <w:rPr>
          <w:sz w:val="16"/>
          <w:szCs w:val="16"/>
          <w:lang w:val="en-US"/>
        </w:rPr>
        <w:t xml:space="preserve">: Setting a </w:t>
      </w:r>
      <w:r w:rsidR="006E7642" w:rsidRPr="006E7642">
        <w:rPr>
          <w:i/>
          <w:sz w:val="16"/>
          <w:szCs w:val="16"/>
          <w:lang w:val="en-US"/>
        </w:rPr>
        <w:t>File Prefix</w:t>
      </w:r>
      <w:r w:rsidR="006E7642" w:rsidRPr="006E7642">
        <w:rPr>
          <w:sz w:val="16"/>
          <w:szCs w:val="16"/>
          <w:lang w:val="en-US"/>
        </w:rPr>
        <w:t xml:space="preserve"> option.</w:t>
      </w:r>
    </w:p>
    <w:p w14:paraId="3B63976D" w14:textId="62BEF5A1" w:rsidR="00F018B8" w:rsidRPr="00D23B34" w:rsidRDefault="00F018B8" w:rsidP="00F22219">
      <w:pPr>
        <w:pStyle w:val="Akapitzlist10"/>
        <w:numPr>
          <w:ilvl w:val="0"/>
          <w:numId w:val="27"/>
        </w:numPr>
        <w:spacing w:after="326"/>
        <w:contextualSpacing w:val="0"/>
        <w:jc w:val="both"/>
        <w:rPr>
          <w:rFonts w:ascii="Palatino Linotype" w:hAnsi="Palatino Linotype" w:cs="Times New Roman"/>
          <w:sz w:val="21"/>
          <w:szCs w:val="19"/>
          <w:lang w:val="en-GB"/>
        </w:rPr>
      </w:pPr>
      <w:r w:rsidRPr="00D23B34">
        <w:rPr>
          <w:rFonts w:ascii="Palatino Linotype" w:hAnsi="Palatino Linotype" w:cs="Times New Roman"/>
          <w:i/>
          <w:sz w:val="21"/>
          <w:szCs w:val="19"/>
          <w:lang w:val="en-GB"/>
        </w:rPr>
        <w:t xml:space="preserve">Layout </w:t>
      </w:r>
      <w:r w:rsidRPr="00D23B34">
        <w:rPr>
          <w:rFonts w:ascii="Palatino Linotype" w:hAnsi="Palatino Linotype" w:cs="Times New Roman"/>
          <w:sz w:val="21"/>
          <w:szCs w:val="19"/>
          <w:lang w:val="en-GB"/>
        </w:rPr>
        <w:t xml:space="preserve">controls how the output is divided into separate files. </w:t>
      </w:r>
      <w:r w:rsidR="00D23B34">
        <w:rPr>
          <w:rFonts w:ascii="Palatino Linotype" w:hAnsi="Palatino Linotype" w:cs="Times New Roman"/>
          <w:sz w:val="21"/>
          <w:szCs w:val="19"/>
          <w:lang w:val="en-GB"/>
        </w:rPr>
        <w:t>Expand the list</w:t>
      </w:r>
      <w:r w:rsidR="00E15A15">
        <w:rPr>
          <w:rFonts w:ascii="Palatino Linotype" w:hAnsi="Palatino Linotype" w:cs="Times New Roman"/>
          <w:sz w:val="21"/>
          <w:szCs w:val="19"/>
          <w:lang w:val="en-GB"/>
        </w:rPr>
        <w:t xml:space="preserve"> to display</w:t>
      </w:r>
      <w:r w:rsidRPr="00D23B34">
        <w:rPr>
          <w:rFonts w:ascii="Palatino Linotype" w:hAnsi="Palatino Linotype" w:cs="Times New Roman"/>
          <w:sz w:val="21"/>
          <w:szCs w:val="19"/>
          <w:lang w:val="en-GB"/>
        </w:rPr>
        <w:t xml:space="preserve"> </w:t>
      </w:r>
      <w:r w:rsidR="00D23B34">
        <w:rPr>
          <w:rFonts w:ascii="Palatino Linotype" w:hAnsi="Palatino Linotype" w:cs="Times New Roman"/>
          <w:sz w:val="21"/>
          <w:szCs w:val="19"/>
          <w:lang w:val="en-GB"/>
        </w:rPr>
        <w:t>available</w:t>
      </w:r>
      <w:r w:rsidRPr="00D23B34">
        <w:rPr>
          <w:rFonts w:ascii="Palatino Linotype" w:hAnsi="Palatino Linotype" w:cs="Times New Roman"/>
          <w:sz w:val="21"/>
          <w:szCs w:val="19"/>
          <w:lang w:val="en-GB"/>
        </w:rPr>
        <w:t xml:space="preserve"> op</w:t>
      </w:r>
      <w:r w:rsidR="00D23B34">
        <w:rPr>
          <w:rFonts w:ascii="Palatino Linotype" w:hAnsi="Palatino Linotype" w:cs="Times New Roman"/>
          <w:sz w:val="21"/>
          <w:szCs w:val="19"/>
          <w:lang w:val="en-GB"/>
        </w:rPr>
        <w:t>tions</w:t>
      </w:r>
      <w:r w:rsidRPr="00D23B34">
        <w:rPr>
          <w:rFonts w:ascii="Palatino Linotype" w:hAnsi="Palatino Linotype" w:cs="Times New Roman"/>
          <w:sz w:val="21"/>
          <w:szCs w:val="19"/>
          <w:lang w:val="en-GB"/>
        </w:rPr>
        <w:t>:</w:t>
      </w:r>
    </w:p>
    <w:p w14:paraId="76B501BE" w14:textId="77777777" w:rsidR="00F018B8" w:rsidRPr="00D23B34" w:rsidRDefault="00F018B8" w:rsidP="00F22219">
      <w:pPr>
        <w:pStyle w:val="Akapitzlist10"/>
        <w:numPr>
          <w:ilvl w:val="0"/>
          <w:numId w:val="42"/>
        </w:numPr>
        <w:spacing w:after="326"/>
        <w:jc w:val="both"/>
        <w:rPr>
          <w:rFonts w:ascii="Palatino Linotype" w:hAnsi="Palatino Linotype" w:cs="Times New Roman"/>
          <w:sz w:val="21"/>
          <w:szCs w:val="19"/>
          <w:lang w:val="en-GB"/>
        </w:rPr>
      </w:pPr>
      <w:r w:rsidRPr="00D23B34">
        <w:rPr>
          <w:rFonts w:ascii="Palatino Linotype" w:hAnsi="Palatino Linotype" w:cs="Times New Roman"/>
          <w:i/>
          <w:sz w:val="21"/>
          <w:szCs w:val="19"/>
          <w:lang w:val="en-GB"/>
        </w:rPr>
        <w:t xml:space="preserve">HTable </w:t>
      </w:r>
      <w:r w:rsidRPr="00D23B34">
        <w:rPr>
          <w:rFonts w:ascii="Palatino Linotype" w:hAnsi="Palatino Linotype" w:cs="Times New Roman"/>
          <w:sz w:val="21"/>
          <w:szCs w:val="19"/>
          <w:lang w:val="en-GB"/>
        </w:rPr>
        <w:t>– the output series will be presented in the form of horizontal tables (time series in rows).</w:t>
      </w:r>
    </w:p>
    <w:p w14:paraId="1910CB5D" w14:textId="77777777" w:rsidR="00F018B8" w:rsidRPr="00D23B34" w:rsidRDefault="00F018B8" w:rsidP="00F22219">
      <w:pPr>
        <w:pStyle w:val="Akapitzlist10"/>
        <w:numPr>
          <w:ilvl w:val="0"/>
          <w:numId w:val="42"/>
        </w:numPr>
        <w:spacing w:after="326"/>
        <w:jc w:val="both"/>
        <w:rPr>
          <w:rFonts w:ascii="Palatino Linotype" w:hAnsi="Palatino Linotype" w:cs="Times New Roman"/>
          <w:sz w:val="21"/>
          <w:szCs w:val="19"/>
          <w:lang w:val="en-GB"/>
        </w:rPr>
      </w:pPr>
      <w:r w:rsidRPr="00D23B34">
        <w:rPr>
          <w:rFonts w:ascii="Palatino Linotype" w:hAnsi="Palatino Linotype" w:cs="Times New Roman"/>
          <w:i/>
          <w:sz w:val="21"/>
          <w:szCs w:val="19"/>
          <w:lang w:val="en-GB"/>
        </w:rPr>
        <w:t>VTable</w:t>
      </w:r>
      <w:r w:rsidRPr="00D23B34">
        <w:rPr>
          <w:rFonts w:ascii="Palatino Linotype" w:hAnsi="Palatino Linotype" w:cs="Times New Roman"/>
          <w:sz w:val="21"/>
          <w:szCs w:val="19"/>
          <w:lang w:val="en-GB"/>
        </w:rPr>
        <w:t xml:space="preserve"> – the output series will be presented in the form of vertical tables (time series in columns).</w:t>
      </w:r>
    </w:p>
    <w:p w14:paraId="73999844" w14:textId="5DBF5105" w:rsidR="00F018B8" w:rsidRPr="003F6FE8" w:rsidRDefault="00F018B8" w:rsidP="00F22219">
      <w:pPr>
        <w:pStyle w:val="Akapitzlist10"/>
        <w:numPr>
          <w:ilvl w:val="0"/>
          <w:numId w:val="42"/>
        </w:numPr>
        <w:spacing w:after="326"/>
        <w:jc w:val="both"/>
        <w:rPr>
          <w:rFonts w:ascii="Palatino Linotype" w:hAnsi="Palatino Linotype" w:cs="Times New Roman"/>
          <w:sz w:val="21"/>
          <w:szCs w:val="19"/>
          <w:lang w:val="en-GB"/>
        </w:rPr>
      </w:pPr>
      <w:r w:rsidRPr="00D23B34">
        <w:rPr>
          <w:rFonts w:ascii="Palatino Linotype" w:hAnsi="Palatino Linotype" w:cs="Times New Roman"/>
          <w:i/>
          <w:sz w:val="21"/>
          <w:szCs w:val="19"/>
          <w:lang w:val="en-GB"/>
        </w:rPr>
        <w:lastRenderedPageBreak/>
        <w:t>List</w:t>
      </w:r>
      <w:r w:rsidRPr="00D23B34">
        <w:rPr>
          <w:rFonts w:ascii="Palatino Linotype" w:hAnsi="Palatino Linotype" w:cs="Times New Roman"/>
          <w:sz w:val="21"/>
          <w:szCs w:val="19"/>
          <w:lang w:val="en-GB"/>
        </w:rPr>
        <w:t xml:space="preserve"> – the output series will be presented in the form of vertical tables (time series in rows). Apart from that, for each time series each file contains in separate columns: the data frequency, the first year and of estimation span, the first period (month or quarter) of observation span and the number of observations. The files do not include dates.</w:t>
      </w:r>
    </w:p>
    <w:p w14:paraId="6BA47C64" w14:textId="77777777" w:rsidR="006E7642" w:rsidRDefault="00F018B8" w:rsidP="00802F52">
      <w:pPr>
        <w:keepNext/>
        <w:spacing w:before="200" w:after="0"/>
        <w:ind w:left="426"/>
        <w:jc w:val="center"/>
      </w:pPr>
      <w:r>
        <w:rPr>
          <w:b/>
          <w:noProof/>
          <w:lang w:eastAsia="pl-PL"/>
        </w:rPr>
        <w:drawing>
          <wp:inline distT="0" distB="0" distL="0" distR="0" wp14:anchorId="10CBE8A4" wp14:editId="5AB38DB3">
            <wp:extent cx="3548874" cy="2725947"/>
            <wp:effectExtent l="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8874" cy="2725947"/>
                    </a:xfrm>
                    <a:prstGeom prst="rect">
                      <a:avLst/>
                    </a:prstGeom>
                    <a:noFill/>
                    <a:ln>
                      <a:noFill/>
                    </a:ln>
                  </pic:spPr>
                </pic:pic>
              </a:graphicData>
            </a:graphic>
          </wp:inline>
        </w:drawing>
      </w:r>
    </w:p>
    <w:p w14:paraId="66734D54" w14:textId="72BA277E" w:rsidR="00F018B8" w:rsidRPr="006E7642" w:rsidRDefault="00C569A0" w:rsidP="003F6FE8">
      <w:pPr>
        <w:pStyle w:val="Legenda"/>
        <w:spacing w:before="0" w:after="240"/>
        <w:ind w:left="426"/>
        <w:jc w:val="both"/>
        <w:rPr>
          <w:sz w:val="16"/>
          <w:szCs w:val="16"/>
          <w:lang w:val="en-US"/>
        </w:rPr>
      </w:pPr>
      <w:r>
        <w:rPr>
          <w:sz w:val="16"/>
          <w:szCs w:val="16"/>
          <w:lang w:val="en-US"/>
        </w:rPr>
        <w:t>Figure</w:t>
      </w:r>
      <w:r w:rsidR="006E7642" w:rsidRPr="006E7642">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98</w:t>
      </w:r>
      <w:r w:rsidR="0047432E">
        <w:rPr>
          <w:sz w:val="16"/>
          <w:szCs w:val="16"/>
          <w:lang w:val="en-US"/>
        </w:rPr>
        <w:fldChar w:fldCharType="end"/>
      </w:r>
      <w:r w:rsidR="006E7642" w:rsidRPr="006E7642">
        <w:rPr>
          <w:sz w:val="16"/>
          <w:szCs w:val="16"/>
          <w:lang w:val="en-US"/>
        </w:rPr>
        <w:t xml:space="preserve">: Layout options for a </w:t>
      </w:r>
      <w:r w:rsidR="006E7642" w:rsidRPr="006E7642">
        <w:rPr>
          <w:i/>
          <w:sz w:val="16"/>
          <w:szCs w:val="16"/>
          <w:lang w:val="en-US"/>
        </w:rPr>
        <w:t>Csv</w:t>
      </w:r>
      <w:r w:rsidR="006E7642" w:rsidRPr="006E7642">
        <w:rPr>
          <w:sz w:val="16"/>
          <w:szCs w:val="16"/>
          <w:lang w:val="en-US"/>
        </w:rPr>
        <w:t xml:space="preserve"> format.</w:t>
      </w:r>
    </w:p>
    <w:p w14:paraId="706A8D9E" w14:textId="6EAEBE36" w:rsidR="00F018B8" w:rsidRPr="009B7E78" w:rsidRDefault="00D23B34" w:rsidP="00F22219">
      <w:pPr>
        <w:pStyle w:val="Akapitzlist10"/>
        <w:numPr>
          <w:ilvl w:val="0"/>
          <w:numId w:val="27"/>
        </w:numPr>
        <w:spacing w:after="326"/>
        <w:contextualSpacing w:val="0"/>
        <w:jc w:val="both"/>
        <w:rPr>
          <w:rFonts w:ascii="Palatino Linotype" w:hAnsi="Palatino Linotype" w:cs="Times New Roman"/>
          <w:sz w:val="21"/>
          <w:szCs w:val="19"/>
          <w:lang w:val="en-GB"/>
        </w:rPr>
      </w:pPr>
      <w:r>
        <w:rPr>
          <w:rFonts w:ascii="Palatino Linotype" w:hAnsi="Palatino Linotype" w:cs="Times New Roman"/>
          <w:sz w:val="21"/>
          <w:szCs w:val="19"/>
          <w:lang w:val="en-GB"/>
        </w:rPr>
        <w:t xml:space="preserve">The </w:t>
      </w:r>
      <w:r w:rsidR="00F018B8" w:rsidRPr="00D23B34">
        <w:rPr>
          <w:rFonts w:ascii="Palatino Linotype" w:hAnsi="Palatino Linotype" w:cs="Times New Roman"/>
          <w:i/>
          <w:sz w:val="21"/>
          <w:szCs w:val="19"/>
          <w:lang w:val="en-GB"/>
        </w:rPr>
        <w:t>Content</w:t>
      </w:r>
      <w:r w:rsidR="00F018B8" w:rsidRPr="00D23B34">
        <w:rPr>
          <w:rFonts w:ascii="Palatino Linotype" w:hAnsi="Palatino Linotype" w:cs="Times New Roman"/>
          <w:sz w:val="21"/>
          <w:szCs w:val="19"/>
          <w:lang w:val="en-GB"/>
        </w:rPr>
        <w:t xml:space="preserve"> section presents a list of series that will be included into set of output files. The list of available codes is given in the </w:t>
      </w:r>
      <w:r w:rsidR="00FF1B9C" w:rsidRPr="007B476D">
        <w:rPr>
          <w:i/>
          <w:lang w:val="en-GB" w:eastAsia="pl-PL"/>
        </w:rPr>
        <w:t>JDemetra+ Reference Manual</w:t>
      </w:r>
      <w:r w:rsidR="009B7E78">
        <w:rPr>
          <w:rFonts w:ascii="Palatino Linotype" w:hAnsi="Palatino Linotype" w:cs="Times New Roman"/>
          <w:sz w:val="21"/>
          <w:szCs w:val="19"/>
          <w:lang w:val="en-GB"/>
        </w:rPr>
        <w:t>, section 7.7</w:t>
      </w:r>
      <w:r w:rsidR="00F018B8" w:rsidRPr="00D23B34">
        <w:rPr>
          <w:rFonts w:ascii="Palatino Linotype" w:hAnsi="Palatino Linotype" w:cs="Times New Roman"/>
          <w:sz w:val="21"/>
          <w:szCs w:val="19"/>
          <w:lang w:val="en-GB"/>
        </w:rPr>
        <w:t>.</w:t>
      </w:r>
      <w:r w:rsidR="00F018B8" w:rsidRPr="009B7E78">
        <w:rPr>
          <w:rFonts w:ascii="Palatino Linotype" w:hAnsi="Palatino Linotype" w:cs="Times New Roman"/>
          <w:sz w:val="21"/>
          <w:szCs w:val="19"/>
          <w:lang w:val="en-GB"/>
        </w:rPr>
        <w:t xml:space="preserve"> To modify the initial settings </w:t>
      </w:r>
      <w:r w:rsidR="009B7E78" w:rsidRPr="009B7E78">
        <w:rPr>
          <w:rFonts w:ascii="Palatino Linotype" w:hAnsi="Palatino Linotype" w:cs="Times New Roman"/>
          <w:sz w:val="21"/>
          <w:szCs w:val="19"/>
          <w:lang w:val="en-GB"/>
        </w:rPr>
        <w:t xml:space="preserve">click on the grey button </w:t>
      </w:r>
      <w:r w:rsidR="009B7E78">
        <w:rPr>
          <w:rFonts w:ascii="Palatino Linotype" w:hAnsi="Palatino Linotype" w:cs="Times New Roman"/>
          <w:sz w:val="21"/>
          <w:szCs w:val="19"/>
          <w:lang w:val="en-GB"/>
        </w:rPr>
        <w:t xml:space="preserve">in the </w:t>
      </w:r>
      <w:r w:rsidR="009B7E78" w:rsidRPr="00D23B34">
        <w:rPr>
          <w:rFonts w:ascii="Palatino Linotype" w:hAnsi="Palatino Linotype" w:cs="Times New Roman"/>
          <w:i/>
          <w:sz w:val="21"/>
          <w:szCs w:val="19"/>
          <w:lang w:val="en-GB"/>
        </w:rPr>
        <w:t>Content</w:t>
      </w:r>
      <w:r w:rsidR="009B7E78" w:rsidRPr="00D23B34">
        <w:rPr>
          <w:rFonts w:ascii="Palatino Linotype" w:hAnsi="Palatino Linotype" w:cs="Times New Roman"/>
          <w:sz w:val="21"/>
          <w:szCs w:val="19"/>
          <w:lang w:val="en-GB"/>
        </w:rPr>
        <w:t xml:space="preserve"> section</w:t>
      </w:r>
      <w:r w:rsidR="009B7E78">
        <w:rPr>
          <w:rFonts w:ascii="Palatino Linotype" w:hAnsi="Palatino Linotype" w:cs="Times New Roman"/>
          <w:sz w:val="21"/>
          <w:szCs w:val="19"/>
          <w:lang w:val="en-GB"/>
        </w:rPr>
        <w:t xml:space="preserve">. The </w:t>
      </w:r>
      <w:r w:rsidR="009B7E78" w:rsidRPr="009B7E78">
        <w:rPr>
          <w:rFonts w:ascii="Palatino Linotype" w:hAnsi="Palatino Linotype" w:cs="Times New Roman"/>
          <w:i/>
          <w:sz w:val="21"/>
          <w:szCs w:val="19"/>
          <w:lang w:val="en-GB"/>
        </w:rPr>
        <w:t>CVS-series</w:t>
      </w:r>
      <w:r w:rsidR="009B7E78">
        <w:rPr>
          <w:rFonts w:ascii="Palatino Linotype" w:hAnsi="Palatino Linotype" w:cs="Times New Roman"/>
          <w:sz w:val="21"/>
          <w:szCs w:val="19"/>
          <w:lang w:val="en-GB"/>
        </w:rPr>
        <w:t xml:space="preserve"> window presents two panels: the panel on the left includes a list of all valuable output items. The panel on the right presents the selected output items. Mark the series and use the arrows to change the settings. </w:t>
      </w:r>
      <w:r w:rsidR="00F018B8" w:rsidRPr="009B7E78">
        <w:rPr>
          <w:rFonts w:ascii="Palatino Linotype" w:hAnsi="Palatino Linotype" w:cs="Times New Roman"/>
          <w:sz w:val="21"/>
          <w:szCs w:val="19"/>
          <w:lang w:val="en-GB"/>
        </w:rPr>
        <w:t>Confirm your choice with</w:t>
      </w:r>
      <w:r w:rsidR="007B476D" w:rsidRPr="009B7E78">
        <w:rPr>
          <w:rFonts w:ascii="Palatino Linotype" w:hAnsi="Palatino Linotype" w:cs="Times New Roman"/>
          <w:sz w:val="21"/>
          <w:szCs w:val="19"/>
          <w:lang w:val="en-GB"/>
        </w:rPr>
        <w:t xml:space="preserve"> the</w:t>
      </w:r>
      <w:r w:rsidR="00F018B8" w:rsidRPr="009B7E78">
        <w:rPr>
          <w:rFonts w:ascii="Palatino Linotype" w:hAnsi="Palatino Linotype" w:cs="Times New Roman"/>
          <w:sz w:val="21"/>
          <w:szCs w:val="19"/>
          <w:lang w:val="en-GB"/>
        </w:rPr>
        <w:t xml:space="preserve"> </w:t>
      </w:r>
      <w:r w:rsidR="00F018B8" w:rsidRPr="009B7E78">
        <w:rPr>
          <w:rFonts w:ascii="Palatino Linotype" w:hAnsi="Palatino Linotype" w:cs="Times New Roman"/>
          <w:i/>
          <w:sz w:val="21"/>
          <w:szCs w:val="19"/>
          <w:lang w:val="en-GB"/>
        </w:rPr>
        <w:t>OK</w:t>
      </w:r>
      <w:r w:rsidR="00F018B8" w:rsidRPr="009B7E78">
        <w:rPr>
          <w:rFonts w:ascii="Palatino Linotype" w:hAnsi="Palatino Linotype" w:cs="Times New Roman"/>
          <w:sz w:val="21"/>
          <w:szCs w:val="19"/>
          <w:lang w:val="en-GB"/>
        </w:rPr>
        <w:t xml:space="preserve"> button.</w:t>
      </w:r>
    </w:p>
    <w:p w14:paraId="7AEC9A93" w14:textId="2F9A82A1" w:rsidR="006E7642" w:rsidRDefault="009B7E78" w:rsidP="00802F52">
      <w:pPr>
        <w:keepNext/>
        <w:spacing w:before="200" w:after="0"/>
        <w:ind w:left="426"/>
        <w:jc w:val="center"/>
      </w:pPr>
      <w:r>
        <w:rPr>
          <w:noProof/>
          <w:lang w:eastAsia="pl-PL"/>
        </w:rPr>
        <w:lastRenderedPageBreak/>
        <w:drawing>
          <wp:inline distT="0" distB="0" distL="0" distR="0" wp14:anchorId="326C7EBF" wp14:editId="38D0D3A1">
            <wp:extent cx="3458762" cy="3079202"/>
            <wp:effectExtent l="0" t="0" r="8890" b="6985"/>
            <wp:docPr id="511" name="Obraz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63484" cy="3083406"/>
                    </a:xfrm>
                    <a:prstGeom prst="rect">
                      <a:avLst/>
                    </a:prstGeom>
                    <a:noFill/>
                    <a:ln>
                      <a:noFill/>
                    </a:ln>
                  </pic:spPr>
                </pic:pic>
              </a:graphicData>
            </a:graphic>
          </wp:inline>
        </w:drawing>
      </w:r>
    </w:p>
    <w:p w14:paraId="082EA768" w14:textId="1354C560" w:rsidR="00F018B8" w:rsidRPr="006E7642" w:rsidRDefault="00C569A0" w:rsidP="003F6FE8">
      <w:pPr>
        <w:pStyle w:val="Legenda"/>
        <w:spacing w:before="0" w:after="240"/>
        <w:ind w:left="426"/>
        <w:jc w:val="both"/>
        <w:rPr>
          <w:sz w:val="16"/>
          <w:szCs w:val="16"/>
          <w:lang w:val="en-US"/>
        </w:rPr>
      </w:pPr>
      <w:r>
        <w:rPr>
          <w:sz w:val="16"/>
          <w:szCs w:val="16"/>
          <w:lang w:val="en-US"/>
        </w:rPr>
        <w:t>Figure</w:t>
      </w:r>
      <w:r w:rsidR="006E7642" w:rsidRPr="006E7642">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99</w:t>
      </w:r>
      <w:r w:rsidR="0047432E">
        <w:rPr>
          <w:sz w:val="16"/>
          <w:szCs w:val="16"/>
          <w:lang w:val="en-US"/>
        </w:rPr>
        <w:fldChar w:fldCharType="end"/>
      </w:r>
      <w:r w:rsidR="006E7642" w:rsidRPr="006E7642">
        <w:rPr>
          <w:sz w:val="16"/>
          <w:szCs w:val="16"/>
          <w:lang w:val="en-US"/>
        </w:rPr>
        <w:t>: Specifying a content of the output file.</w:t>
      </w:r>
    </w:p>
    <w:p w14:paraId="00D90485" w14:textId="281A1907" w:rsidR="00F018B8" w:rsidRDefault="00D23B34" w:rsidP="00F22219">
      <w:pPr>
        <w:pStyle w:val="Akapitzlist10"/>
        <w:numPr>
          <w:ilvl w:val="0"/>
          <w:numId w:val="27"/>
        </w:numPr>
        <w:spacing w:after="326"/>
        <w:contextualSpacing w:val="0"/>
        <w:jc w:val="both"/>
        <w:rPr>
          <w:rFonts w:ascii="Palatino Linotype" w:hAnsi="Palatino Linotype" w:cs="Times New Roman"/>
          <w:sz w:val="21"/>
          <w:szCs w:val="19"/>
          <w:lang w:val="en-GB"/>
        </w:rPr>
      </w:pPr>
      <w:r>
        <w:rPr>
          <w:rFonts w:ascii="Palatino Linotype" w:hAnsi="Palatino Linotype" w:cs="Times New Roman"/>
          <w:sz w:val="21"/>
          <w:szCs w:val="19"/>
          <w:lang w:val="en-GB"/>
        </w:rPr>
        <w:t>Options available for the</w:t>
      </w:r>
      <w:r w:rsidR="00F018B8" w:rsidRPr="00D23B34">
        <w:rPr>
          <w:rFonts w:ascii="Palatino Linotype" w:hAnsi="Palatino Linotype" w:cs="Times New Roman"/>
          <w:sz w:val="21"/>
          <w:szCs w:val="19"/>
          <w:lang w:val="en-GB"/>
        </w:rPr>
        <w:t xml:space="preserve"> </w:t>
      </w:r>
      <w:r w:rsidR="00F018B8" w:rsidRPr="00D23B34">
        <w:rPr>
          <w:rFonts w:ascii="Palatino Linotype" w:hAnsi="Palatino Linotype" w:cs="Times New Roman"/>
          <w:i/>
          <w:sz w:val="21"/>
          <w:szCs w:val="19"/>
          <w:lang w:val="en-GB"/>
        </w:rPr>
        <w:t xml:space="preserve">XLS </w:t>
      </w:r>
      <w:r w:rsidR="00F018B8" w:rsidRPr="00D23B34">
        <w:rPr>
          <w:rFonts w:ascii="Palatino Linotype" w:hAnsi="Palatino Linotype" w:cs="Times New Roman"/>
          <w:sz w:val="21"/>
          <w:szCs w:val="19"/>
          <w:lang w:val="en-GB"/>
        </w:rPr>
        <w:t xml:space="preserve">format </w:t>
      </w:r>
      <w:r>
        <w:rPr>
          <w:rFonts w:ascii="Palatino Linotype" w:hAnsi="Palatino Linotype" w:cs="Times New Roman"/>
          <w:sz w:val="21"/>
          <w:szCs w:val="19"/>
          <w:lang w:val="en-GB"/>
        </w:rPr>
        <w:t>are the same as for</w:t>
      </w:r>
      <w:r w:rsidR="000660C0">
        <w:rPr>
          <w:rFonts w:ascii="Palatino Linotype" w:hAnsi="Palatino Linotype" w:cs="Times New Roman"/>
          <w:sz w:val="21"/>
          <w:szCs w:val="19"/>
          <w:lang w:val="en-GB"/>
        </w:rPr>
        <w:t xml:space="preserve"> the</w:t>
      </w:r>
      <w:r>
        <w:rPr>
          <w:rFonts w:ascii="Palatino Linotype" w:hAnsi="Palatino Linotype" w:cs="Times New Roman"/>
          <w:sz w:val="21"/>
          <w:szCs w:val="19"/>
          <w:lang w:val="en-GB"/>
        </w:rPr>
        <w:t xml:space="preserve"> </w:t>
      </w:r>
      <w:r w:rsidRPr="000660C0">
        <w:rPr>
          <w:rFonts w:ascii="Palatino Linotype" w:hAnsi="Palatino Linotype" w:cs="Times New Roman"/>
          <w:i/>
          <w:sz w:val="21"/>
          <w:szCs w:val="19"/>
          <w:lang w:val="en-GB"/>
        </w:rPr>
        <w:t>TXT</w:t>
      </w:r>
      <w:r>
        <w:rPr>
          <w:rFonts w:ascii="Palatino Linotype" w:hAnsi="Palatino Linotype" w:cs="Times New Roman"/>
          <w:sz w:val="21"/>
          <w:szCs w:val="19"/>
          <w:lang w:val="en-GB"/>
        </w:rPr>
        <w:t xml:space="preserve"> format with an exception of the </w:t>
      </w:r>
      <w:r w:rsidRPr="00D23B34">
        <w:rPr>
          <w:rFonts w:ascii="Palatino Linotype" w:hAnsi="Palatino Linotype" w:cs="Times New Roman"/>
          <w:i/>
          <w:sz w:val="21"/>
          <w:szCs w:val="19"/>
          <w:lang w:val="en-GB"/>
        </w:rPr>
        <w:t xml:space="preserve">Layout </w:t>
      </w:r>
      <w:r>
        <w:rPr>
          <w:rFonts w:ascii="Palatino Linotype" w:hAnsi="Palatino Linotype" w:cs="Times New Roman"/>
          <w:sz w:val="21"/>
          <w:szCs w:val="19"/>
          <w:lang w:val="en-GB"/>
        </w:rPr>
        <w:t xml:space="preserve">section. </w:t>
      </w:r>
      <w:r w:rsidR="00E15A15" w:rsidRPr="00D23B34">
        <w:rPr>
          <w:rFonts w:ascii="Palatino Linotype" w:hAnsi="Palatino Linotype" w:cs="Times New Roman"/>
          <w:sz w:val="21"/>
          <w:szCs w:val="19"/>
          <w:lang w:val="en-GB"/>
        </w:rPr>
        <w:t xml:space="preserve">The list of available codes </w:t>
      </w:r>
      <w:r w:rsidR="00E15A15">
        <w:rPr>
          <w:rFonts w:ascii="Palatino Linotype" w:hAnsi="Palatino Linotype" w:cs="Times New Roman"/>
          <w:sz w:val="21"/>
          <w:szCs w:val="19"/>
          <w:lang w:val="en-GB"/>
        </w:rPr>
        <w:t xml:space="preserve">in the </w:t>
      </w:r>
      <w:r w:rsidR="00E15A15" w:rsidRPr="00E15A15">
        <w:rPr>
          <w:rFonts w:ascii="Palatino Linotype" w:hAnsi="Palatino Linotype" w:cs="Times New Roman"/>
          <w:i/>
          <w:sz w:val="21"/>
          <w:szCs w:val="19"/>
          <w:lang w:val="en-GB"/>
        </w:rPr>
        <w:t>Content</w:t>
      </w:r>
      <w:r w:rsidR="00E15A15">
        <w:rPr>
          <w:rFonts w:ascii="Palatino Linotype" w:hAnsi="Palatino Linotype" w:cs="Times New Roman"/>
          <w:sz w:val="21"/>
          <w:szCs w:val="19"/>
          <w:lang w:val="en-GB"/>
        </w:rPr>
        <w:t xml:space="preserve"> section </w:t>
      </w:r>
      <w:r w:rsidR="00E15A15" w:rsidRPr="00D23B34">
        <w:rPr>
          <w:rFonts w:ascii="Palatino Linotype" w:hAnsi="Palatino Linotype" w:cs="Times New Roman"/>
          <w:sz w:val="21"/>
          <w:szCs w:val="19"/>
          <w:lang w:val="en-GB"/>
        </w:rPr>
        <w:t xml:space="preserve">is given in the </w:t>
      </w:r>
      <w:r w:rsidR="00FF1B9C" w:rsidRPr="007B476D">
        <w:rPr>
          <w:i/>
          <w:lang w:val="en-GB" w:eastAsia="pl-PL"/>
        </w:rPr>
        <w:t>JDemetra+ Reference Manual</w:t>
      </w:r>
      <w:r w:rsidR="0039188A">
        <w:rPr>
          <w:rFonts w:ascii="Palatino Linotype" w:hAnsi="Palatino Linotype" w:cs="Times New Roman"/>
          <w:sz w:val="21"/>
          <w:szCs w:val="19"/>
          <w:lang w:val="en-GB"/>
        </w:rPr>
        <w:t>, section 7.7</w:t>
      </w:r>
      <w:r w:rsidR="00E15A15">
        <w:rPr>
          <w:rFonts w:ascii="Palatino Linotype" w:hAnsi="Palatino Linotype" w:cs="Times New Roman"/>
          <w:sz w:val="21"/>
          <w:szCs w:val="19"/>
          <w:lang w:val="en-GB"/>
        </w:rPr>
        <w:t>.</w:t>
      </w:r>
    </w:p>
    <w:p w14:paraId="1F4D4435" w14:textId="1B33DBE9" w:rsidR="00D23B34" w:rsidRDefault="00D23B34" w:rsidP="00F22219">
      <w:pPr>
        <w:pStyle w:val="Akapitzlist10"/>
        <w:numPr>
          <w:ilvl w:val="0"/>
          <w:numId w:val="43"/>
        </w:numPr>
        <w:spacing w:after="326"/>
        <w:jc w:val="both"/>
        <w:rPr>
          <w:rFonts w:ascii="Palatino Linotype" w:hAnsi="Palatino Linotype" w:cs="Times New Roman"/>
          <w:sz w:val="21"/>
          <w:szCs w:val="19"/>
          <w:lang w:val="en-GB"/>
        </w:rPr>
      </w:pPr>
      <w:r w:rsidRPr="00E15A15">
        <w:rPr>
          <w:rFonts w:ascii="Palatino Linotype" w:hAnsi="Palatino Linotype" w:cs="Times New Roman"/>
          <w:i/>
          <w:sz w:val="21"/>
          <w:szCs w:val="19"/>
          <w:lang w:val="en-GB"/>
        </w:rPr>
        <w:t>BySeries</w:t>
      </w:r>
      <w:r>
        <w:rPr>
          <w:rFonts w:ascii="Palatino Linotype" w:hAnsi="Palatino Linotype" w:cs="Times New Roman"/>
          <w:sz w:val="21"/>
          <w:szCs w:val="19"/>
          <w:lang w:val="en-GB"/>
        </w:rPr>
        <w:t xml:space="preserve"> – all results for a given time series are placed in one sheet;</w:t>
      </w:r>
    </w:p>
    <w:p w14:paraId="0B06B3FE" w14:textId="0B8FBF62" w:rsidR="00D23B34" w:rsidRDefault="00D23B34" w:rsidP="00F22219">
      <w:pPr>
        <w:pStyle w:val="Akapitzlist10"/>
        <w:numPr>
          <w:ilvl w:val="0"/>
          <w:numId w:val="43"/>
        </w:numPr>
        <w:spacing w:after="326"/>
        <w:jc w:val="both"/>
        <w:rPr>
          <w:rFonts w:ascii="Palatino Linotype" w:hAnsi="Palatino Linotype" w:cs="Times New Roman"/>
          <w:sz w:val="21"/>
          <w:szCs w:val="19"/>
          <w:lang w:val="en-GB"/>
        </w:rPr>
      </w:pPr>
      <w:r w:rsidRPr="00E15A15">
        <w:rPr>
          <w:rFonts w:ascii="Palatino Linotype" w:hAnsi="Palatino Linotype" w:cs="Times New Roman"/>
          <w:i/>
          <w:sz w:val="21"/>
          <w:szCs w:val="19"/>
          <w:lang w:val="en-GB"/>
        </w:rPr>
        <w:t>ByComponent</w:t>
      </w:r>
      <w:r>
        <w:rPr>
          <w:rFonts w:ascii="Palatino Linotype" w:hAnsi="Palatino Linotype" w:cs="Times New Roman"/>
          <w:sz w:val="21"/>
          <w:szCs w:val="19"/>
          <w:lang w:val="en-GB"/>
        </w:rPr>
        <w:t xml:space="preserve"> – results are grouped by components. Each component’ type is saved in a separate sheet.</w:t>
      </w:r>
    </w:p>
    <w:p w14:paraId="79A0093F" w14:textId="0C3EE369" w:rsidR="00D23B34" w:rsidRPr="00D23B34" w:rsidRDefault="00D23B34" w:rsidP="00F22219">
      <w:pPr>
        <w:pStyle w:val="Akapitzlist10"/>
        <w:numPr>
          <w:ilvl w:val="0"/>
          <w:numId w:val="43"/>
        </w:numPr>
        <w:spacing w:after="326"/>
        <w:jc w:val="both"/>
        <w:rPr>
          <w:rFonts w:ascii="Palatino Linotype" w:hAnsi="Palatino Linotype" w:cs="Times New Roman"/>
          <w:sz w:val="21"/>
          <w:szCs w:val="19"/>
          <w:lang w:val="en-GB"/>
        </w:rPr>
      </w:pPr>
      <w:r w:rsidRPr="00E15A15">
        <w:rPr>
          <w:rFonts w:ascii="Palatino Linotype" w:hAnsi="Palatino Linotype" w:cs="Times New Roman"/>
          <w:i/>
          <w:sz w:val="21"/>
          <w:szCs w:val="19"/>
          <w:lang w:val="en-GB"/>
        </w:rPr>
        <w:t>OneSheet</w:t>
      </w:r>
      <w:r>
        <w:rPr>
          <w:rFonts w:ascii="Palatino Linotype" w:hAnsi="Palatino Linotype" w:cs="Times New Roman"/>
          <w:sz w:val="21"/>
          <w:szCs w:val="19"/>
          <w:lang w:val="en-GB"/>
        </w:rPr>
        <w:t xml:space="preserve"> – all results </w:t>
      </w:r>
      <w:r w:rsidR="0039188A">
        <w:rPr>
          <w:rFonts w:ascii="Palatino Linotype" w:hAnsi="Palatino Linotype" w:cs="Times New Roman"/>
          <w:sz w:val="21"/>
          <w:szCs w:val="19"/>
          <w:lang w:val="en-GB"/>
        </w:rPr>
        <w:t>a</w:t>
      </w:r>
      <w:r>
        <w:rPr>
          <w:rFonts w:ascii="Palatino Linotype" w:hAnsi="Palatino Linotype" w:cs="Times New Roman"/>
          <w:sz w:val="21"/>
          <w:szCs w:val="19"/>
          <w:lang w:val="en-GB"/>
        </w:rPr>
        <w:t>re saved in one sheet.</w:t>
      </w:r>
    </w:p>
    <w:p w14:paraId="2A7AB7C5" w14:textId="5E99AD2F" w:rsidR="006E7642" w:rsidRDefault="000660C0" w:rsidP="00802F52">
      <w:pPr>
        <w:keepNext/>
        <w:spacing w:before="200" w:after="0"/>
        <w:ind w:left="426"/>
        <w:jc w:val="center"/>
      </w:pPr>
      <w:r>
        <w:rPr>
          <w:noProof/>
          <w:lang w:eastAsia="pl-PL"/>
        </w:rPr>
        <w:drawing>
          <wp:inline distT="0" distB="0" distL="0" distR="0" wp14:anchorId="67468E82" wp14:editId="4914868A">
            <wp:extent cx="2667127" cy="2348179"/>
            <wp:effectExtent l="0" t="0" r="0" b="0"/>
            <wp:docPr id="22" name="Obraz 22" descr="F:\A User Guide\Outpu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 User Guide\Output 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1753" cy="2387469"/>
                    </a:xfrm>
                    <a:prstGeom prst="rect">
                      <a:avLst/>
                    </a:prstGeom>
                    <a:noFill/>
                    <a:ln>
                      <a:noFill/>
                    </a:ln>
                  </pic:spPr>
                </pic:pic>
              </a:graphicData>
            </a:graphic>
          </wp:inline>
        </w:drawing>
      </w:r>
    </w:p>
    <w:p w14:paraId="208F1D96" w14:textId="62DC5096" w:rsidR="00F018B8" w:rsidRPr="00BF1024" w:rsidRDefault="00C569A0" w:rsidP="003F6FE8">
      <w:pPr>
        <w:pStyle w:val="Legenda"/>
        <w:spacing w:before="0" w:after="240"/>
        <w:ind w:left="426"/>
        <w:jc w:val="both"/>
        <w:rPr>
          <w:lang w:val="en-GB"/>
        </w:rPr>
      </w:pPr>
      <w:r>
        <w:rPr>
          <w:sz w:val="16"/>
          <w:szCs w:val="16"/>
          <w:lang w:val="en-US"/>
        </w:rPr>
        <w:t>Figure</w:t>
      </w:r>
      <w:r w:rsidR="006E7642" w:rsidRPr="006E7642">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100</w:t>
      </w:r>
      <w:r w:rsidR="0047432E">
        <w:rPr>
          <w:sz w:val="16"/>
          <w:szCs w:val="16"/>
          <w:lang w:val="en-US"/>
        </w:rPr>
        <w:fldChar w:fldCharType="end"/>
      </w:r>
      <w:r w:rsidR="006E7642" w:rsidRPr="006E7642">
        <w:rPr>
          <w:sz w:val="16"/>
          <w:szCs w:val="16"/>
          <w:lang w:val="en-US"/>
        </w:rPr>
        <w:t xml:space="preserve">: Layout options for </w:t>
      </w:r>
      <w:r w:rsidR="006E7642">
        <w:rPr>
          <w:sz w:val="16"/>
          <w:szCs w:val="16"/>
          <w:lang w:val="en-US"/>
        </w:rPr>
        <w:t xml:space="preserve">an </w:t>
      </w:r>
      <w:r w:rsidR="006E7642" w:rsidRPr="006E7642">
        <w:rPr>
          <w:i/>
          <w:sz w:val="16"/>
          <w:szCs w:val="16"/>
          <w:lang w:val="en-US"/>
        </w:rPr>
        <w:t>Excel</w:t>
      </w:r>
      <w:r w:rsidR="006E7642" w:rsidRPr="006E7642">
        <w:rPr>
          <w:sz w:val="16"/>
          <w:szCs w:val="16"/>
          <w:lang w:val="en-US"/>
        </w:rPr>
        <w:t xml:space="preserve"> format.</w:t>
      </w:r>
    </w:p>
    <w:p w14:paraId="2D6ED0F8" w14:textId="77777777" w:rsidR="00F018B8" w:rsidRPr="00E15A15" w:rsidRDefault="00F018B8" w:rsidP="00F22219">
      <w:pPr>
        <w:pStyle w:val="Akapitzlist10"/>
        <w:numPr>
          <w:ilvl w:val="0"/>
          <w:numId w:val="27"/>
        </w:numPr>
        <w:spacing w:after="326"/>
        <w:contextualSpacing w:val="0"/>
        <w:jc w:val="both"/>
        <w:rPr>
          <w:rFonts w:ascii="Palatino Linotype" w:hAnsi="Palatino Linotype" w:cs="Times New Roman"/>
          <w:sz w:val="21"/>
          <w:szCs w:val="19"/>
          <w:lang w:val="en-GB"/>
        </w:rPr>
      </w:pPr>
      <w:r w:rsidRPr="00E15A15">
        <w:rPr>
          <w:rFonts w:ascii="Palatino Linotype" w:hAnsi="Palatino Linotype" w:cs="Times New Roman"/>
          <w:sz w:val="21"/>
          <w:szCs w:val="19"/>
          <w:lang w:val="en-GB"/>
        </w:rPr>
        <w:t xml:space="preserve">If the user sets the option layout to </w:t>
      </w:r>
      <w:r w:rsidRPr="00E15A15">
        <w:rPr>
          <w:rFonts w:ascii="Palatino Linotype" w:hAnsi="Palatino Linotype" w:cs="Times New Roman"/>
          <w:i/>
          <w:sz w:val="21"/>
          <w:szCs w:val="19"/>
          <w:lang w:val="en-GB"/>
        </w:rPr>
        <w:t>ByComponent</w:t>
      </w:r>
      <w:r w:rsidRPr="00E15A15">
        <w:rPr>
          <w:rFonts w:ascii="Palatino Linotype" w:hAnsi="Palatino Linotype" w:cs="Times New Roman"/>
          <w:sz w:val="21"/>
          <w:szCs w:val="19"/>
          <w:lang w:val="en-GB"/>
        </w:rPr>
        <w:t>, the output will be generated as follows:</w:t>
      </w:r>
    </w:p>
    <w:p w14:paraId="1EFC2165" w14:textId="77777777" w:rsidR="006A2E14" w:rsidRDefault="00F018B8" w:rsidP="00802F52">
      <w:pPr>
        <w:keepNext/>
        <w:spacing w:before="200" w:after="0"/>
        <w:ind w:left="426"/>
        <w:jc w:val="center"/>
      </w:pPr>
      <w:r>
        <w:rPr>
          <w:noProof/>
          <w:lang w:eastAsia="pl-PL"/>
        </w:rPr>
        <w:lastRenderedPageBreak/>
        <w:drawing>
          <wp:inline distT="0" distB="0" distL="0" distR="0" wp14:anchorId="61BD91EE" wp14:editId="2A64A976">
            <wp:extent cx="3735238" cy="1551966"/>
            <wp:effectExtent l="0" t="0" r="0"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8217" cy="1553204"/>
                    </a:xfrm>
                    <a:prstGeom prst="rect">
                      <a:avLst/>
                    </a:prstGeom>
                    <a:noFill/>
                    <a:ln>
                      <a:noFill/>
                    </a:ln>
                  </pic:spPr>
                </pic:pic>
              </a:graphicData>
            </a:graphic>
          </wp:inline>
        </w:drawing>
      </w:r>
    </w:p>
    <w:p w14:paraId="0F539865" w14:textId="471BF818" w:rsidR="00F018B8" w:rsidRPr="003F6FE8" w:rsidRDefault="00C569A0" w:rsidP="003F6FE8">
      <w:pPr>
        <w:pStyle w:val="Legenda"/>
        <w:spacing w:before="0" w:after="240"/>
        <w:ind w:left="426"/>
        <w:jc w:val="both"/>
        <w:rPr>
          <w:sz w:val="16"/>
          <w:szCs w:val="16"/>
          <w:lang w:val="en-GB"/>
        </w:rPr>
      </w:pPr>
      <w:r w:rsidRPr="003F6FE8">
        <w:rPr>
          <w:sz w:val="16"/>
          <w:szCs w:val="16"/>
          <w:lang w:val="en-US"/>
        </w:rPr>
        <w:t>Figure</w:t>
      </w:r>
      <w:r w:rsidR="006A2E14" w:rsidRPr="003F6FE8">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101</w:t>
      </w:r>
      <w:r w:rsidR="0047432E">
        <w:rPr>
          <w:sz w:val="16"/>
          <w:szCs w:val="16"/>
          <w:lang w:val="en-US"/>
        </w:rPr>
        <w:fldChar w:fldCharType="end"/>
      </w:r>
      <w:r w:rsidR="006A2E14" w:rsidRPr="003F6FE8">
        <w:rPr>
          <w:sz w:val="16"/>
          <w:szCs w:val="16"/>
          <w:lang w:val="en-US"/>
        </w:rPr>
        <w:t>:</w:t>
      </w:r>
      <w:r w:rsidR="003F6FE8" w:rsidRPr="003F6FE8">
        <w:rPr>
          <w:sz w:val="16"/>
          <w:szCs w:val="16"/>
          <w:lang w:val="en-US"/>
        </w:rPr>
        <w:t xml:space="preserve"> </w:t>
      </w:r>
      <w:r w:rsidR="00043C8F">
        <w:rPr>
          <w:sz w:val="16"/>
          <w:szCs w:val="16"/>
          <w:lang w:val="en-US"/>
        </w:rPr>
        <w:t xml:space="preserve">An </w:t>
      </w:r>
      <w:r w:rsidR="003F6FE8" w:rsidRPr="003F6FE8">
        <w:rPr>
          <w:sz w:val="16"/>
          <w:szCs w:val="16"/>
          <w:lang w:val="en-US"/>
        </w:rPr>
        <w:t xml:space="preserve">Excel file view for the </w:t>
      </w:r>
      <w:r w:rsidR="006A2E14" w:rsidRPr="003F6FE8">
        <w:rPr>
          <w:sz w:val="16"/>
          <w:szCs w:val="16"/>
          <w:lang w:val="en-US"/>
        </w:rPr>
        <w:t xml:space="preserve"> </w:t>
      </w:r>
      <w:r w:rsidR="003F6FE8" w:rsidRPr="003F6FE8">
        <w:rPr>
          <w:i/>
          <w:sz w:val="16"/>
          <w:szCs w:val="16"/>
          <w:lang w:val="en-GB"/>
        </w:rPr>
        <w:t>ByComponent</w:t>
      </w:r>
      <w:r w:rsidR="003F6FE8" w:rsidRPr="003F6FE8">
        <w:rPr>
          <w:sz w:val="16"/>
          <w:szCs w:val="16"/>
          <w:lang w:val="en-GB"/>
        </w:rPr>
        <w:t xml:space="preserve"> option.</w:t>
      </w:r>
    </w:p>
    <w:p w14:paraId="150A11CE" w14:textId="77777777" w:rsidR="00F018B8" w:rsidRPr="00E15A15" w:rsidRDefault="00F018B8" w:rsidP="00F22219">
      <w:pPr>
        <w:pStyle w:val="Akapitzlist10"/>
        <w:numPr>
          <w:ilvl w:val="0"/>
          <w:numId w:val="27"/>
        </w:numPr>
        <w:spacing w:after="326"/>
        <w:contextualSpacing w:val="0"/>
        <w:jc w:val="both"/>
        <w:rPr>
          <w:rFonts w:ascii="Palatino Linotype" w:hAnsi="Palatino Linotype" w:cs="Times New Roman"/>
          <w:sz w:val="21"/>
          <w:szCs w:val="19"/>
          <w:lang w:val="en-GB"/>
        </w:rPr>
      </w:pPr>
      <w:r w:rsidRPr="00E15A15">
        <w:rPr>
          <w:rFonts w:ascii="Palatino Linotype" w:hAnsi="Palatino Linotype" w:cs="Times New Roman"/>
          <w:sz w:val="21"/>
          <w:szCs w:val="19"/>
          <w:lang w:val="en-GB"/>
        </w:rPr>
        <w:t xml:space="preserve">The option </w:t>
      </w:r>
      <w:r w:rsidRPr="00E15A15">
        <w:rPr>
          <w:rFonts w:ascii="Palatino Linotype" w:hAnsi="Palatino Linotype" w:cs="Times New Roman"/>
          <w:i/>
          <w:sz w:val="21"/>
          <w:szCs w:val="19"/>
          <w:lang w:val="en-GB"/>
        </w:rPr>
        <w:t>OneSheet</w:t>
      </w:r>
      <w:r w:rsidRPr="00E15A15">
        <w:rPr>
          <w:rFonts w:ascii="Palatino Linotype" w:hAnsi="Palatino Linotype" w:cs="Times New Roman"/>
          <w:sz w:val="21"/>
          <w:szCs w:val="19"/>
          <w:lang w:val="en-GB"/>
        </w:rPr>
        <w:t xml:space="preserve"> will produce the following </w:t>
      </w:r>
      <w:r w:rsidRPr="000660C0">
        <w:rPr>
          <w:rFonts w:ascii="Palatino Linotype" w:hAnsi="Palatino Linotype" w:cs="Times New Roman"/>
          <w:i/>
          <w:sz w:val="21"/>
          <w:szCs w:val="19"/>
          <w:lang w:val="en-GB"/>
        </w:rPr>
        <w:t>XLS</w:t>
      </w:r>
      <w:r w:rsidRPr="00E15A15">
        <w:rPr>
          <w:rFonts w:ascii="Palatino Linotype" w:hAnsi="Palatino Linotype" w:cs="Times New Roman"/>
          <w:sz w:val="21"/>
          <w:szCs w:val="19"/>
          <w:lang w:val="en-GB"/>
        </w:rPr>
        <w:t xml:space="preserve"> file:</w:t>
      </w:r>
    </w:p>
    <w:p w14:paraId="2F038B59" w14:textId="77777777" w:rsidR="003F6FE8" w:rsidRDefault="00F018B8" w:rsidP="00802F52">
      <w:pPr>
        <w:keepNext/>
        <w:spacing w:before="200" w:after="0"/>
        <w:ind w:left="426"/>
        <w:jc w:val="center"/>
      </w:pPr>
      <w:r>
        <w:rPr>
          <w:noProof/>
          <w:lang w:eastAsia="pl-PL"/>
        </w:rPr>
        <w:drawing>
          <wp:inline distT="0" distB="0" distL="0" distR="0" wp14:anchorId="40944B27" wp14:editId="517CA410">
            <wp:extent cx="4048125" cy="2171700"/>
            <wp:effectExtent l="0" t="0" r="9525"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8125" cy="2171700"/>
                    </a:xfrm>
                    <a:prstGeom prst="rect">
                      <a:avLst/>
                    </a:prstGeom>
                    <a:noFill/>
                    <a:ln>
                      <a:noFill/>
                    </a:ln>
                  </pic:spPr>
                </pic:pic>
              </a:graphicData>
            </a:graphic>
          </wp:inline>
        </w:drawing>
      </w:r>
    </w:p>
    <w:p w14:paraId="3E59C305" w14:textId="17098BE9" w:rsidR="00F018B8" w:rsidRPr="003F6FE8" w:rsidRDefault="003F6FE8" w:rsidP="003F6FE8">
      <w:pPr>
        <w:pStyle w:val="Legenda"/>
        <w:spacing w:before="0" w:after="240"/>
        <w:ind w:left="426"/>
        <w:jc w:val="both"/>
        <w:rPr>
          <w:b w:val="0"/>
          <w:sz w:val="16"/>
          <w:szCs w:val="16"/>
          <w:u w:val="single"/>
          <w:lang w:val="en-GB"/>
        </w:rPr>
      </w:pPr>
      <w:r w:rsidRPr="003F6FE8">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102</w:t>
      </w:r>
      <w:r w:rsidR="0047432E">
        <w:rPr>
          <w:sz w:val="16"/>
          <w:szCs w:val="16"/>
          <w:lang w:val="en-US"/>
        </w:rPr>
        <w:fldChar w:fldCharType="end"/>
      </w:r>
      <w:r w:rsidR="000660C0">
        <w:rPr>
          <w:sz w:val="16"/>
          <w:szCs w:val="16"/>
          <w:lang w:val="en-US"/>
        </w:rPr>
        <w:t xml:space="preserve">: </w:t>
      </w:r>
      <w:r w:rsidR="00043C8F">
        <w:rPr>
          <w:sz w:val="16"/>
          <w:szCs w:val="16"/>
          <w:lang w:val="en-US"/>
        </w:rPr>
        <w:t xml:space="preserve">An </w:t>
      </w:r>
      <w:r w:rsidR="000660C0">
        <w:rPr>
          <w:sz w:val="16"/>
          <w:szCs w:val="16"/>
          <w:lang w:val="en-US"/>
        </w:rPr>
        <w:t>Excel file view for the</w:t>
      </w:r>
      <w:r w:rsidRPr="003F6FE8">
        <w:rPr>
          <w:sz w:val="16"/>
          <w:szCs w:val="16"/>
          <w:lang w:val="en-US"/>
        </w:rPr>
        <w:t xml:space="preserve"> </w:t>
      </w:r>
      <w:r w:rsidRPr="003F6FE8">
        <w:rPr>
          <w:i/>
          <w:sz w:val="16"/>
          <w:szCs w:val="16"/>
          <w:lang w:val="en-GB"/>
        </w:rPr>
        <w:t>OneSheet</w:t>
      </w:r>
      <w:r w:rsidRPr="003F6FE8">
        <w:rPr>
          <w:sz w:val="16"/>
          <w:szCs w:val="16"/>
          <w:lang w:val="en-GB"/>
        </w:rPr>
        <w:t xml:space="preserve"> option.</w:t>
      </w:r>
    </w:p>
    <w:p w14:paraId="149B7B56" w14:textId="63A6D9A8" w:rsidR="00F018B8" w:rsidRPr="00E15A15" w:rsidRDefault="00F018B8" w:rsidP="00F22219">
      <w:pPr>
        <w:pStyle w:val="Akapitzlist"/>
        <w:numPr>
          <w:ilvl w:val="0"/>
          <w:numId w:val="27"/>
        </w:numPr>
        <w:ind w:left="357" w:hanging="357"/>
        <w:rPr>
          <w:rFonts w:cs="Calibri"/>
          <w:lang w:val="en-GB"/>
        </w:rPr>
      </w:pPr>
      <w:r w:rsidRPr="00E15A15">
        <w:rPr>
          <w:rFonts w:cs="Calibri"/>
          <w:lang w:val="en-GB"/>
        </w:rPr>
        <w:t>By default</w:t>
      </w:r>
      <w:r w:rsidR="0039188A">
        <w:rPr>
          <w:rFonts w:cs="Calibri"/>
          <w:lang w:val="en-GB"/>
        </w:rPr>
        <w:t>,</w:t>
      </w:r>
      <w:r w:rsidRPr="00E15A15">
        <w:rPr>
          <w:rFonts w:cs="Calibri"/>
          <w:lang w:val="en-GB"/>
        </w:rPr>
        <w:t xml:space="preserve"> the series </w:t>
      </w:r>
      <w:r w:rsidR="00E15A15">
        <w:rPr>
          <w:rFonts w:cs="Calibri"/>
          <w:lang w:val="en-GB"/>
        </w:rPr>
        <w:t xml:space="preserve">in </w:t>
      </w:r>
      <w:r w:rsidR="00E15A15" w:rsidRPr="00E15A15">
        <w:rPr>
          <w:rFonts w:cs="Calibri"/>
          <w:lang w:val="en-GB"/>
        </w:rPr>
        <w:t xml:space="preserve">the Excel output files </w:t>
      </w:r>
      <w:r w:rsidR="00E15A15">
        <w:rPr>
          <w:rFonts w:cs="Calibri"/>
          <w:lang w:val="en-GB"/>
        </w:rPr>
        <w:t>are organised vertically</w:t>
      </w:r>
      <w:r w:rsidR="00E15A15" w:rsidRPr="00E15A15">
        <w:rPr>
          <w:rFonts w:cs="Calibri"/>
          <w:lang w:val="en-GB"/>
        </w:rPr>
        <w:t>. When the user unmark the</w:t>
      </w:r>
      <w:r w:rsidRPr="00E15A15">
        <w:rPr>
          <w:rFonts w:cs="Calibri"/>
          <w:lang w:val="en-GB"/>
        </w:rPr>
        <w:t xml:space="preserve"> check box the horizontal orientation is used.</w:t>
      </w:r>
    </w:p>
    <w:p w14:paraId="26FA7C96" w14:textId="77777777" w:rsidR="003F6FE8" w:rsidRDefault="00F018B8" w:rsidP="00802F52">
      <w:pPr>
        <w:keepNext/>
        <w:spacing w:before="200" w:after="0"/>
        <w:ind w:left="426"/>
        <w:jc w:val="center"/>
      </w:pPr>
      <w:r>
        <w:rPr>
          <w:noProof/>
          <w:lang w:eastAsia="pl-PL"/>
        </w:rPr>
        <w:drawing>
          <wp:inline distT="0" distB="0" distL="0" distR="0" wp14:anchorId="1413DC08" wp14:editId="2702C761">
            <wp:extent cx="3359375" cy="2582266"/>
            <wp:effectExtent l="0" t="0" r="0" b="889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79761" cy="2597936"/>
                    </a:xfrm>
                    <a:prstGeom prst="rect">
                      <a:avLst/>
                    </a:prstGeom>
                    <a:noFill/>
                    <a:ln>
                      <a:noFill/>
                    </a:ln>
                  </pic:spPr>
                </pic:pic>
              </a:graphicData>
            </a:graphic>
          </wp:inline>
        </w:drawing>
      </w:r>
    </w:p>
    <w:p w14:paraId="34CF88B9" w14:textId="42FDEE72" w:rsidR="00F018B8" w:rsidRPr="003F6FE8" w:rsidRDefault="003F6FE8" w:rsidP="003F6FE8">
      <w:pPr>
        <w:pStyle w:val="Legenda"/>
        <w:spacing w:before="0" w:after="240"/>
        <w:ind w:left="426"/>
        <w:jc w:val="both"/>
        <w:rPr>
          <w:sz w:val="16"/>
          <w:szCs w:val="16"/>
          <w:lang w:val="en-US"/>
        </w:rPr>
      </w:pPr>
      <w:r w:rsidRPr="003F6FE8">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103</w:t>
      </w:r>
      <w:r w:rsidR="0047432E">
        <w:rPr>
          <w:sz w:val="16"/>
          <w:szCs w:val="16"/>
          <w:lang w:val="en-US"/>
        </w:rPr>
        <w:fldChar w:fldCharType="end"/>
      </w:r>
      <w:r w:rsidRPr="003F6FE8">
        <w:rPr>
          <w:sz w:val="16"/>
          <w:szCs w:val="16"/>
          <w:lang w:val="en-US"/>
        </w:rPr>
        <w:t>:</w:t>
      </w:r>
      <w:r w:rsidR="0039188A">
        <w:rPr>
          <w:sz w:val="16"/>
          <w:szCs w:val="16"/>
          <w:lang w:val="en-US"/>
        </w:rPr>
        <w:t xml:space="preserve"> The</w:t>
      </w:r>
      <w:r w:rsidRPr="003F6FE8">
        <w:rPr>
          <w:sz w:val="16"/>
          <w:szCs w:val="16"/>
          <w:lang w:val="en-US"/>
        </w:rPr>
        <w:t xml:space="preserve"> </w:t>
      </w:r>
      <w:r w:rsidRPr="003F6FE8">
        <w:rPr>
          <w:i/>
          <w:sz w:val="16"/>
          <w:szCs w:val="16"/>
          <w:lang w:val="en-US"/>
        </w:rPr>
        <w:t>VerticalOrientatio</w:t>
      </w:r>
      <w:r w:rsidRPr="003F6FE8">
        <w:rPr>
          <w:sz w:val="16"/>
          <w:szCs w:val="16"/>
          <w:lang w:val="en-US"/>
        </w:rPr>
        <w:t>n option.</w:t>
      </w:r>
    </w:p>
    <w:p w14:paraId="1FB4AB45" w14:textId="485F2CD0" w:rsidR="00E15A15" w:rsidRPr="003F6FE8" w:rsidRDefault="00F018B8" w:rsidP="00F22219">
      <w:pPr>
        <w:pStyle w:val="Akapitzlist"/>
        <w:numPr>
          <w:ilvl w:val="0"/>
          <w:numId w:val="27"/>
        </w:numPr>
        <w:ind w:left="357" w:hanging="357"/>
        <w:rPr>
          <w:rFonts w:cs="Calibri"/>
          <w:lang w:val="en-GB"/>
        </w:rPr>
      </w:pPr>
      <w:r w:rsidRPr="00E15A15">
        <w:rPr>
          <w:rFonts w:cs="Calibri"/>
          <w:lang w:val="en-GB"/>
        </w:rPr>
        <w:lastRenderedPageBreak/>
        <w:t>In case of</w:t>
      </w:r>
      <w:r w:rsidR="000660C0">
        <w:rPr>
          <w:rFonts w:cs="Calibri"/>
          <w:lang w:val="en-GB"/>
        </w:rPr>
        <w:t xml:space="preserve"> the</w:t>
      </w:r>
      <w:r w:rsidRPr="00E15A15">
        <w:rPr>
          <w:rFonts w:cs="Calibri"/>
          <w:lang w:val="en-GB"/>
        </w:rPr>
        <w:t xml:space="preserve"> </w:t>
      </w:r>
      <w:r w:rsidRPr="00E15A15">
        <w:rPr>
          <w:rFonts w:cs="Calibri"/>
          <w:i/>
          <w:lang w:val="en-GB"/>
        </w:rPr>
        <w:t>TXT</w:t>
      </w:r>
      <w:r w:rsidRPr="00E15A15">
        <w:rPr>
          <w:rFonts w:cs="Calibri"/>
          <w:lang w:val="en-GB"/>
        </w:rPr>
        <w:t xml:space="preserve"> format the only available options are </w:t>
      </w:r>
      <w:r w:rsidRPr="00E15A15">
        <w:rPr>
          <w:rFonts w:cs="Calibri"/>
          <w:i/>
          <w:lang w:val="en-GB"/>
        </w:rPr>
        <w:t>folder</w:t>
      </w:r>
      <w:r w:rsidRPr="00E15A15">
        <w:rPr>
          <w:rFonts w:cs="Calibri"/>
          <w:lang w:val="en-GB"/>
        </w:rPr>
        <w:t xml:space="preserve"> </w:t>
      </w:r>
      <w:r w:rsidR="00E15A15">
        <w:rPr>
          <w:rFonts w:cs="Calibri"/>
          <w:lang w:val="en-GB"/>
        </w:rPr>
        <w:t>(</w:t>
      </w:r>
      <w:r w:rsidR="00E15A15" w:rsidRPr="008A3119">
        <w:rPr>
          <w:szCs w:val="21"/>
          <w:lang w:val="en-GB"/>
        </w:rPr>
        <w:t>location of the file</w:t>
      </w:r>
      <w:r w:rsidR="00E15A15">
        <w:rPr>
          <w:rFonts w:cs="Calibri"/>
          <w:lang w:val="en-GB"/>
        </w:rPr>
        <w:t xml:space="preserve">) </w:t>
      </w:r>
      <w:r w:rsidRPr="00E15A15">
        <w:rPr>
          <w:rFonts w:cs="Calibri"/>
          <w:lang w:val="en-GB"/>
        </w:rPr>
        <w:t xml:space="preserve">and </w:t>
      </w:r>
      <w:r w:rsidRPr="00E15A15">
        <w:rPr>
          <w:rFonts w:cs="Calibri"/>
          <w:i/>
          <w:lang w:val="en-GB"/>
        </w:rPr>
        <w:t>series</w:t>
      </w:r>
      <w:r w:rsidR="00E15A15">
        <w:rPr>
          <w:rFonts w:cs="Calibri"/>
          <w:lang w:val="en-GB"/>
        </w:rPr>
        <w:t xml:space="preserve"> (results included in the output file).</w:t>
      </w:r>
      <w:r w:rsidR="00E15A15" w:rsidRPr="00E15A15">
        <w:rPr>
          <w:lang w:val="en-GB"/>
        </w:rPr>
        <w:t xml:space="preserve"> </w:t>
      </w:r>
      <w:r w:rsidR="00E15A15" w:rsidRPr="00D23B34">
        <w:rPr>
          <w:lang w:val="en-GB"/>
        </w:rPr>
        <w:t xml:space="preserve">The list of available codes </w:t>
      </w:r>
      <w:r w:rsidR="00E15A15">
        <w:rPr>
          <w:lang w:val="en-GB"/>
        </w:rPr>
        <w:t xml:space="preserve">in the </w:t>
      </w:r>
      <w:r w:rsidR="00E15A15" w:rsidRPr="00E15A15">
        <w:rPr>
          <w:i/>
          <w:lang w:val="en-GB"/>
        </w:rPr>
        <w:t>Content</w:t>
      </w:r>
      <w:r w:rsidR="00E15A15">
        <w:rPr>
          <w:lang w:val="en-GB"/>
        </w:rPr>
        <w:t xml:space="preserve"> section </w:t>
      </w:r>
      <w:r w:rsidR="00E15A15" w:rsidRPr="00D23B34">
        <w:rPr>
          <w:lang w:val="en-GB"/>
        </w:rPr>
        <w:t xml:space="preserve">is given in the </w:t>
      </w:r>
      <w:r w:rsidR="00FF1B9C" w:rsidRPr="007B476D">
        <w:rPr>
          <w:i/>
          <w:lang w:val="en-GB" w:eastAsia="pl-PL"/>
        </w:rPr>
        <w:t>JDemetra+ Reference Manual</w:t>
      </w:r>
      <w:r w:rsidR="0039188A">
        <w:rPr>
          <w:lang w:val="en-GB"/>
        </w:rPr>
        <w:t>, section 7.7</w:t>
      </w:r>
      <w:r w:rsidR="00E15A15">
        <w:rPr>
          <w:lang w:val="en-GB"/>
        </w:rPr>
        <w:t>.</w:t>
      </w:r>
    </w:p>
    <w:p w14:paraId="107F7053" w14:textId="77777777" w:rsidR="003F6FE8" w:rsidRDefault="00F018B8" w:rsidP="00802F52">
      <w:pPr>
        <w:keepNext/>
        <w:spacing w:before="200" w:after="0"/>
        <w:ind w:left="426"/>
        <w:jc w:val="center"/>
      </w:pPr>
      <w:r w:rsidRPr="00E15A15">
        <w:rPr>
          <w:noProof/>
          <w:lang w:eastAsia="pl-PL"/>
        </w:rPr>
        <w:drawing>
          <wp:inline distT="0" distB="0" distL="0" distR="0" wp14:anchorId="58ECCF9C" wp14:editId="667FD6D7">
            <wp:extent cx="3388581" cy="2596551"/>
            <wp:effectExtent l="0" t="0" r="254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90277" cy="2597850"/>
                    </a:xfrm>
                    <a:prstGeom prst="rect">
                      <a:avLst/>
                    </a:prstGeom>
                    <a:noFill/>
                    <a:ln>
                      <a:noFill/>
                    </a:ln>
                  </pic:spPr>
                </pic:pic>
              </a:graphicData>
            </a:graphic>
          </wp:inline>
        </w:drawing>
      </w:r>
    </w:p>
    <w:p w14:paraId="77580A01" w14:textId="5FB188DA" w:rsidR="00F018B8" w:rsidRPr="003F6FE8" w:rsidRDefault="003F6FE8" w:rsidP="003F6FE8">
      <w:pPr>
        <w:pStyle w:val="Legenda"/>
        <w:spacing w:before="0" w:after="240"/>
        <w:ind w:left="426"/>
        <w:jc w:val="both"/>
        <w:rPr>
          <w:sz w:val="16"/>
          <w:szCs w:val="16"/>
          <w:lang w:val="en-US"/>
        </w:rPr>
      </w:pPr>
      <w:r w:rsidRPr="003F6FE8">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104</w:t>
      </w:r>
      <w:r w:rsidR="0047432E">
        <w:rPr>
          <w:sz w:val="16"/>
          <w:szCs w:val="16"/>
          <w:lang w:val="en-US"/>
        </w:rPr>
        <w:fldChar w:fldCharType="end"/>
      </w:r>
      <w:r w:rsidRPr="003F6FE8">
        <w:rPr>
          <w:sz w:val="16"/>
          <w:szCs w:val="16"/>
          <w:lang w:val="en-US"/>
        </w:rPr>
        <w:t xml:space="preserve">: Options for </w:t>
      </w:r>
      <w:r>
        <w:rPr>
          <w:sz w:val="16"/>
          <w:szCs w:val="16"/>
          <w:lang w:val="en-US"/>
        </w:rPr>
        <w:t xml:space="preserve">the </w:t>
      </w:r>
      <w:r w:rsidRPr="003F6FE8">
        <w:rPr>
          <w:i/>
          <w:sz w:val="16"/>
          <w:szCs w:val="16"/>
          <w:lang w:val="en-US"/>
        </w:rPr>
        <w:t xml:space="preserve">Txt </w:t>
      </w:r>
      <w:r w:rsidRPr="003F6FE8">
        <w:rPr>
          <w:sz w:val="16"/>
          <w:szCs w:val="16"/>
          <w:lang w:val="en-US"/>
        </w:rPr>
        <w:t>output.</w:t>
      </w:r>
    </w:p>
    <w:p w14:paraId="0920F61B" w14:textId="14481E65" w:rsidR="00F018B8" w:rsidRPr="00E15A15" w:rsidRDefault="00F018B8" w:rsidP="00F22219">
      <w:pPr>
        <w:pStyle w:val="Akapitzlist"/>
        <w:numPr>
          <w:ilvl w:val="0"/>
          <w:numId w:val="27"/>
        </w:numPr>
        <w:ind w:left="357" w:hanging="357"/>
        <w:rPr>
          <w:rFonts w:cs="Calibri"/>
          <w:szCs w:val="21"/>
          <w:lang w:val="en-GB"/>
        </w:rPr>
      </w:pPr>
      <w:r w:rsidRPr="00E15A15">
        <w:rPr>
          <w:rFonts w:cs="Calibri"/>
          <w:szCs w:val="21"/>
          <w:lang w:val="en-GB"/>
        </w:rPr>
        <w:t xml:space="preserve">The </w:t>
      </w:r>
      <w:r w:rsidRPr="000660C0">
        <w:rPr>
          <w:rFonts w:cs="Calibri"/>
          <w:i/>
          <w:szCs w:val="21"/>
          <w:lang w:val="en-GB"/>
        </w:rPr>
        <w:t>CSV matrix</w:t>
      </w:r>
      <w:r w:rsidRPr="00E15A15">
        <w:rPr>
          <w:rFonts w:cs="Calibri"/>
          <w:szCs w:val="21"/>
          <w:lang w:val="en-GB"/>
        </w:rPr>
        <w:t xml:space="preserve"> produces the CSV file containing information about the model and quality diagnostics of the seasonal adjustment. The user may generate the list of default items or create their own quality report. By default, all the available items are included in the output. The list of the items is given in the </w:t>
      </w:r>
      <w:r w:rsidR="00FF1B9C" w:rsidRPr="007B476D">
        <w:rPr>
          <w:i/>
          <w:lang w:val="en-GB" w:eastAsia="pl-PL"/>
        </w:rPr>
        <w:t>JDemetra+ Reference Manual</w:t>
      </w:r>
      <w:r w:rsidR="0039188A">
        <w:rPr>
          <w:rFonts w:cs="Calibri"/>
          <w:szCs w:val="21"/>
          <w:lang w:val="en-GB"/>
        </w:rPr>
        <w:t>, section 7.7</w:t>
      </w:r>
      <w:r w:rsidRPr="00E15A15">
        <w:rPr>
          <w:rFonts w:cs="Calibri"/>
          <w:szCs w:val="21"/>
          <w:lang w:val="en-GB"/>
        </w:rPr>
        <w:t>.</w:t>
      </w:r>
    </w:p>
    <w:p w14:paraId="6B65D85C" w14:textId="77777777" w:rsidR="003F6FE8" w:rsidRDefault="00F018B8" w:rsidP="00802F52">
      <w:pPr>
        <w:keepNext/>
        <w:spacing w:before="200" w:after="0"/>
        <w:ind w:left="426"/>
        <w:jc w:val="center"/>
      </w:pPr>
      <w:r>
        <w:rPr>
          <w:noProof/>
          <w:lang w:eastAsia="pl-PL"/>
        </w:rPr>
        <w:drawing>
          <wp:inline distT="0" distB="0" distL="0" distR="0" wp14:anchorId="0FE57010" wp14:editId="036A1780">
            <wp:extent cx="2910613" cy="3347500"/>
            <wp:effectExtent l="0" t="0" r="4445" b="5715"/>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15056" cy="3352609"/>
                    </a:xfrm>
                    <a:prstGeom prst="rect">
                      <a:avLst/>
                    </a:prstGeom>
                    <a:noFill/>
                    <a:ln>
                      <a:noFill/>
                    </a:ln>
                  </pic:spPr>
                </pic:pic>
              </a:graphicData>
            </a:graphic>
          </wp:inline>
        </w:drawing>
      </w:r>
    </w:p>
    <w:p w14:paraId="508E1E42" w14:textId="62275F6A" w:rsidR="00F018B8" w:rsidRPr="003F6FE8" w:rsidRDefault="003F6FE8" w:rsidP="003F6FE8">
      <w:pPr>
        <w:pStyle w:val="Legenda"/>
        <w:spacing w:before="0" w:after="240"/>
        <w:ind w:left="425"/>
        <w:jc w:val="both"/>
        <w:rPr>
          <w:sz w:val="16"/>
          <w:szCs w:val="16"/>
          <w:lang w:val="en-GB"/>
        </w:rPr>
      </w:pPr>
      <w:r w:rsidRPr="003F6FE8">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105</w:t>
      </w:r>
      <w:r w:rsidR="0047432E">
        <w:rPr>
          <w:sz w:val="16"/>
          <w:szCs w:val="16"/>
          <w:lang w:val="en-US"/>
        </w:rPr>
        <w:fldChar w:fldCharType="end"/>
      </w:r>
      <w:r w:rsidRPr="003F6FE8">
        <w:rPr>
          <w:sz w:val="16"/>
          <w:szCs w:val="16"/>
          <w:lang w:val="en-US"/>
        </w:rPr>
        <w:t xml:space="preserve">: List of items available for the </w:t>
      </w:r>
      <w:r w:rsidRPr="003F6FE8">
        <w:rPr>
          <w:i/>
          <w:sz w:val="16"/>
          <w:szCs w:val="16"/>
          <w:lang w:val="en-US"/>
        </w:rPr>
        <w:t>Csv matrix</w:t>
      </w:r>
      <w:r w:rsidRPr="003F6FE8">
        <w:rPr>
          <w:sz w:val="16"/>
          <w:szCs w:val="16"/>
          <w:lang w:val="en-US"/>
        </w:rPr>
        <w:t xml:space="preserve"> output type.</w:t>
      </w:r>
    </w:p>
    <w:p w14:paraId="772BA982" w14:textId="72C06A28" w:rsidR="00F018B8" w:rsidRPr="00E15A15" w:rsidRDefault="00F018B8" w:rsidP="00F22219">
      <w:pPr>
        <w:pStyle w:val="Akapitzlist"/>
        <w:numPr>
          <w:ilvl w:val="0"/>
          <w:numId w:val="27"/>
        </w:numPr>
        <w:ind w:left="357" w:hanging="357"/>
        <w:rPr>
          <w:rFonts w:cs="Calibri"/>
          <w:szCs w:val="21"/>
          <w:lang w:val="en-GB"/>
        </w:rPr>
      </w:pPr>
      <w:r w:rsidRPr="00E15A15">
        <w:rPr>
          <w:rFonts w:cs="Calibri"/>
          <w:szCs w:val="21"/>
          <w:lang w:val="en-GB"/>
        </w:rPr>
        <w:lastRenderedPageBreak/>
        <w:t>Once the output settings are introduced, click</w:t>
      </w:r>
      <w:r w:rsidR="00E15A15">
        <w:rPr>
          <w:rFonts w:cs="Calibri"/>
          <w:szCs w:val="21"/>
          <w:lang w:val="en-GB"/>
        </w:rPr>
        <w:t xml:space="preserve"> the</w:t>
      </w:r>
      <w:r w:rsidRPr="00E15A15">
        <w:rPr>
          <w:rFonts w:cs="Calibri"/>
          <w:szCs w:val="21"/>
          <w:lang w:val="en-GB"/>
        </w:rPr>
        <w:t xml:space="preserve"> </w:t>
      </w:r>
      <w:r w:rsidRPr="00E15A15">
        <w:rPr>
          <w:rFonts w:cs="Calibri"/>
          <w:i/>
          <w:szCs w:val="21"/>
          <w:lang w:val="en-GB"/>
        </w:rPr>
        <w:t>OK</w:t>
      </w:r>
      <w:r w:rsidRPr="00E15A15">
        <w:rPr>
          <w:rFonts w:cs="Calibri"/>
          <w:szCs w:val="21"/>
          <w:lang w:val="en-GB"/>
        </w:rPr>
        <w:t xml:space="preserve"> button. </w:t>
      </w:r>
    </w:p>
    <w:p w14:paraId="39A518AF" w14:textId="77777777" w:rsidR="003F6FE8" w:rsidRDefault="00F018B8" w:rsidP="00802F52">
      <w:pPr>
        <w:keepNext/>
        <w:spacing w:before="200" w:after="0"/>
        <w:ind w:left="426"/>
        <w:jc w:val="center"/>
      </w:pPr>
      <w:r>
        <w:rPr>
          <w:noProof/>
          <w:lang w:eastAsia="pl-PL"/>
        </w:rPr>
        <w:drawing>
          <wp:inline distT="0" distB="0" distL="0" distR="0" wp14:anchorId="7008C7DD" wp14:editId="21AD30F5">
            <wp:extent cx="3921443" cy="2997642"/>
            <wp:effectExtent l="0" t="0" r="3175"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36017" cy="3008783"/>
                    </a:xfrm>
                    <a:prstGeom prst="rect">
                      <a:avLst/>
                    </a:prstGeom>
                    <a:noFill/>
                    <a:ln>
                      <a:noFill/>
                    </a:ln>
                  </pic:spPr>
                </pic:pic>
              </a:graphicData>
            </a:graphic>
          </wp:inline>
        </w:drawing>
      </w:r>
    </w:p>
    <w:p w14:paraId="6112D0C4" w14:textId="0689B6F9" w:rsidR="00F018B8" w:rsidRPr="003F6FE8" w:rsidRDefault="003F6FE8" w:rsidP="003F6FE8">
      <w:pPr>
        <w:pStyle w:val="Legenda"/>
        <w:spacing w:before="0" w:after="240"/>
        <w:ind w:left="426"/>
        <w:jc w:val="both"/>
        <w:rPr>
          <w:sz w:val="16"/>
          <w:szCs w:val="16"/>
          <w:lang w:val="en-US"/>
        </w:rPr>
      </w:pPr>
      <w:r w:rsidRPr="003F6FE8">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106</w:t>
      </w:r>
      <w:r w:rsidR="0047432E">
        <w:rPr>
          <w:sz w:val="16"/>
          <w:szCs w:val="16"/>
          <w:lang w:val="en-US"/>
        </w:rPr>
        <w:fldChar w:fldCharType="end"/>
      </w:r>
      <w:r w:rsidRPr="003F6FE8">
        <w:rPr>
          <w:sz w:val="16"/>
          <w:szCs w:val="16"/>
          <w:lang w:val="en-US"/>
        </w:rPr>
        <w:t xml:space="preserve">: Options for </w:t>
      </w:r>
      <w:r>
        <w:rPr>
          <w:sz w:val="16"/>
          <w:szCs w:val="16"/>
          <w:lang w:val="en-US"/>
        </w:rPr>
        <w:t xml:space="preserve">the </w:t>
      </w:r>
      <w:r w:rsidRPr="003F6FE8">
        <w:rPr>
          <w:i/>
          <w:sz w:val="16"/>
          <w:szCs w:val="16"/>
          <w:lang w:val="en-US"/>
        </w:rPr>
        <w:t>Csv matrix</w:t>
      </w:r>
      <w:r w:rsidRPr="003F6FE8">
        <w:rPr>
          <w:sz w:val="16"/>
          <w:szCs w:val="16"/>
          <w:lang w:val="en-US"/>
        </w:rPr>
        <w:t xml:space="preserve"> output.</w:t>
      </w:r>
    </w:p>
    <w:p w14:paraId="29DFE8AA" w14:textId="77777777" w:rsidR="00F018B8" w:rsidRPr="00E15A15" w:rsidRDefault="00F018B8" w:rsidP="00F22219">
      <w:pPr>
        <w:pStyle w:val="Akapitzlist"/>
        <w:numPr>
          <w:ilvl w:val="0"/>
          <w:numId w:val="27"/>
        </w:numPr>
        <w:ind w:left="357" w:hanging="357"/>
        <w:rPr>
          <w:rFonts w:cs="Calibri"/>
          <w:szCs w:val="21"/>
          <w:lang w:val="en-GB"/>
        </w:rPr>
      </w:pPr>
      <w:r w:rsidRPr="00E15A15">
        <w:rPr>
          <w:rFonts w:cs="Calibri"/>
          <w:szCs w:val="21"/>
          <w:lang w:val="en-GB"/>
        </w:rPr>
        <w:t>For each output format JDemetra+ informs about the status of the operation. An exemplary message in presented below.</w:t>
      </w:r>
    </w:p>
    <w:p w14:paraId="1C32F9BF" w14:textId="77777777" w:rsidR="003F6FE8" w:rsidRDefault="00F018B8" w:rsidP="00802F52">
      <w:pPr>
        <w:keepNext/>
        <w:spacing w:before="200" w:after="0"/>
        <w:ind w:left="426"/>
        <w:jc w:val="center"/>
      </w:pPr>
      <w:r>
        <w:rPr>
          <w:noProof/>
          <w:lang w:eastAsia="pl-PL"/>
        </w:rPr>
        <w:drawing>
          <wp:inline distT="0" distB="0" distL="0" distR="0" wp14:anchorId="1BE85004" wp14:editId="7876CD04">
            <wp:extent cx="3888908" cy="2385391"/>
            <wp:effectExtent l="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49743" cy="2422706"/>
                    </a:xfrm>
                    <a:prstGeom prst="rect">
                      <a:avLst/>
                    </a:prstGeom>
                    <a:noFill/>
                    <a:ln>
                      <a:noFill/>
                    </a:ln>
                  </pic:spPr>
                </pic:pic>
              </a:graphicData>
            </a:graphic>
          </wp:inline>
        </w:drawing>
      </w:r>
    </w:p>
    <w:p w14:paraId="5E4E3A9D" w14:textId="223431D8" w:rsidR="00C739D8" w:rsidRDefault="003F6FE8" w:rsidP="004246C4">
      <w:pPr>
        <w:pStyle w:val="Legenda"/>
        <w:spacing w:before="0" w:after="240"/>
        <w:ind w:left="426"/>
        <w:jc w:val="both"/>
        <w:rPr>
          <w:sz w:val="16"/>
          <w:szCs w:val="16"/>
          <w:lang w:val="en-US"/>
        </w:rPr>
      </w:pPr>
      <w:r w:rsidRPr="004246C4">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107</w:t>
      </w:r>
      <w:r w:rsidR="0047432E">
        <w:rPr>
          <w:sz w:val="16"/>
          <w:szCs w:val="16"/>
          <w:lang w:val="en-US"/>
        </w:rPr>
        <w:fldChar w:fldCharType="end"/>
      </w:r>
      <w:r w:rsidRPr="004246C4">
        <w:rPr>
          <w:sz w:val="16"/>
          <w:szCs w:val="16"/>
          <w:lang w:val="en-US"/>
        </w:rPr>
        <w:t xml:space="preserve">: </w:t>
      </w:r>
      <w:r w:rsidR="004246C4" w:rsidRPr="004246C4">
        <w:rPr>
          <w:sz w:val="16"/>
          <w:szCs w:val="16"/>
          <w:lang w:val="en-US"/>
        </w:rPr>
        <w:t>Generating output process result.</w:t>
      </w:r>
    </w:p>
    <w:p w14:paraId="00A4094B" w14:textId="77777777" w:rsidR="00D61EF9" w:rsidRPr="00D61EF9" w:rsidRDefault="00D61EF9" w:rsidP="00D61EF9">
      <w:pPr>
        <w:rPr>
          <w:lang w:val="en-US"/>
        </w:rPr>
      </w:pPr>
    </w:p>
    <w:p w14:paraId="28607498" w14:textId="77777777" w:rsidR="006D139E" w:rsidRPr="007072F4" w:rsidRDefault="006D139E" w:rsidP="00634A3C">
      <w:pPr>
        <w:pStyle w:val="Nagwek4"/>
        <w:spacing w:before="400" w:after="326"/>
        <w:rPr>
          <w:lang w:val="en-GB" w:eastAsia="pl-PL"/>
        </w:rPr>
      </w:pPr>
      <w:r w:rsidRPr="007072F4">
        <w:rPr>
          <w:lang w:val="en-GB" w:eastAsia="pl-PL"/>
        </w:rPr>
        <w:lastRenderedPageBreak/>
        <w:t>Revision policies</w:t>
      </w:r>
    </w:p>
    <w:p w14:paraId="1765BB9F" w14:textId="3E7C8268" w:rsidR="006D139E" w:rsidRDefault="006D139E" w:rsidP="00F449EA">
      <w:pPr>
        <w:rPr>
          <w:lang w:val="en-GB"/>
        </w:rPr>
      </w:pPr>
      <w:r>
        <w:rPr>
          <w:lang w:val="en-GB"/>
        </w:rPr>
        <w:t>The</w:t>
      </w:r>
      <w:r w:rsidRPr="003C793C">
        <w:rPr>
          <w:lang w:val="en-GB"/>
        </w:rPr>
        <w:t xml:space="preserve"> </w:t>
      </w:r>
      <w:r>
        <w:rPr>
          <w:lang w:val="en-GB"/>
        </w:rPr>
        <w:t xml:space="preserve">saved results from </w:t>
      </w:r>
      <w:r w:rsidR="00E91627">
        <w:rPr>
          <w:lang w:val="en-GB"/>
        </w:rPr>
        <w:t xml:space="preserve">the </w:t>
      </w:r>
      <w:r>
        <w:rPr>
          <w:lang w:val="en-GB"/>
        </w:rPr>
        <w:t xml:space="preserve">seasonal adjustment </w:t>
      </w:r>
      <w:r w:rsidR="00C739D8">
        <w:rPr>
          <w:lang w:val="en-GB"/>
        </w:rPr>
        <w:t xml:space="preserve">multi-process </w:t>
      </w:r>
      <w:r w:rsidRPr="003C793C">
        <w:rPr>
          <w:lang w:val="en-GB"/>
        </w:rPr>
        <w:t xml:space="preserve">can be </w:t>
      </w:r>
      <w:r>
        <w:rPr>
          <w:lang w:val="en-GB"/>
        </w:rPr>
        <w:t>refreshed</w:t>
      </w:r>
      <w:r w:rsidRPr="003C793C">
        <w:rPr>
          <w:lang w:val="en-GB"/>
        </w:rPr>
        <w:t xml:space="preserve"> when new or modified observations are available. JDemetra+ offers several options for refreshing the out</w:t>
      </w:r>
      <w:r>
        <w:rPr>
          <w:lang w:val="en-GB"/>
        </w:rPr>
        <w:t>put</w:t>
      </w:r>
      <w:r w:rsidR="00E91627">
        <w:rPr>
          <w:lang w:val="en-GB"/>
        </w:rPr>
        <w:t>,</w:t>
      </w:r>
      <w:r w:rsidRPr="003C793C">
        <w:rPr>
          <w:lang w:val="en-GB"/>
        </w:rPr>
        <w:t xml:space="preserve"> which are in line with the </w:t>
      </w:r>
      <w:r w:rsidRPr="009815E7">
        <w:rPr>
          <w:i/>
          <w:lang w:val="en-GB"/>
        </w:rPr>
        <w:t>ESS Guidelines on Seasonal Adjustment</w:t>
      </w:r>
      <w:r w:rsidRPr="003C793C">
        <w:rPr>
          <w:lang w:val="en-GB"/>
        </w:rPr>
        <w:t xml:space="preserve"> </w:t>
      </w:r>
      <w:r w:rsidR="009815E7">
        <w:rPr>
          <w:lang w:val="en-GB"/>
        </w:rPr>
        <w:t>(2015</w:t>
      </w:r>
      <w:r>
        <w:rPr>
          <w:lang w:val="en-GB"/>
        </w:rPr>
        <w:t xml:space="preserve">) </w:t>
      </w:r>
      <w:r w:rsidRPr="003C793C">
        <w:rPr>
          <w:lang w:val="en-GB"/>
        </w:rPr>
        <w:t>requirements.</w:t>
      </w:r>
    </w:p>
    <w:p w14:paraId="34DB726B" w14:textId="46A327FD" w:rsidR="006D139E" w:rsidRPr="0058767E" w:rsidRDefault="006D139E" w:rsidP="00F22219">
      <w:pPr>
        <w:pStyle w:val="Akapitzlist1"/>
        <w:numPr>
          <w:ilvl w:val="0"/>
          <w:numId w:val="20"/>
        </w:numPr>
        <w:ind w:left="357" w:hanging="357"/>
        <w:contextualSpacing w:val="0"/>
        <w:rPr>
          <w:u w:val="single"/>
          <w:lang w:val="en-GB"/>
        </w:rPr>
      </w:pPr>
      <w:r>
        <w:rPr>
          <w:lang w:val="en-GB"/>
        </w:rPr>
        <w:t>To refresh the</w:t>
      </w:r>
      <w:r w:rsidR="00E12F96">
        <w:rPr>
          <w:lang w:val="en-GB"/>
        </w:rPr>
        <w:t xml:space="preserve"> results open previously saved w</w:t>
      </w:r>
      <w:r>
        <w:rPr>
          <w:lang w:val="en-GB"/>
        </w:rPr>
        <w:t xml:space="preserve">orkspace using the path </w:t>
      </w:r>
      <w:r>
        <w:rPr>
          <w:i/>
          <w:lang w:val="en-GB"/>
        </w:rPr>
        <w:t>File</w:t>
      </w:r>
      <w:r w:rsidRPr="00E16A64">
        <w:rPr>
          <w:lang w:val="en-GB"/>
        </w:rPr>
        <w:t xml:space="preserve"> </w:t>
      </w:r>
      <w:r w:rsidRPr="00E16A64">
        <w:rPr>
          <w:rFonts w:ascii="Times New Roman" w:hAnsi="Times New Roman"/>
          <w:lang w:val="en-GB"/>
        </w:rPr>
        <w:t>→</w:t>
      </w:r>
      <w:r w:rsidRPr="00E16A64">
        <w:rPr>
          <w:lang w:val="en-GB"/>
        </w:rPr>
        <w:t xml:space="preserve"> </w:t>
      </w:r>
      <w:r>
        <w:rPr>
          <w:i/>
          <w:lang w:val="en-GB"/>
        </w:rPr>
        <w:t>Open Workspace</w:t>
      </w:r>
      <w:r w:rsidRPr="00E16A64">
        <w:rPr>
          <w:lang w:val="en-GB"/>
        </w:rPr>
        <w:t xml:space="preserve">. </w:t>
      </w:r>
      <w:r>
        <w:rPr>
          <w:rFonts w:cs="Calibri"/>
          <w:lang w:val="en-GB"/>
        </w:rPr>
        <w:t>Cho</w:t>
      </w:r>
      <w:r w:rsidR="002D55D6">
        <w:rPr>
          <w:rFonts w:cs="Calibri"/>
          <w:lang w:val="en-GB"/>
        </w:rPr>
        <w:t>o</w:t>
      </w:r>
      <w:r>
        <w:rPr>
          <w:rFonts w:cs="Calibri"/>
          <w:lang w:val="en-GB"/>
        </w:rPr>
        <w:t xml:space="preserve">se the multi-document from the </w:t>
      </w:r>
      <w:r w:rsidRPr="00E12F96">
        <w:rPr>
          <w:rFonts w:cs="Calibri"/>
          <w:i/>
          <w:lang w:val="en-GB"/>
        </w:rPr>
        <w:t>Workspace</w:t>
      </w:r>
      <w:r>
        <w:rPr>
          <w:rFonts w:cs="Calibri"/>
          <w:lang w:val="en-GB"/>
        </w:rPr>
        <w:t xml:space="preserve"> window (see 2.1.1) and double click on it to display the multi-document menu</w:t>
      </w:r>
      <w:r w:rsidR="0061668B">
        <w:rPr>
          <w:rFonts w:cs="Calibri"/>
          <w:lang w:val="en-GB"/>
        </w:rPr>
        <w:t xml:space="preserve"> (</w:t>
      </w:r>
      <w:r w:rsidR="0061668B" w:rsidRPr="0061668B">
        <w:rPr>
          <w:rFonts w:cs="Calibri"/>
          <w:i/>
          <w:lang w:val="en-GB"/>
        </w:rPr>
        <w:t>SAProcessing</w:t>
      </w:r>
      <w:r w:rsidR="0061668B">
        <w:rPr>
          <w:rFonts w:cs="Calibri"/>
          <w:lang w:val="en-GB"/>
        </w:rPr>
        <w:t>)</w:t>
      </w:r>
      <w:r>
        <w:rPr>
          <w:rFonts w:cs="Calibri"/>
          <w:lang w:val="en-GB"/>
        </w:rPr>
        <w:t>.</w:t>
      </w:r>
    </w:p>
    <w:p w14:paraId="61C13A6D" w14:textId="128A2890" w:rsidR="006D139E" w:rsidRDefault="000660C0" w:rsidP="0061668B">
      <w:pPr>
        <w:pStyle w:val="Akapitzlist1"/>
        <w:keepNext/>
        <w:spacing w:after="0"/>
        <w:ind w:left="426"/>
        <w:contextualSpacing w:val="0"/>
        <w:jc w:val="center"/>
      </w:pPr>
      <w:r>
        <w:rPr>
          <w:rFonts w:cs="Calibri"/>
          <w:noProof/>
          <w:lang w:eastAsia="pl-PL"/>
        </w:rPr>
        <w:drawing>
          <wp:inline distT="0" distB="0" distL="0" distR="0" wp14:anchorId="790B85B8" wp14:editId="2908D972">
            <wp:extent cx="5479085" cy="2362874"/>
            <wp:effectExtent l="0" t="0" r="7620" b="0"/>
            <wp:docPr id="35" name="Obraz 35" descr="F:\A User Guide\Detailed S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 User Guide\Detailed SA 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91773" cy="2368346"/>
                    </a:xfrm>
                    <a:prstGeom prst="rect">
                      <a:avLst/>
                    </a:prstGeom>
                    <a:noFill/>
                    <a:ln>
                      <a:noFill/>
                    </a:ln>
                  </pic:spPr>
                </pic:pic>
              </a:graphicData>
            </a:graphic>
          </wp:inline>
        </w:drawing>
      </w:r>
    </w:p>
    <w:p w14:paraId="4CEB5358" w14:textId="03781B7E" w:rsidR="006D139E" w:rsidRPr="007B7881" w:rsidRDefault="00C569A0" w:rsidP="004246C4">
      <w:pPr>
        <w:pStyle w:val="Legenda"/>
        <w:spacing w:before="0" w:after="240"/>
        <w:ind w:left="426"/>
        <w:jc w:val="both"/>
        <w:rPr>
          <w:sz w:val="16"/>
          <w:szCs w:val="16"/>
          <w:u w:val="single"/>
          <w:lang w:val="en-US"/>
        </w:rPr>
      </w:pPr>
      <w:r>
        <w:rPr>
          <w:sz w:val="16"/>
          <w:szCs w:val="16"/>
          <w:lang w:val="en-US"/>
        </w:rPr>
        <w:t>Figure</w:t>
      </w:r>
      <w:r w:rsidR="006D139E" w:rsidRPr="007B7881">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108</w:t>
      </w:r>
      <w:r w:rsidR="0047432E">
        <w:rPr>
          <w:sz w:val="16"/>
          <w:szCs w:val="16"/>
          <w:lang w:val="en-US"/>
        </w:rPr>
        <w:fldChar w:fldCharType="end"/>
      </w:r>
      <w:r w:rsidR="006D139E" w:rsidRPr="007B7881">
        <w:rPr>
          <w:sz w:val="16"/>
          <w:szCs w:val="16"/>
          <w:lang w:val="en-US"/>
        </w:rPr>
        <w:t>: Opening a mul</w:t>
      </w:r>
      <w:r w:rsidR="006D139E">
        <w:rPr>
          <w:sz w:val="16"/>
          <w:szCs w:val="16"/>
          <w:lang w:val="en-US"/>
        </w:rPr>
        <w:t>t</w:t>
      </w:r>
      <w:r w:rsidR="006D139E" w:rsidRPr="007B7881">
        <w:rPr>
          <w:sz w:val="16"/>
          <w:szCs w:val="16"/>
          <w:lang w:val="en-US"/>
        </w:rPr>
        <w:t>i-document.</w:t>
      </w:r>
    </w:p>
    <w:p w14:paraId="7AE93872" w14:textId="77777777" w:rsidR="006D139E" w:rsidRPr="00E53EE3" w:rsidRDefault="006D139E" w:rsidP="00F22219">
      <w:pPr>
        <w:pStyle w:val="Akapitzlist1"/>
        <w:numPr>
          <w:ilvl w:val="0"/>
          <w:numId w:val="20"/>
        </w:numPr>
        <w:ind w:left="357" w:hanging="357"/>
        <w:contextualSpacing w:val="0"/>
        <w:rPr>
          <w:lang w:val="en-GB"/>
        </w:rPr>
      </w:pPr>
      <w:r>
        <w:rPr>
          <w:lang w:val="en-GB"/>
        </w:rPr>
        <w:t>Several refreshment options are available.</w:t>
      </w:r>
    </w:p>
    <w:p w14:paraId="602779AE" w14:textId="1DDBAE5B" w:rsidR="006D139E" w:rsidRDefault="00E91627" w:rsidP="0061668B">
      <w:pPr>
        <w:pStyle w:val="Akapitzlist1"/>
        <w:keepNext/>
        <w:spacing w:after="0"/>
        <w:ind w:left="426"/>
        <w:contextualSpacing w:val="0"/>
        <w:jc w:val="center"/>
      </w:pPr>
      <w:r>
        <w:rPr>
          <w:noProof/>
          <w:lang w:eastAsia="pl-PL"/>
        </w:rPr>
        <w:drawing>
          <wp:inline distT="0" distB="0" distL="0" distR="0" wp14:anchorId="61C435CD" wp14:editId="019182AE">
            <wp:extent cx="5464346" cy="2595956"/>
            <wp:effectExtent l="0" t="0" r="317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0573" cy="2598914"/>
                    </a:xfrm>
                    <a:prstGeom prst="rect">
                      <a:avLst/>
                    </a:prstGeom>
                    <a:noFill/>
                    <a:ln>
                      <a:noFill/>
                    </a:ln>
                  </pic:spPr>
                </pic:pic>
              </a:graphicData>
            </a:graphic>
          </wp:inline>
        </w:drawing>
      </w:r>
    </w:p>
    <w:p w14:paraId="1C76C356" w14:textId="64491F4B" w:rsidR="00E91627" w:rsidRPr="00043C8F" w:rsidRDefault="00C569A0" w:rsidP="00043C8F">
      <w:pPr>
        <w:pStyle w:val="Legenda"/>
        <w:spacing w:before="0" w:after="240"/>
        <w:ind w:left="426"/>
        <w:jc w:val="both"/>
        <w:rPr>
          <w:sz w:val="16"/>
          <w:szCs w:val="16"/>
          <w:lang w:val="en-GB"/>
        </w:rPr>
      </w:pPr>
      <w:r>
        <w:rPr>
          <w:sz w:val="16"/>
          <w:szCs w:val="16"/>
          <w:lang w:val="en-GB"/>
        </w:rPr>
        <w:t>Figure</w:t>
      </w:r>
      <w:r w:rsidR="006D139E" w:rsidRPr="007B7881">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109</w:t>
      </w:r>
      <w:r w:rsidR="0047432E">
        <w:rPr>
          <w:sz w:val="16"/>
          <w:szCs w:val="16"/>
          <w:lang w:val="en-GB"/>
        </w:rPr>
        <w:fldChar w:fldCharType="end"/>
      </w:r>
      <w:r w:rsidR="006D139E" w:rsidRPr="007B7881">
        <w:rPr>
          <w:sz w:val="16"/>
          <w:szCs w:val="16"/>
          <w:lang w:val="en-GB"/>
        </w:rPr>
        <w:t xml:space="preserve">: </w:t>
      </w:r>
      <w:r w:rsidR="0061668B">
        <w:rPr>
          <w:sz w:val="16"/>
          <w:szCs w:val="16"/>
          <w:lang w:val="en-GB"/>
        </w:rPr>
        <w:t xml:space="preserve">The </w:t>
      </w:r>
      <w:r w:rsidR="006D139E" w:rsidRPr="0061668B">
        <w:rPr>
          <w:i/>
          <w:sz w:val="16"/>
          <w:szCs w:val="16"/>
          <w:lang w:val="en-GB"/>
        </w:rPr>
        <w:t>Refresh</w:t>
      </w:r>
      <w:r w:rsidR="006D139E" w:rsidRPr="007B7881">
        <w:rPr>
          <w:sz w:val="16"/>
          <w:szCs w:val="16"/>
          <w:lang w:val="en-GB"/>
        </w:rPr>
        <w:t xml:space="preserve"> menu.</w:t>
      </w:r>
    </w:p>
    <w:p w14:paraId="58CE4055" w14:textId="293D11B0" w:rsidR="006D139E" w:rsidRPr="00E53EE3" w:rsidRDefault="006D139E" w:rsidP="00E53EE3">
      <w:pPr>
        <w:spacing w:before="200" w:after="200"/>
        <w:rPr>
          <w:lang w:val="en-GB"/>
        </w:rPr>
      </w:pPr>
      <w:r w:rsidRPr="00E53EE3">
        <w:rPr>
          <w:lang w:val="en-GB"/>
        </w:rPr>
        <w:t xml:space="preserve">The meaning of the consecutive options is presented in the following table. </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361"/>
        <w:gridCol w:w="4819"/>
      </w:tblGrid>
      <w:tr w:rsidR="006D139E" w:rsidRPr="00F25D53" w14:paraId="5BDFF59E" w14:textId="77777777" w:rsidTr="00F640F5">
        <w:trPr>
          <w:cantSplit/>
        </w:trPr>
        <w:tc>
          <w:tcPr>
            <w:tcW w:w="4361" w:type="dxa"/>
            <w:shd w:val="pct12" w:color="auto" w:fill="auto"/>
          </w:tcPr>
          <w:p w14:paraId="7B86D118" w14:textId="77777777" w:rsidR="006D139E" w:rsidRPr="00F25D53" w:rsidRDefault="006D139E" w:rsidP="00E53EE3">
            <w:pPr>
              <w:spacing w:after="0" w:line="360" w:lineRule="auto"/>
              <w:jc w:val="center"/>
              <w:rPr>
                <w:b/>
                <w:szCs w:val="21"/>
                <w:lang w:val="en-GB"/>
              </w:rPr>
            </w:pPr>
            <w:r w:rsidRPr="00F25D53">
              <w:rPr>
                <w:b/>
                <w:szCs w:val="21"/>
                <w:lang w:val="en-GB"/>
              </w:rPr>
              <w:lastRenderedPageBreak/>
              <w:t>Option</w:t>
            </w:r>
          </w:p>
        </w:tc>
        <w:tc>
          <w:tcPr>
            <w:tcW w:w="4819" w:type="dxa"/>
            <w:shd w:val="pct12" w:color="auto" w:fill="auto"/>
          </w:tcPr>
          <w:p w14:paraId="7E108C36" w14:textId="77777777" w:rsidR="006D139E" w:rsidRPr="00F25D53" w:rsidRDefault="006D139E" w:rsidP="00E53EE3">
            <w:pPr>
              <w:spacing w:after="0" w:line="360" w:lineRule="auto"/>
              <w:jc w:val="center"/>
              <w:rPr>
                <w:b/>
                <w:szCs w:val="21"/>
                <w:lang w:val="en-GB"/>
              </w:rPr>
            </w:pPr>
            <w:r w:rsidRPr="00F25D53">
              <w:rPr>
                <w:b/>
                <w:szCs w:val="21"/>
                <w:lang w:val="en-GB"/>
              </w:rPr>
              <w:t>Meaning</w:t>
            </w:r>
          </w:p>
        </w:tc>
      </w:tr>
      <w:tr w:rsidR="00E91627" w:rsidRPr="00722E52" w14:paraId="43BA705D" w14:textId="77777777">
        <w:trPr>
          <w:cantSplit/>
        </w:trPr>
        <w:tc>
          <w:tcPr>
            <w:tcW w:w="4361" w:type="dxa"/>
            <w:vAlign w:val="center"/>
          </w:tcPr>
          <w:p w14:paraId="2A7593FA" w14:textId="29DBA124" w:rsidR="00E91627" w:rsidRPr="0061668B" w:rsidRDefault="00E91627" w:rsidP="00E53EE3">
            <w:pPr>
              <w:spacing w:after="0" w:line="240" w:lineRule="auto"/>
              <w:rPr>
                <w:i/>
                <w:sz w:val="20"/>
                <w:szCs w:val="21"/>
                <w:lang w:val="en-GB"/>
              </w:rPr>
            </w:pPr>
            <w:r w:rsidRPr="0061668B">
              <w:rPr>
                <w:i/>
                <w:sz w:val="20"/>
                <w:szCs w:val="21"/>
                <w:lang w:val="en-GB"/>
              </w:rPr>
              <w:t xml:space="preserve">Partial concurrent adjustment </w:t>
            </w:r>
            <w:r w:rsidRPr="0061668B">
              <w:rPr>
                <w:rFonts w:ascii="Times New Roman" w:hAnsi="Times New Roman"/>
                <w:i/>
                <w:sz w:val="20"/>
                <w:szCs w:val="21"/>
                <w:lang w:val="en-GB"/>
              </w:rPr>
              <w:t>→</w:t>
            </w:r>
            <w:r>
              <w:rPr>
                <w:rFonts w:ascii="Times New Roman" w:hAnsi="Times New Roman"/>
                <w:i/>
                <w:sz w:val="20"/>
                <w:szCs w:val="21"/>
                <w:lang w:val="en-GB"/>
              </w:rPr>
              <w:t xml:space="preserve"> Fixed model</w:t>
            </w:r>
          </w:p>
        </w:tc>
        <w:tc>
          <w:tcPr>
            <w:tcW w:w="4819" w:type="dxa"/>
            <w:vAlign w:val="center"/>
          </w:tcPr>
          <w:p w14:paraId="7BBAAE37" w14:textId="0BD17195" w:rsidR="00E91627" w:rsidRPr="00F640F5" w:rsidRDefault="00894005" w:rsidP="00D61EF9">
            <w:pPr>
              <w:spacing w:after="0" w:line="240" w:lineRule="auto"/>
              <w:rPr>
                <w:lang w:val="en-GB"/>
              </w:rPr>
            </w:pPr>
            <w:r>
              <w:rPr>
                <w:lang w:val="en-GB"/>
              </w:rPr>
              <w:t>The ARIMA model,</w:t>
            </w:r>
            <w:r w:rsidR="00D61EF9">
              <w:rPr>
                <w:lang w:val="en-GB"/>
              </w:rPr>
              <w:t xml:space="preserve"> outliers and </w:t>
            </w:r>
            <w:r w:rsidR="00653F5A">
              <w:rPr>
                <w:lang w:val="en-GB"/>
              </w:rPr>
              <w:t xml:space="preserve">other </w:t>
            </w:r>
            <w:r w:rsidR="00EC11D1" w:rsidRPr="00F640F5">
              <w:rPr>
                <w:lang w:val="en-GB"/>
              </w:rPr>
              <w:t xml:space="preserve">regression parameters are not </w:t>
            </w:r>
            <w:r w:rsidR="00EC7A10" w:rsidRPr="00F640F5">
              <w:rPr>
                <w:lang w:val="en-GB"/>
              </w:rPr>
              <w:t>re-identified</w:t>
            </w:r>
            <w:r w:rsidR="00EC11D1" w:rsidRPr="00F640F5">
              <w:rPr>
                <w:lang w:val="en-GB"/>
              </w:rPr>
              <w:t xml:space="preserve"> and the </w:t>
            </w:r>
            <w:r w:rsidR="0027053D">
              <w:rPr>
                <w:lang w:val="en-GB"/>
              </w:rPr>
              <w:t xml:space="preserve">values of all parameters </w:t>
            </w:r>
            <w:r w:rsidR="00EC11D1" w:rsidRPr="00F640F5">
              <w:rPr>
                <w:lang w:val="en-GB"/>
              </w:rPr>
              <w:t>are fixed.</w:t>
            </w:r>
            <w:r w:rsidR="00D61EF9">
              <w:rPr>
                <w:lang w:val="en-GB"/>
              </w:rPr>
              <w:t xml:space="preserve"> </w:t>
            </w:r>
            <w:r w:rsidR="00D61EF9" w:rsidRPr="00D61EF9">
              <w:rPr>
                <w:lang w:val="en-GB"/>
              </w:rPr>
              <w:t>The transformation type remains unchanged</w:t>
            </w:r>
            <w:r w:rsidR="00D61EF9">
              <w:rPr>
                <w:szCs w:val="21"/>
                <w:lang w:val="en-GB"/>
              </w:rPr>
              <w:t>.</w:t>
            </w:r>
          </w:p>
        </w:tc>
      </w:tr>
      <w:tr w:rsidR="00E91627" w:rsidRPr="00722E52" w14:paraId="713EBE70" w14:textId="77777777">
        <w:trPr>
          <w:cantSplit/>
        </w:trPr>
        <w:tc>
          <w:tcPr>
            <w:tcW w:w="4361" w:type="dxa"/>
            <w:vAlign w:val="center"/>
          </w:tcPr>
          <w:p w14:paraId="72E45C33" w14:textId="39B6C683" w:rsidR="00E91627" w:rsidRPr="0061668B" w:rsidRDefault="00E91627" w:rsidP="00E91627">
            <w:pPr>
              <w:spacing w:after="0" w:line="240" w:lineRule="auto"/>
              <w:rPr>
                <w:i/>
                <w:sz w:val="20"/>
                <w:szCs w:val="21"/>
                <w:lang w:val="en-GB"/>
              </w:rPr>
            </w:pPr>
            <w:r w:rsidRPr="0061668B">
              <w:rPr>
                <w:i/>
                <w:sz w:val="20"/>
                <w:szCs w:val="21"/>
                <w:lang w:val="en-GB"/>
              </w:rPr>
              <w:t xml:space="preserve">Partial concurrent adjustment </w:t>
            </w:r>
            <w:r w:rsidRPr="0061668B">
              <w:rPr>
                <w:rFonts w:ascii="Times New Roman" w:hAnsi="Times New Roman"/>
                <w:i/>
                <w:sz w:val="20"/>
                <w:szCs w:val="21"/>
                <w:lang w:val="en-GB"/>
              </w:rPr>
              <w:t>→</w:t>
            </w:r>
            <w:r>
              <w:rPr>
                <w:rFonts w:ascii="Times New Roman" w:hAnsi="Times New Roman"/>
                <w:i/>
                <w:sz w:val="20"/>
                <w:szCs w:val="21"/>
                <w:lang w:val="en-GB"/>
              </w:rPr>
              <w:t xml:space="preserve"> Estimate regression coefficient</w:t>
            </w:r>
            <w:r w:rsidR="00783F96">
              <w:rPr>
                <w:rFonts w:ascii="Times New Roman" w:hAnsi="Times New Roman"/>
                <w:i/>
                <w:sz w:val="20"/>
                <w:szCs w:val="21"/>
                <w:lang w:val="en-GB"/>
              </w:rPr>
              <w:t>s</w:t>
            </w:r>
          </w:p>
        </w:tc>
        <w:tc>
          <w:tcPr>
            <w:tcW w:w="4819" w:type="dxa"/>
            <w:vAlign w:val="center"/>
          </w:tcPr>
          <w:p w14:paraId="3DB2038B" w14:textId="5B8992F4" w:rsidR="00E91627" w:rsidRPr="00F640F5" w:rsidRDefault="00EC7A10" w:rsidP="00EC7A10">
            <w:pPr>
              <w:spacing w:after="0" w:line="240" w:lineRule="auto"/>
              <w:rPr>
                <w:lang w:val="en-GB"/>
              </w:rPr>
            </w:pPr>
            <w:r w:rsidRPr="00F640F5">
              <w:rPr>
                <w:lang w:val="en-GB"/>
              </w:rPr>
              <w:t xml:space="preserve">The </w:t>
            </w:r>
            <w:r w:rsidR="00894005">
              <w:rPr>
                <w:lang w:val="en-GB"/>
              </w:rPr>
              <w:t>ARIMA model,</w:t>
            </w:r>
            <w:r w:rsidR="00894005" w:rsidRPr="00F640F5">
              <w:rPr>
                <w:lang w:val="en-GB"/>
              </w:rPr>
              <w:t xml:space="preserve"> outliers and </w:t>
            </w:r>
            <w:r w:rsidR="00653F5A">
              <w:rPr>
                <w:lang w:val="en-GB"/>
              </w:rPr>
              <w:t xml:space="preserve">other </w:t>
            </w:r>
            <w:r w:rsidR="00894005" w:rsidRPr="00F640F5">
              <w:rPr>
                <w:lang w:val="en-GB"/>
              </w:rPr>
              <w:t xml:space="preserve">regression </w:t>
            </w:r>
            <w:r w:rsidRPr="00F640F5">
              <w:rPr>
                <w:lang w:val="en-GB"/>
              </w:rPr>
              <w:t>parameters are not re-identified. The coefficients of the ARIMA model are fixed, other coefficients are re-estimated.</w:t>
            </w:r>
            <w:r w:rsidR="00D61EF9">
              <w:rPr>
                <w:lang w:val="en-GB"/>
              </w:rPr>
              <w:t xml:space="preserve"> </w:t>
            </w:r>
            <w:r w:rsidR="00D61EF9" w:rsidRPr="00D61EF9">
              <w:rPr>
                <w:lang w:val="en-GB"/>
              </w:rPr>
              <w:t>The transformation type remains unchanged</w:t>
            </w:r>
            <w:r w:rsidR="00D61EF9">
              <w:rPr>
                <w:szCs w:val="21"/>
                <w:lang w:val="en-GB"/>
              </w:rPr>
              <w:t>.</w:t>
            </w:r>
          </w:p>
        </w:tc>
      </w:tr>
      <w:tr w:rsidR="00E91627" w:rsidRPr="00D61EF9" w14:paraId="150D335F" w14:textId="77777777">
        <w:trPr>
          <w:cantSplit/>
        </w:trPr>
        <w:tc>
          <w:tcPr>
            <w:tcW w:w="4361" w:type="dxa"/>
            <w:vAlign w:val="center"/>
          </w:tcPr>
          <w:p w14:paraId="0F1CD1D1" w14:textId="33EA54AD" w:rsidR="00E91627" w:rsidRPr="0061668B" w:rsidRDefault="00E91627" w:rsidP="00E91627">
            <w:pPr>
              <w:spacing w:after="0" w:line="240" w:lineRule="auto"/>
              <w:rPr>
                <w:i/>
                <w:sz w:val="20"/>
                <w:szCs w:val="21"/>
                <w:lang w:val="en-GB"/>
              </w:rPr>
            </w:pPr>
            <w:r>
              <w:rPr>
                <w:i/>
                <w:sz w:val="20"/>
                <w:szCs w:val="21"/>
                <w:lang w:val="en-GB"/>
              </w:rPr>
              <w:t xml:space="preserve">Partial concurrent adjustment </w:t>
            </w:r>
            <w:r w:rsidR="00783F96" w:rsidRPr="0061668B">
              <w:rPr>
                <w:rFonts w:ascii="Times New Roman" w:hAnsi="Times New Roman"/>
                <w:i/>
                <w:sz w:val="20"/>
                <w:szCs w:val="21"/>
                <w:lang w:val="en-GB"/>
              </w:rPr>
              <w:t>→</w:t>
            </w:r>
            <w:r w:rsidR="00783F96">
              <w:rPr>
                <w:rFonts w:ascii="Times New Roman" w:hAnsi="Times New Roman"/>
                <w:i/>
                <w:sz w:val="20"/>
                <w:szCs w:val="21"/>
                <w:lang w:val="en-GB"/>
              </w:rPr>
              <w:t xml:space="preserve"> Estimate regression coefficients</w:t>
            </w:r>
            <w:r w:rsidR="00783F96">
              <w:rPr>
                <w:i/>
                <w:sz w:val="20"/>
                <w:szCs w:val="21"/>
                <w:lang w:val="en-GB"/>
              </w:rPr>
              <w:t xml:space="preserve"> </w:t>
            </w:r>
            <w:r>
              <w:rPr>
                <w:i/>
                <w:sz w:val="20"/>
                <w:szCs w:val="21"/>
                <w:lang w:val="en-GB"/>
              </w:rPr>
              <w:t>+ Arima p</w:t>
            </w:r>
            <w:r w:rsidRPr="0061668B">
              <w:rPr>
                <w:i/>
                <w:sz w:val="20"/>
                <w:szCs w:val="21"/>
                <w:lang w:val="en-GB"/>
              </w:rPr>
              <w:t>arameters</w:t>
            </w:r>
          </w:p>
        </w:tc>
        <w:tc>
          <w:tcPr>
            <w:tcW w:w="4819" w:type="dxa"/>
            <w:vAlign w:val="center"/>
          </w:tcPr>
          <w:p w14:paraId="5FA9ED9B" w14:textId="2ECD6DAB" w:rsidR="00E91627" w:rsidRPr="00F640F5" w:rsidRDefault="00EC7A10" w:rsidP="00EC7A10">
            <w:pPr>
              <w:spacing w:after="0" w:line="240" w:lineRule="auto"/>
              <w:rPr>
                <w:lang w:val="en-GB"/>
              </w:rPr>
            </w:pPr>
            <w:r w:rsidRPr="00F640F5">
              <w:rPr>
                <w:lang w:val="en-GB"/>
              </w:rPr>
              <w:t xml:space="preserve">The </w:t>
            </w:r>
            <w:r w:rsidR="00894005">
              <w:rPr>
                <w:lang w:val="en-GB"/>
              </w:rPr>
              <w:t>ARIMA model,</w:t>
            </w:r>
            <w:r w:rsidR="00894005" w:rsidRPr="00F640F5">
              <w:rPr>
                <w:lang w:val="en-GB"/>
              </w:rPr>
              <w:t xml:space="preserve"> outliers and </w:t>
            </w:r>
            <w:r w:rsidR="00653F5A">
              <w:rPr>
                <w:lang w:val="en-GB"/>
              </w:rPr>
              <w:t xml:space="preserve">other </w:t>
            </w:r>
            <w:r w:rsidR="00894005" w:rsidRPr="00F640F5">
              <w:rPr>
                <w:lang w:val="en-GB"/>
              </w:rPr>
              <w:t xml:space="preserve">regression </w:t>
            </w:r>
            <w:r w:rsidRPr="00F640F5">
              <w:rPr>
                <w:lang w:val="en-GB"/>
              </w:rPr>
              <w:t xml:space="preserve">parameters are not re-identified. All </w:t>
            </w:r>
            <w:r w:rsidR="00E91627" w:rsidRPr="00F640F5">
              <w:rPr>
                <w:lang w:val="en-GB"/>
              </w:rPr>
              <w:t xml:space="preserve">parameters of the </w:t>
            </w:r>
            <w:r w:rsidR="00E91627">
              <w:rPr>
                <w:lang w:val="en-GB"/>
              </w:rPr>
              <w:t>RegARIMA</w:t>
            </w:r>
            <w:r w:rsidR="00E91627" w:rsidRPr="00F640F5">
              <w:rPr>
                <w:lang w:val="en-GB"/>
              </w:rPr>
              <w:t xml:space="preserve"> </w:t>
            </w:r>
            <w:r w:rsidRPr="00F640F5">
              <w:rPr>
                <w:lang w:val="en-GB"/>
              </w:rPr>
              <w:t>model are re-estimated.</w:t>
            </w:r>
            <w:r w:rsidR="00D61EF9">
              <w:rPr>
                <w:lang w:val="en-GB"/>
              </w:rPr>
              <w:t xml:space="preserve"> </w:t>
            </w:r>
            <w:r w:rsidR="00D61EF9" w:rsidRPr="00D61EF9">
              <w:rPr>
                <w:lang w:val="en-GB"/>
              </w:rPr>
              <w:t>The transformation type remains unchanged</w:t>
            </w:r>
            <w:r w:rsidR="00D61EF9">
              <w:rPr>
                <w:szCs w:val="21"/>
                <w:lang w:val="en-GB"/>
              </w:rPr>
              <w:t>.</w:t>
            </w:r>
          </w:p>
        </w:tc>
      </w:tr>
      <w:tr w:rsidR="00E91627" w:rsidRPr="00722E52" w14:paraId="1AC4CE2D" w14:textId="77777777">
        <w:trPr>
          <w:cantSplit/>
        </w:trPr>
        <w:tc>
          <w:tcPr>
            <w:tcW w:w="4361" w:type="dxa"/>
            <w:vAlign w:val="center"/>
          </w:tcPr>
          <w:p w14:paraId="367871BE" w14:textId="3FBF3675" w:rsidR="00E91627" w:rsidRPr="0061668B" w:rsidRDefault="00E91627" w:rsidP="00E91627">
            <w:pPr>
              <w:spacing w:after="0" w:line="240" w:lineRule="auto"/>
              <w:rPr>
                <w:i/>
                <w:sz w:val="20"/>
                <w:szCs w:val="21"/>
                <w:lang w:val="en-GB"/>
              </w:rPr>
            </w:pPr>
            <w:r w:rsidRPr="0061668B">
              <w:rPr>
                <w:i/>
                <w:sz w:val="20"/>
                <w:szCs w:val="21"/>
                <w:lang w:val="en-GB"/>
              </w:rPr>
              <w:t xml:space="preserve">Partial concurrent adjustment </w:t>
            </w:r>
            <w:r w:rsidR="00783F96" w:rsidRPr="0061668B">
              <w:rPr>
                <w:rFonts w:ascii="Times New Roman" w:hAnsi="Times New Roman"/>
                <w:i/>
                <w:sz w:val="20"/>
                <w:szCs w:val="21"/>
                <w:lang w:val="en-GB"/>
              </w:rPr>
              <w:t>→</w:t>
            </w:r>
            <w:r w:rsidR="00783F96">
              <w:rPr>
                <w:rFonts w:ascii="Times New Roman" w:hAnsi="Times New Roman"/>
                <w:i/>
                <w:sz w:val="20"/>
                <w:szCs w:val="21"/>
                <w:lang w:val="en-GB"/>
              </w:rPr>
              <w:t xml:space="preserve"> Estimate regression coefficients </w:t>
            </w:r>
            <w:r>
              <w:rPr>
                <w:rFonts w:ascii="Times New Roman" w:hAnsi="Times New Roman"/>
                <w:i/>
                <w:sz w:val="20"/>
                <w:szCs w:val="21"/>
                <w:lang w:val="en-GB"/>
              </w:rPr>
              <w:t xml:space="preserve">+ </w:t>
            </w:r>
            <w:r w:rsidRPr="0061668B">
              <w:rPr>
                <w:i/>
                <w:sz w:val="20"/>
                <w:szCs w:val="21"/>
                <w:lang w:val="en-GB"/>
              </w:rPr>
              <w:t xml:space="preserve"> Last outliers </w:t>
            </w:r>
          </w:p>
        </w:tc>
        <w:tc>
          <w:tcPr>
            <w:tcW w:w="4819" w:type="dxa"/>
            <w:vAlign w:val="center"/>
          </w:tcPr>
          <w:p w14:paraId="45B062A3" w14:textId="23344D9D" w:rsidR="00E91627" w:rsidRPr="00F640F5" w:rsidRDefault="00EC7A10" w:rsidP="00EC7A10">
            <w:pPr>
              <w:spacing w:after="0" w:line="240" w:lineRule="auto"/>
              <w:rPr>
                <w:lang w:val="en-GB"/>
              </w:rPr>
            </w:pPr>
            <w:r w:rsidRPr="00F640F5">
              <w:rPr>
                <w:lang w:val="en-GB"/>
              </w:rPr>
              <w:t xml:space="preserve">The </w:t>
            </w:r>
            <w:r w:rsidR="00894005">
              <w:rPr>
                <w:lang w:val="en-GB"/>
              </w:rPr>
              <w:t xml:space="preserve">ARIMA model, </w:t>
            </w:r>
            <w:r w:rsidRPr="00F640F5">
              <w:rPr>
                <w:lang w:val="en-GB"/>
              </w:rPr>
              <w:t xml:space="preserve">outliers (except from the outliers </w:t>
            </w:r>
            <w:r w:rsidR="00583E6B">
              <w:rPr>
                <w:lang w:val="en-GB"/>
              </w:rPr>
              <w:t>in</w:t>
            </w:r>
            <w:r w:rsidRPr="00F640F5">
              <w:rPr>
                <w:lang w:val="en-GB"/>
              </w:rPr>
              <w:t xml:space="preserve"> the last year of the sample) and </w:t>
            </w:r>
            <w:r w:rsidR="00653F5A">
              <w:rPr>
                <w:lang w:val="en-GB"/>
              </w:rPr>
              <w:t xml:space="preserve">other </w:t>
            </w:r>
            <w:r w:rsidRPr="00F640F5">
              <w:rPr>
                <w:lang w:val="en-GB"/>
              </w:rPr>
              <w:t xml:space="preserve">regression parameters are not re-identified. All parameters of the </w:t>
            </w:r>
            <w:r>
              <w:rPr>
                <w:lang w:val="en-GB"/>
              </w:rPr>
              <w:t>RegARIMA</w:t>
            </w:r>
            <w:r w:rsidRPr="00F640F5">
              <w:rPr>
                <w:lang w:val="en-GB"/>
              </w:rPr>
              <w:t xml:space="preserve"> model are re-estimated. The outliers in the last year of the sample are re-identified.</w:t>
            </w:r>
            <w:r w:rsidR="00D61EF9">
              <w:rPr>
                <w:lang w:val="en-GB"/>
              </w:rPr>
              <w:t xml:space="preserve"> </w:t>
            </w:r>
            <w:r w:rsidR="00D61EF9" w:rsidRPr="00D61EF9">
              <w:rPr>
                <w:lang w:val="en-GB"/>
              </w:rPr>
              <w:t>The transformation type remains unchanged</w:t>
            </w:r>
            <w:r w:rsidR="00D61EF9">
              <w:rPr>
                <w:szCs w:val="21"/>
                <w:lang w:val="en-GB"/>
              </w:rPr>
              <w:t>.</w:t>
            </w:r>
          </w:p>
        </w:tc>
      </w:tr>
      <w:tr w:rsidR="00E91627" w:rsidRPr="00722E52" w14:paraId="13439DC8" w14:textId="77777777">
        <w:trPr>
          <w:cantSplit/>
        </w:trPr>
        <w:tc>
          <w:tcPr>
            <w:tcW w:w="4361" w:type="dxa"/>
            <w:vAlign w:val="center"/>
          </w:tcPr>
          <w:p w14:paraId="0B26485A" w14:textId="2598F687" w:rsidR="00E91627" w:rsidRPr="0061668B" w:rsidRDefault="00E91627" w:rsidP="00E91627">
            <w:pPr>
              <w:spacing w:after="0" w:line="240" w:lineRule="auto"/>
              <w:rPr>
                <w:i/>
                <w:sz w:val="20"/>
                <w:szCs w:val="21"/>
                <w:lang w:val="en-GB"/>
              </w:rPr>
            </w:pPr>
            <w:r w:rsidRPr="0061668B">
              <w:rPr>
                <w:i/>
                <w:sz w:val="20"/>
                <w:szCs w:val="21"/>
                <w:lang w:val="en-GB"/>
              </w:rPr>
              <w:t xml:space="preserve">Partial concurrent adjustment </w:t>
            </w:r>
            <w:r w:rsidR="00783F96" w:rsidRPr="0061668B">
              <w:rPr>
                <w:rFonts w:ascii="Times New Roman" w:hAnsi="Times New Roman"/>
                <w:i/>
                <w:sz w:val="20"/>
                <w:szCs w:val="21"/>
                <w:lang w:val="en-GB"/>
              </w:rPr>
              <w:t>→</w:t>
            </w:r>
            <w:r w:rsidR="00783F96">
              <w:rPr>
                <w:rFonts w:ascii="Times New Roman" w:hAnsi="Times New Roman"/>
                <w:i/>
                <w:sz w:val="20"/>
                <w:szCs w:val="21"/>
                <w:lang w:val="en-GB"/>
              </w:rPr>
              <w:t xml:space="preserve"> Estimate regression coefficients </w:t>
            </w:r>
            <w:r>
              <w:rPr>
                <w:rFonts w:ascii="Times New Roman" w:hAnsi="Times New Roman"/>
                <w:i/>
                <w:sz w:val="20"/>
                <w:szCs w:val="21"/>
                <w:lang w:val="en-GB"/>
              </w:rPr>
              <w:t xml:space="preserve">+ all </w:t>
            </w:r>
            <w:r w:rsidRPr="0061668B">
              <w:rPr>
                <w:i/>
                <w:sz w:val="20"/>
                <w:szCs w:val="21"/>
                <w:lang w:val="en-GB"/>
              </w:rPr>
              <w:t xml:space="preserve">outliers </w:t>
            </w:r>
          </w:p>
        </w:tc>
        <w:tc>
          <w:tcPr>
            <w:tcW w:w="4819" w:type="dxa"/>
            <w:vAlign w:val="center"/>
          </w:tcPr>
          <w:p w14:paraId="56B25A6B" w14:textId="0FABCDC7" w:rsidR="00E91627" w:rsidRPr="00F640F5" w:rsidRDefault="00894005" w:rsidP="00EC7A10">
            <w:pPr>
              <w:spacing w:after="0" w:line="240" w:lineRule="auto"/>
              <w:rPr>
                <w:lang w:val="en-GB"/>
              </w:rPr>
            </w:pPr>
            <w:r>
              <w:rPr>
                <w:lang w:val="en-GB"/>
              </w:rPr>
              <w:t xml:space="preserve">The ARIMA </w:t>
            </w:r>
            <w:r w:rsidR="00653F5A">
              <w:rPr>
                <w:lang w:val="en-GB"/>
              </w:rPr>
              <w:t>model</w:t>
            </w:r>
            <w:r>
              <w:rPr>
                <w:lang w:val="en-GB"/>
              </w:rPr>
              <w:t xml:space="preserve"> </w:t>
            </w:r>
            <w:r w:rsidR="00EC7A10" w:rsidRPr="00F640F5">
              <w:rPr>
                <w:lang w:val="en-GB"/>
              </w:rPr>
              <w:t>and regression parameters</w:t>
            </w:r>
            <w:r w:rsidR="00653F5A">
              <w:rPr>
                <w:lang w:val="en-GB"/>
              </w:rPr>
              <w:t>, except from outliers)</w:t>
            </w:r>
            <w:r w:rsidR="00EC7A10" w:rsidRPr="00F640F5">
              <w:rPr>
                <w:lang w:val="en-GB"/>
              </w:rPr>
              <w:t xml:space="preserve"> are not re-identified. All parameters of the </w:t>
            </w:r>
            <w:r w:rsidR="00EC7A10">
              <w:rPr>
                <w:lang w:val="en-GB"/>
              </w:rPr>
              <w:t>RegARIMA</w:t>
            </w:r>
            <w:r w:rsidR="00EC7A10" w:rsidRPr="00F640F5">
              <w:rPr>
                <w:lang w:val="en-GB"/>
              </w:rPr>
              <w:t xml:space="preserve"> model are re-estimated. All outliers are re-identified.</w:t>
            </w:r>
            <w:r w:rsidR="00D61EF9">
              <w:rPr>
                <w:lang w:val="en-GB"/>
              </w:rPr>
              <w:t xml:space="preserve"> </w:t>
            </w:r>
            <w:r w:rsidR="00D61EF9" w:rsidRPr="00D61EF9">
              <w:rPr>
                <w:lang w:val="en-GB"/>
              </w:rPr>
              <w:t>The transformation type remains unchanged</w:t>
            </w:r>
            <w:r w:rsidR="00D61EF9">
              <w:rPr>
                <w:szCs w:val="21"/>
                <w:lang w:val="en-GB"/>
              </w:rPr>
              <w:t>.</w:t>
            </w:r>
          </w:p>
        </w:tc>
      </w:tr>
      <w:tr w:rsidR="00E91627" w:rsidRPr="00722E52" w14:paraId="50988F64" w14:textId="77777777">
        <w:trPr>
          <w:cantSplit/>
        </w:trPr>
        <w:tc>
          <w:tcPr>
            <w:tcW w:w="4361" w:type="dxa"/>
            <w:vAlign w:val="center"/>
          </w:tcPr>
          <w:p w14:paraId="5740F579" w14:textId="78367294" w:rsidR="00E91627" w:rsidRPr="0061668B" w:rsidRDefault="00E91627" w:rsidP="00E91627">
            <w:pPr>
              <w:spacing w:after="0" w:line="240" w:lineRule="auto"/>
              <w:rPr>
                <w:i/>
                <w:sz w:val="20"/>
                <w:szCs w:val="21"/>
                <w:lang w:val="en-GB"/>
              </w:rPr>
            </w:pPr>
            <w:r w:rsidRPr="0061668B">
              <w:rPr>
                <w:i/>
                <w:sz w:val="20"/>
                <w:szCs w:val="21"/>
                <w:lang w:val="en-GB"/>
              </w:rPr>
              <w:t xml:space="preserve">Partial concurrent adjustment </w:t>
            </w:r>
            <w:r w:rsidR="00783F96" w:rsidRPr="0061668B">
              <w:rPr>
                <w:rFonts w:ascii="Times New Roman" w:hAnsi="Times New Roman"/>
                <w:i/>
                <w:sz w:val="20"/>
                <w:szCs w:val="21"/>
                <w:lang w:val="en-GB"/>
              </w:rPr>
              <w:t>→</w:t>
            </w:r>
            <w:r w:rsidR="00783F96">
              <w:rPr>
                <w:rFonts w:ascii="Times New Roman" w:hAnsi="Times New Roman"/>
                <w:i/>
                <w:sz w:val="20"/>
                <w:szCs w:val="21"/>
                <w:lang w:val="en-GB"/>
              </w:rPr>
              <w:t xml:space="preserve"> Estimate regression coefficients </w:t>
            </w:r>
            <w:r w:rsidR="00EC7A10">
              <w:rPr>
                <w:rFonts w:ascii="Times New Roman" w:hAnsi="Times New Roman"/>
                <w:i/>
                <w:sz w:val="20"/>
                <w:szCs w:val="21"/>
                <w:lang w:val="en-GB"/>
              </w:rPr>
              <w:t>+</w:t>
            </w:r>
            <w:r w:rsidRPr="0061668B">
              <w:rPr>
                <w:i/>
                <w:sz w:val="20"/>
                <w:szCs w:val="21"/>
                <w:lang w:val="en-GB"/>
              </w:rPr>
              <w:t xml:space="preserve"> Arima </w:t>
            </w:r>
            <w:r>
              <w:rPr>
                <w:i/>
                <w:sz w:val="20"/>
                <w:szCs w:val="21"/>
                <w:lang w:val="en-GB"/>
              </w:rPr>
              <w:t>model</w:t>
            </w:r>
            <w:r w:rsidRPr="0061668B">
              <w:rPr>
                <w:i/>
                <w:sz w:val="20"/>
                <w:szCs w:val="21"/>
                <w:lang w:val="en-GB"/>
              </w:rPr>
              <w:t xml:space="preserve"> </w:t>
            </w:r>
          </w:p>
        </w:tc>
        <w:tc>
          <w:tcPr>
            <w:tcW w:w="4819" w:type="dxa"/>
            <w:vAlign w:val="center"/>
          </w:tcPr>
          <w:p w14:paraId="7215FD05" w14:textId="60CB5AE9" w:rsidR="00E91627" w:rsidRPr="00F640F5" w:rsidRDefault="00894005" w:rsidP="00E6074E">
            <w:pPr>
              <w:spacing w:after="0" w:line="240" w:lineRule="auto"/>
              <w:rPr>
                <w:lang w:val="en-GB"/>
              </w:rPr>
            </w:pPr>
            <w:r>
              <w:rPr>
                <w:lang w:val="en-GB"/>
              </w:rPr>
              <w:t>Re-identification</w:t>
            </w:r>
            <w:r w:rsidR="00E91627" w:rsidRPr="00F640F5">
              <w:rPr>
                <w:lang w:val="en-GB"/>
              </w:rPr>
              <w:t xml:space="preserve"> of the </w:t>
            </w:r>
            <w:r w:rsidR="00E6074E" w:rsidRPr="00F640F5">
              <w:rPr>
                <w:lang w:val="en-GB"/>
              </w:rPr>
              <w:t>ARIMA model, outliers and regression variables, except from the calendar variables.</w:t>
            </w:r>
            <w:r w:rsidR="00D61EF9" w:rsidRPr="00D61EF9">
              <w:rPr>
                <w:lang w:val="en-GB"/>
              </w:rPr>
              <w:t xml:space="preserve"> The transformation type remains unchanged</w:t>
            </w:r>
            <w:r w:rsidR="00D61EF9">
              <w:rPr>
                <w:szCs w:val="21"/>
                <w:lang w:val="en-GB"/>
              </w:rPr>
              <w:t>.</w:t>
            </w:r>
          </w:p>
        </w:tc>
      </w:tr>
      <w:tr w:rsidR="00F640F5" w:rsidRPr="00722E52" w14:paraId="4C9FC27F" w14:textId="77777777">
        <w:trPr>
          <w:cantSplit/>
        </w:trPr>
        <w:tc>
          <w:tcPr>
            <w:tcW w:w="4361" w:type="dxa"/>
            <w:vAlign w:val="center"/>
          </w:tcPr>
          <w:p w14:paraId="4B122D70" w14:textId="42C6B02B" w:rsidR="00F640F5" w:rsidRPr="0061668B" w:rsidRDefault="00F640F5" w:rsidP="00F640F5">
            <w:pPr>
              <w:spacing w:after="0" w:line="240" w:lineRule="auto"/>
              <w:rPr>
                <w:i/>
                <w:sz w:val="20"/>
                <w:szCs w:val="21"/>
                <w:lang w:val="en-GB"/>
              </w:rPr>
            </w:pPr>
            <w:r>
              <w:rPr>
                <w:i/>
                <w:sz w:val="20"/>
                <w:szCs w:val="21"/>
                <w:lang w:val="en-GB"/>
              </w:rPr>
              <w:t>Concurrent</w:t>
            </w:r>
          </w:p>
        </w:tc>
        <w:tc>
          <w:tcPr>
            <w:tcW w:w="4819" w:type="dxa"/>
            <w:vAlign w:val="center"/>
          </w:tcPr>
          <w:p w14:paraId="13660A24" w14:textId="0ACE15B0" w:rsidR="00F640F5" w:rsidRPr="00F640F5" w:rsidRDefault="00F640F5" w:rsidP="00894005">
            <w:pPr>
              <w:spacing w:after="0" w:line="240" w:lineRule="auto"/>
              <w:rPr>
                <w:lang w:val="en-GB"/>
              </w:rPr>
            </w:pPr>
            <w:r w:rsidRPr="00F640F5">
              <w:rPr>
                <w:lang w:val="en-GB"/>
              </w:rPr>
              <w:t xml:space="preserve">Re-identification of all the </w:t>
            </w:r>
            <w:r w:rsidR="00894005">
              <w:rPr>
                <w:lang w:val="en-GB"/>
              </w:rPr>
              <w:t>RegARIMA model.</w:t>
            </w:r>
          </w:p>
        </w:tc>
      </w:tr>
    </w:tbl>
    <w:p w14:paraId="51EDDD62" w14:textId="77777777" w:rsidR="006D139E" w:rsidRPr="007072F4" w:rsidRDefault="006D139E" w:rsidP="00634A3C">
      <w:pPr>
        <w:pStyle w:val="Nagwek5"/>
        <w:spacing w:before="400" w:after="326"/>
        <w:rPr>
          <w:b/>
          <w:lang w:val="en-GB" w:eastAsia="pl-PL"/>
        </w:rPr>
      </w:pPr>
      <w:bookmarkStart w:id="32" w:name="_Toc396399579"/>
      <w:r w:rsidRPr="007072F4">
        <w:rPr>
          <w:b/>
          <w:lang w:val="en-GB" w:eastAsia="pl-PL"/>
        </w:rPr>
        <w:t>Partial concurrent adjustment</w:t>
      </w:r>
      <w:bookmarkEnd w:id="32"/>
      <w:r w:rsidRPr="007072F4">
        <w:rPr>
          <w:b/>
          <w:lang w:val="en-GB" w:eastAsia="pl-PL"/>
        </w:rPr>
        <w:t xml:space="preserve"> </w:t>
      </w:r>
    </w:p>
    <w:p w14:paraId="2D52CFF8" w14:textId="6B5CACC0" w:rsidR="006D139E" w:rsidRPr="00EC18F2" w:rsidRDefault="006D139E" w:rsidP="00F449EA">
      <w:pPr>
        <w:rPr>
          <w:lang w:val="en-GB"/>
        </w:rPr>
      </w:pPr>
      <w:r w:rsidRPr="00EC18F2">
        <w:rPr>
          <w:lang w:val="en-GB"/>
        </w:rPr>
        <w:t xml:space="preserve">According to the </w:t>
      </w:r>
      <w:r w:rsidRPr="009815E7">
        <w:rPr>
          <w:i/>
          <w:lang w:val="en-GB"/>
        </w:rPr>
        <w:t>ESS Guidelines on Seasonal Adjustment</w:t>
      </w:r>
      <w:r w:rsidR="009815E7">
        <w:rPr>
          <w:lang w:val="en-GB"/>
        </w:rPr>
        <w:t xml:space="preserve"> (2015</w:t>
      </w:r>
      <w:r>
        <w:rPr>
          <w:lang w:val="en-GB"/>
        </w:rPr>
        <w:t>)</w:t>
      </w:r>
      <w:r w:rsidRPr="00EC18F2">
        <w:rPr>
          <w:lang w:val="en-GB"/>
        </w:rPr>
        <w:t>, partial concurrent adjustment is the strategy in which the model, filters, outliers and calendar regressors are re-identified once a year and the respective parameters and factors re-estimated every ti</w:t>
      </w:r>
      <w:r>
        <w:rPr>
          <w:lang w:val="en-GB"/>
        </w:rPr>
        <w:t>me a new or revised data become</w:t>
      </w:r>
      <w:r w:rsidRPr="00EC18F2">
        <w:rPr>
          <w:lang w:val="en-GB"/>
        </w:rPr>
        <w:t xml:space="preserve"> available. JDemetr</w:t>
      </w:r>
      <w:r w:rsidR="003D592E">
        <w:rPr>
          <w:lang w:val="en-GB"/>
        </w:rPr>
        <w:t>a+ offers several</w:t>
      </w:r>
      <w:r w:rsidR="0061668B">
        <w:rPr>
          <w:lang w:val="en-GB"/>
        </w:rPr>
        <w:t xml:space="preserve"> types of</w:t>
      </w:r>
      <w:r w:rsidRPr="00EC18F2">
        <w:rPr>
          <w:lang w:val="en-GB"/>
        </w:rPr>
        <w:t xml:space="preserve"> partial concurrent adjustment.</w:t>
      </w:r>
    </w:p>
    <w:p w14:paraId="54028B71" w14:textId="7F3902EC" w:rsidR="00511FF4" w:rsidRPr="00511FF4" w:rsidRDefault="00511FF4" w:rsidP="00511FF4">
      <w:pPr>
        <w:pStyle w:val="Nagwek6"/>
        <w:spacing w:before="400" w:after="326"/>
        <w:rPr>
          <w:b/>
          <w:lang w:val="en-GB" w:eastAsia="pl-PL"/>
        </w:rPr>
      </w:pPr>
      <w:bookmarkStart w:id="33" w:name="_Toc396399580"/>
      <w:r w:rsidRPr="00F449EA">
        <w:rPr>
          <w:b/>
          <w:lang w:val="en-GB" w:eastAsia="pl-PL"/>
        </w:rPr>
        <w:t xml:space="preserve">Partial concurrent adjustment </w:t>
      </w:r>
      <w:r w:rsidRPr="00F449EA">
        <w:rPr>
          <w:rFonts w:ascii="Times New Roman" w:hAnsi="Times New Roman"/>
          <w:b/>
          <w:lang w:val="en-GB" w:eastAsia="pl-PL"/>
        </w:rPr>
        <w:t>→</w:t>
      </w:r>
      <w:r>
        <w:rPr>
          <w:b/>
          <w:lang w:val="en-GB" w:eastAsia="pl-PL"/>
        </w:rPr>
        <w:t xml:space="preserve"> Fixed model</w:t>
      </w:r>
    </w:p>
    <w:p w14:paraId="00AC5455" w14:textId="3E9EBC2C" w:rsidR="00511FF4" w:rsidRDefault="00D0701C" w:rsidP="00511FF4">
      <w:pPr>
        <w:rPr>
          <w:lang w:val="en-GB"/>
        </w:rPr>
      </w:pPr>
      <w:r>
        <w:rPr>
          <w:lang w:val="en-GB"/>
        </w:rPr>
        <w:t>The</w:t>
      </w:r>
      <w:r w:rsidR="00511FF4">
        <w:rPr>
          <w:lang w:val="en-GB"/>
        </w:rPr>
        <w:t xml:space="preserve"> </w:t>
      </w:r>
      <w:r>
        <w:rPr>
          <w:i/>
          <w:lang w:val="en-GB"/>
        </w:rPr>
        <w:t>P</w:t>
      </w:r>
      <w:r w:rsidR="00511FF4" w:rsidRPr="00D0701C">
        <w:rPr>
          <w:i/>
          <w:lang w:val="en-GB"/>
        </w:rPr>
        <w:t xml:space="preserve">artial </w:t>
      </w:r>
      <w:r w:rsidR="0047432E">
        <w:rPr>
          <w:i/>
          <w:lang w:val="en-GB"/>
        </w:rPr>
        <w:t>con</w:t>
      </w:r>
      <w:r w:rsidR="00511FF4" w:rsidRPr="00D0701C">
        <w:rPr>
          <w:i/>
          <w:lang w:val="en-GB"/>
        </w:rPr>
        <w:t xml:space="preserve">current adjustment </w:t>
      </w:r>
      <w:r w:rsidRPr="00D0701C">
        <w:rPr>
          <w:rFonts w:ascii="Times New Roman" w:hAnsi="Times New Roman"/>
          <w:i/>
          <w:lang w:val="en-GB"/>
        </w:rPr>
        <w:t>→</w:t>
      </w:r>
      <w:r w:rsidRPr="00D0701C">
        <w:rPr>
          <w:i/>
          <w:lang w:val="en-GB"/>
        </w:rPr>
        <w:t xml:space="preserve"> Fixed model</w:t>
      </w:r>
      <w:r>
        <w:rPr>
          <w:lang w:val="en-GB"/>
        </w:rPr>
        <w:t xml:space="preserve"> strategy </w:t>
      </w:r>
      <w:r w:rsidR="00511FF4" w:rsidRPr="00E53EE3">
        <w:rPr>
          <w:lang w:val="en-GB"/>
        </w:rPr>
        <w:t xml:space="preserve">means </w:t>
      </w:r>
      <w:r w:rsidR="00511FF4">
        <w:rPr>
          <w:lang w:val="en-GB"/>
        </w:rPr>
        <w:t xml:space="preserve">that </w:t>
      </w:r>
      <w:r w:rsidR="003D592E">
        <w:rPr>
          <w:lang w:val="en-GB"/>
        </w:rPr>
        <w:t>the ARIMA model,</w:t>
      </w:r>
      <w:r w:rsidR="003D592E" w:rsidRPr="00F640F5">
        <w:rPr>
          <w:lang w:val="en-GB"/>
        </w:rPr>
        <w:t xml:space="preserve"> outliers and </w:t>
      </w:r>
      <w:r w:rsidR="003D592E">
        <w:rPr>
          <w:lang w:val="en-GB"/>
        </w:rPr>
        <w:t xml:space="preserve">other </w:t>
      </w:r>
      <w:r w:rsidR="003D592E" w:rsidRPr="00F640F5">
        <w:rPr>
          <w:lang w:val="en-GB"/>
        </w:rPr>
        <w:t xml:space="preserve">regression parameters are not re-identified and the </w:t>
      </w:r>
      <w:r w:rsidR="0027053D">
        <w:rPr>
          <w:lang w:val="en-GB"/>
        </w:rPr>
        <w:t>values of the parameters</w:t>
      </w:r>
      <w:r w:rsidR="003D592E" w:rsidRPr="00F640F5">
        <w:rPr>
          <w:lang w:val="en-GB"/>
        </w:rPr>
        <w:t xml:space="preserve"> are fixed.</w:t>
      </w:r>
      <w:r w:rsidR="003D592E">
        <w:rPr>
          <w:lang w:val="en-GB"/>
        </w:rPr>
        <w:t xml:space="preserve"> </w:t>
      </w:r>
      <w:r w:rsidR="00783F96">
        <w:rPr>
          <w:lang w:val="en-GB"/>
        </w:rPr>
        <w:t xml:space="preserve">In </w:t>
      </w:r>
      <w:r w:rsidR="00783F96">
        <w:rPr>
          <w:lang w:val="en-GB"/>
        </w:rPr>
        <w:lastRenderedPageBreak/>
        <w:t>particular, n</w:t>
      </w:r>
      <w:r w:rsidR="00783F96" w:rsidRPr="00E53EE3">
        <w:rPr>
          <w:lang w:val="en-GB"/>
        </w:rPr>
        <w:t>o new outliers</w:t>
      </w:r>
      <w:r w:rsidR="00783F96">
        <w:rPr>
          <w:lang w:val="en-GB"/>
        </w:rPr>
        <w:t xml:space="preserve"> or calendar variables </w:t>
      </w:r>
      <w:r w:rsidR="00783F96" w:rsidRPr="00E53EE3">
        <w:rPr>
          <w:lang w:val="en-GB"/>
        </w:rPr>
        <w:t>are added to the model</w:t>
      </w:r>
      <w:r w:rsidR="00783F96">
        <w:rPr>
          <w:lang w:val="en-GB"/>
        </w:rPr>
        <w:t xml:space="preserve"> as well as no</w:t>
      </w:r>
      <w:r w:rsidR="00783F96" w:rsidRPr="00E53EE3">
        <w:rPr>
          <w:lang w:val="en-GB"/>
        </w:rPr>
        <w:t xml:space="preserve"> changes </w:t>
      </w:r>
      <w:r w:rsidR="00783F96">
        <w:rPr>
          <w:lang w:val="en-GB"/>
        </w:rPr>
        <w:t xml:space="preserve">neither </w:t>
      </w:r>
      <w:r w:rsidR="00783F96" w:rsidRPr="00E53EE3">
        <w:rPr>
          <w:lang w:val="en-GB"/>
        </w:rPr>
        <w:t xml:space="preserve">in the </w:t>
      </w:r>
      <w:r w:rsidR="00783F96">
        <w:rPr>
          <w:lang w:val="en-GB"/>
        </w:rPr>
        <w:t xml:space="preserve">calendar variables nor in the </w:t>
      </w:r>
      <w:r w:rsidR="00783F96" w:rsidRPr="00E53EE3">
        <w:rPr>
          <w:lang w:val="en-GB"/>
        </w:rPr>
        <w:t xml:space="preserve">outliers’ types </w:t>
      </w:r>
      <w:r w:rsidR="00783F96">
        <w:rPr>
          <w:lang w:val="en-GB"/>
        </w:rPr>
        <w:t>are allowed.</w:t>
      </w:r>
      <w:r w:rsidR="0047432E">
        <w:rPr>
          <w:lang w:val="en-GB"/>
        </w:rPr>
        <w:t xml:space="preserve"> </w:t>
      </w:r>
      <w:r w:rsidR="0047432E">
        <w:rPr>
          <w:szCs w:val="21"/>
          <w:lang w:val="en-GB"/>
        </w:rPr>
        <w:t>The transformation type remains unchanged.</w:t>
      </w:r>
    </w:p>
    <w:p w14:paraId="6A49B4C0" w14:textId="126DAF4D" w:rsidR="003D592E" w:rsidRPr="0027053D" w:rsidRDefault="003D592E" w:rsidP="00511FF4">
      <w:pPr>
        <w:rPr>
          <w:iCs/>
          <w:lang w:val="en-GB"/>
        </w:rPr>
      </w:pPr>
      <w:r w:rsidRPr="00D00913">
        <w:rPr>
          <w:iCs/>
          <w:lang w:val="en-GB"/>
        </w:rPr>
        <w:t xml:space="preserve">The picture below presents the initial model </w:t>
      </w:r>
      <w:r>
        <w:rPr>
          <w:iCs/>
          <w:lang w:val="en-GB"/>
        </w:rPr>
        <w:t>(</w:t>
      </w:r>
      <w:r w:rsidR="00535EEF">
        <w:rPr>
          <w:iCs/>
          <w:lang w:val="en-GB"/>
        </w:rPr>
        <w:t>on the left</w:t>
      </w:r>
      <w:r>
        <w:rPr>
          <w:iCs/>
          <w:lang w:val="en-GB"/>
        </w:rPr>
        <w:t xml:space="preserve">) </w:t>
      </w:r>
      <w:r w:rsidRPr="00D00913">
        <w:rPr>
          <w:iCs/>
          <w:lang w:val="en-GB"/>
        </w:rPr>
        <w:t xml:space="preserve">and the results </w:t>
      </w:r>
      <w:r w:rsidR="00DE3751">
        <w:rPr>
          <w:iCs/>
          <w:lang w:val="en-GB"/>
        </w:rPr>
        <w:t>of the refreshment procedure with</w:t>
      </w:r>
      <w:r w:rsidRPr="00D00913">
        <w:rPr>
          <w:iCs/>
          <w:lang w:val="en-GB"/>
        </w:rPr>
        <w:t xml:space="preserve"> the </w:t>
      </w:r>
      <w:r w:rsidR="0047432E" w:rsidRPr="0047432E">
        <w:rPr>
          <w:i/>
          <w:iCs/>
          <w:lang w:val="en-GB"/>
        </w:rPr>
        <w:t xml:space="preserve">Partial </w:t>
      </w:r>
      <w:r w:rsidRPr="00D00913">
        <w:rPr>
          <w:i/>
          <w:iCs/>
          <w:lang w:val="en-GB"/>
        </w:rPr>
        <w:t xml:space="preserve">concurrent adjustment </w:t>
      </w:r>
      <w:r w:rsidRPr="00D00913">
        <w:rPr>
          <w:rFonts w:ascii="Times New Roman" w:hAnsi="Times New Roman"/>
          <w:i/>
          <w:iCs/>
          <w:lang w:val="en-GB"/>
        </w:rPr>
        <w:t>→</w:t>
      </w:r>
      <w:r w:rsidR="00783F96">
        <w:rPr>
          <w:i/>
          <w:iCs/>
          <w:lang w:val="en-GB"/>
        </w:rPr>
        <w:t xml:space="preserve"> Fi</w:t>
      </w:r>
      <w:r>
        <w:rPr>
          <w:i/>
          <w:iCs/>
          <w:lang w:val="en-GB"/>
        </w:rPr>
        <w:t>xed model</w:t>
      </w:r>
      <w:r w:rsidRPr="00D00913">
        <w:rPr>
          <w:iCs/>
          <w:lang w:val="en-GB"/>
        </w:rPr>
        <w:t xml:space="preserve"> option</w:t>
      </w:r>
      <w:r w:rsidR="00535EEF">
        <w:rPr>
          <w:iCs/>
          <w:lang w:val="en-GB"/>
        </w:rPr>
        <w:t xml:space="preserve"> (on the right</w:t>
      </w:r>
      <w:r>
        <w:rPr>
          <w:iCs/>
          <w:lang w:val="en-GB"/>
        </w:rPr>
        <w:t>)</w:t>
      </w:r>
      <w:r w:rsidRPr="00D00913">
        <w:rPr>
          <w:iCs/>
          <w:lang w:val="en-GB"/>
        </w:rPr>
        <w:t>.</w:t>
      </w:r>
      <w:r>
        <w:rPr>
          <w:iCs/>
          <w:lang w:val="en-GB"/>
        </w:rPr>
        <w:t xml:space="preserve"> The parameters of the </w:t>
      </w:r>
      <w:r w:rsidRPr="00BB31C2">
        <w:rPr>
          <w:lang w:val="en-US"/>
        </w:rPr>
        <w:t>ARIMA</w:t>
      </w:r>
      <w:r>
        <w:rPr>
          <w:iCs/>
          <w:lang w:val="en-GB"/>
        </w:rPr>
        <w:t xml:space="preserve"> part are not estimated</w:t>
      </w:r>
      <w:r w:rsidR="00783F96">
        <w:rPr>
          <w:iCs/>
          <w:lang w:val="en-GB"/>
        </w:rPr>
        <w:t xml:space="preserve"> and their values are the same as before. The</w:t>
      </w:r>
      <w:r>
        <w:rPr>
          <w:iCs/>
          <w:lang w:val="en-GB"/>
        </w:rPr>
        <w:t xml:space="preserve"> trading days </w:t>
      </w:r>
      <w:r w:rsidR="00783F96">
        <w:rPr>
          <w:iCs/>
          <w:lang w:val="en-GB"/>
        </w:rPr>
        <w:t>and</w:t>
      </w:r>
      <w:r>
        <w:rPr>
          <w:iCs/>
          <w:lang w:val="en-GB"/>
        </w:rPr>
        <w:t xml:space="preserve"> outliers are fixed</w:t>
      </w:r>
      <w:r w:rsidR="00783F96">
        <w:rPr>
          <w:iCs/>
          <w:lang w:val="en-GB"/>
        </w:rPr>
        <w:t xml:space="preserve"> too and no new regression effects are identified</w:t>
      </w:r>
      <w:r>
        <w:rPr>
          <w:iCs/>
          <w:lang w:val="en-GB"/>
        </w:rPr>
        <w:t>.</w:t>
      </w:r>
    </w:p>
    <w:p w14:paraId="274775E0" w14:textId="77777777" w:rsidR="003D592E" w:rsidRDefault="003D592E" w:rsidP="0027053D">
      <w:pPr>
        <w:keepNext/>
        <w:spacing w:after="0"/>
        <w:jc w:val="center"/>
      </w:pPr>
      <w:r>
        <w:rPr>
          <w:noProof/>
          <w:lang w:eastAsia="pl-PL"/>
        </w:rPr>
        <w:drawing>
          <wp:inline distT="0" distB="0" distL="0" distR="0" wp14:anchorId="409BF01B" wp14:editId="71824CD7">
            <wp:extent cx="5525237" cy="4929808"/>
            <wp:effectExtent l="0" t="0" r="0" b="444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27808" cy="4932102"/>
                    </a:xfrm>
                    <a:prstGeom prst="rect">
                      <a:avLst/>
                    </a:prstGeom>
                    <a:noFill/>
                    <a:ln>
                      <a:noFill/>
                    </a:ln>
                  </pic:spPr>
                </pic:pic>
              </a:graphicData>
            </a:graphic>
          </wp:inline>
        </w:drawing>
      </w:r>
    </w:p>
    <w:p w14:paraId="17585675" w14:textId="32F988AB" w:rsidR="0027053D" w:rsidRPr="0027053D" w:rsidRDefault="003D592E" w:rsidP="0027053D">
      <w:pPr>
        <w:pStyle w:val="Legenda"/>
        <w:spacing w:before="0" w:after="240"/>
        <w:jc w:val="both"/>
        <w:rPr>
          <w:iCs/>
          <w:sz w:val="16"/>
          <w:szCs w:val="16"/>
          <w:lang w:val="en-GB"/>
        </w:rPr>
      </w:pPr>
      <w:r w:rsidRPr="003D592E">
        <w:rPr>
          <w:iCs/>
          <w:sz w:val="16"/>
          <w:szCs w:val="16"/>
          <w:lang w:val="en-GB"/>
        </w:rPr>
        <w:t xml:space="preserve">Figure </w:t>
      </w:r>
      <w:r w:rsidR="0047432E">
        <w:rPr>
          <w:iCs/>
          <w:sz w:val="16"/>
          <w:szCs w:val="16"/>
          <w:lang w:val="en-GB"/>
        </w:rPr>
        <w:fldChar w:fldCharType="begin"/>
      </w:r>
      <w:r w:rsidR="0047432E">
        <w:rPr>
          <w:iCs/>
          <w:sz w:val="16"/>
          <w:szCs w:val="16"/>
          <w:lang w:val="en-GB"/>
        </w:rPr>
        <w:instrText xml:space="preserve"> STYLEREF 1 \s </w:instrText>
      </w:r>
      <w:r w:rsidR="0047432E">
        <w:rPr>
          <w:iCs/>
          <w:sz w:val="16"/>
          <w:szCs w:val="16"/>
          <w:lang w:val="en-GB"/>
        </w:rPr>
        <w:fldChar w:fldCharType="separate"/>
      </w:r>
      <w:r w:rsidR="003A39A3">
        <w:rPr>
          <w:iCs/>
          <w:noProof/>
          <w:sz w:val="16"/>
          <w:szCs w:val="16"/>
          <w:lang w:val="en-GB"/>
        </w:rPr>
        <w:t>3</w:t>
      </w:r>
      <w:r w:rsidR="0047432E">
        <w:rPr>
          <w:iCs/>
          <w:sz w:val="16"/>
          <w:szCs w:val="16"/>
          <w:lang w:val="en-GB"/>
        </w:rPr>
        <w:fldChar w:fldCharType="end"/>
      </w:r>
      <w:r w:rsidR="0047432E">
        <w:rPr>
          <w:iCs/>
          <w:sz w:val="16"/>
          <w:szCs w:val="16"/>
          <w:lang w:val="en-GB"/>
        </w:rPr>
        <w:t>.</w:t>
      </w:r>
      <w:r w:rsidR="0047432E">
        <w:rPr>
          <w:iCs/>
          <w:sz w:val="16"/>
          <w:szCs w:val="16"/>
          <w:lang w:val="en-GB"/>
        </w:rPr>
        <w:fldChar w:fldCharType="begin"/>
      </w:r>
      <w:r w:rsidR="0047432E">
        <w:rPr>
          <w:iCs/>
          <w:sz w:val="16"/>
          <w:szCs w:val="16"/>
          <w:lang w:val="en-GB"/>
        </w:rPr>
        <w:instrText xml:space="preserve"> SEQ Figure \* ARABIC \s 1 </w:instrText>
      </w:r>
      <w:r w:rsidR="0047432E">
        <w:rPr>
          <w:iCs/>
          <w:sz w:val="16"/>
          <w:szCs w:val="16"/>
          <w:lang w:val="en-GB"/>
        </w:rPr>
        <w:fldChar w:fldCharType="separate"/>
      </w:r>
      <w:r w:rsidR="003A39A3">
        <w:rPr>
          <w:iCs/>
          <w:noProof/>
          <w:sz w:val="16"/>
          <w:szCs w:val="16"/>
          <w:lang w:val="en-GB"/>
        </w:rPr>
        <w:t>110</w:t>
      </w:r>
      <w:r w:rsidR="0047432E">
        <w:rPr>
          <w:iCs/>
          <w:sz w:val="16"/>
          <w:szCs w:val="16"/>
          <w:lang w:val="en-GB"/>
        </w:rPr>
        <w:fldChar w:fldCharType="end"/>
      </w:r>
      <w:r w:rsidRPr="003D592E">
        <w:rPr>
          <w:iCs/>
          <w:sz w:val="16"/>
          <w:szCs w:val="16"/>
          <w:lang w:val="en-GB"/>
        </w:rPr>
        <w:t>: A</w:t>
      </w:r>
      <w:r>
        <w:rPr>
          <w:lang w:val="en-US"/>
        </w:rPr>
        <w:t xml:space="preserve"> </w:t>
      </w:r>
      <w:r w:rsidRPr="00D00913">
        <w:rPr>
          <w:i/>
          <w:iCs/>
          <w:sz w:val="16"/>
          <w:szCs w:val="16"/>
          <w:lang w:val="en-GB"/>
        </w:rPr>
        <w:t>Partial concurrent adjustment</w:t>
      </w:r>
      <w:r w:rsidRPr="00D00913">
        <w:rPr>
          <w:sz w:val="16"/>
          <w:szCs w:val="16"/>
          <w:lang w:val="en-GB"/>
        </w:rPr>
        <w:t xml:space="preserve"> </w:t>
      </w:r>
      <w:r w:rsidRPr="00D00913">
        <w:rPr>
          <w:rFonts w:ascii="Times New Roman" w:hAnsi="Times New Roman"/>
          <w:sz w:val="16"/>
          <w:szCs w:val="16"/>
          <w:lang w:val="en-GB"/>
        </w:rPr>
        <w:t>→</w:t>
      </w:r>
      <w:r w:rsidRPr="00D00913">
        <w:rPr>
          <w:sz w:val="16"/>
          <w:szCs w:val="16"/>
          <w:lang w:val="en-GB"/>
        </w:rPr>
        <w:t xml:space="preserve"> </w:t>
      </w:r>
      <w:r>
        <w:rPr>
          <w:i/>
          <w:iCs/>
          <w:sz w:val="16"/>
          <w:szCs w:val="16"/>
          <w:lang w:val="en-GB"/>
        </w:rPr>
        <w:t xml:space="preserve">fixed model </w:t>
      </w:r>
      <w:r w:rsidRPr="00D00913">
        <w:rPr>
          <w:iCs/>
          <w:sz w:val="16"/>
          <w:szCs w:val="16"/>
          <w:lang w:val="en-GB"/>
        </w:rPr>
        <w:t>revision policy results.</w:t>
      </w:r>
    </w:p>
    <w:p w14:paraId="6AA41C0D" w14:textId="3D95DFC8" w:rsidR="00783F96" w:rsidRPr="00511FF4" w:rsidRDefault="00783F96" w:rsidP="00783F96">
      <w:pPr>
        <w:pStyle w:val="Nagwek6"/>
        <w:spacing w:before="400" w:after="326"/>
        <w:rPr>
          <w:b/>
          <w:lang w:val="en-GB" w:eastAsia="pl-PL"/>
        </w:rPr>
      </w:pPr>
      <w:r w:rsidRPr="00F449EA">
        <w:rPr>
          <w:b/>
          <w:lang w:val="en-GB" w:eastAsia="pl-PL"/>
        </w:rPr>
        <w:t xml:space="preserve">Partial concurrent adjustment </w:t>
      </w:r>
      <w:r w:rsidRPr="00F449EA">
        <w:rPr>
          <w:rFonts w:ascii="Times New Roman" w:hAnsi="Times New Roman"/>
          <w:b/>
          <w:lang w:val="en-GB" w:eastAsia="pl-PL"/>
        </w:rPr>
        <w:t>→</w:t>
      </w:r>
      <w:r>
        <w:rPr>
          <w:b/>
          <w:lang w:val="en-GB" w:eastAsia="pl-PL"/>
        </w:rPr>
        <w:t xml:space="preserve"> Estimate regression coefficients</w:t>
      </w:r>
    </w:p>
    <w:p w14:paraId="34D50274" w14:textId="051ED330" w:rsidR="00783F96" w:rsidRDefault="00D0701C" w:rsidP="00783F96">
      <w:pPr>
        <w:rPr>
          <w:lang w:val="en-GB"/>
        </w:rPr>
      </w:pPr>
      <w:r>
        <w:rPr>
          <w:lang w:val="en-GB"/>
        </w:rPr>
        <w:t>Th</w:t>
      </w:r>
      <w:r w:rsidR="00783F96">
        <w:rPr>
          <w:lang w:val="en-GB"/>
        </w:rPr>
        <w:t xml:space="preserve">e </w:t>
      </w:r>
      <w:r>
        <w:rPr>
          <w:i/>
          <w:lang w:val="en-GB"/>
        </w:rPr>
        <w:t>P</w:t>
      </w:r>
      <w:r w:rsidR="00783F96" w:rsidRPr="00D0701C">
        <w:rPr>
          <w:i/>
          <w:lang w:val="en-GB"/>
        </w:rPr>
        <w:t xml:space="preserve">artial current adjustment </w:t>
      </w:r>
      <w:r w:rsidRPr="00D0701C">
        <w:rPr>
          <w:rFonts w:ascii="Times New Roman" w:hAnsi="Times New Roman"/>
          <w:i/>
          <w:lang w:val="en-GB"/>
        </w:rPr>
        <w:t>→</w:t>
      </w:r>
      <w:r w:rsidRPr="00D0701C">
        <w:rPr>
          <w:i/>
          <w:lang w:val="en-GB"/>
        </w:rPr>
        <w:t xml:space="preserve"> Estimate regression coefficients</w:t>
      </w:r>
      <w:r>
        <w:rPr>
          <w:lang w:val="en-GB"/>
        </w:rPr>
        <w:t xml:space="preserve"> </w:t>
      </w:r>
      <w:r w:rsidR="00783F96">
        <w:rPr>
          <w:lang w:val="en-GB"/>
        </w:rPr>
        <w:t xml:space="preserve">option </w:t>
      </w:r>
      <w:r w:rsidR="00783F96" w:rsidRPr="00E53EE3">
        <w:rPr>
          <w:lang w:val="en-GB"/>
        </w:rPr>
        <w:t xml:space="preserve">means </w:t>
      </w:r>
      <w:r w:rsidR="00783F96">
        <w:rPr>
          <w:lang w:val="en-GB"/>
        </w:rPr>
        <w:t>that the ARIMA model,</w:t>
      </w:r>
      <w:r w:rsidR="00783F96" w:rsidRPr="00F640F5">
        <w:rPr>
          <w:lang w:val="en-GB"/>
        </w:rPr>
        <w:t xml:space="preserve"> outliers and </w:t>
      </w:r>
      <w:r w:rsidR="00783F96">
        <w:rPr>
          <w:lang w:val="en-GB"/>
        </w:rPr>
        <w:t xml:space="preserve">other </w:t>
      </w:r>
      <w:r w:rsidR="00783F96" w:rsidRPr="00F640F5">
        <w:rPr>
          <w:lang w:val="en-GB"/>
        </w:rPr>
        <w:t>regression parameters are not re-identified. The coefficients of the ARIMA model are fixed, other coefficients are re-estimated.</w:t>
      </w:r>
      <w:r w:rsidR="00783F96">
        <w:rPr>
          <w:lang w:val="en-GB"/>
        </w:rPr>
        <w:t xml:space="preserve"> In particular, n</w:t>
      </w:r>
      <w:r w:rsidR="00783F96" w:rsidRPr="00E53EE3">
        <w:rPr>
          <w:lang w:val="en-GB"/>
        </w:rPr>
        <w:t>o new outliers</w:t>
      </w:r>
      <w:r w:rsidR="00783F96">
        <w:rPr>
          <w:lang w:val="en-GB"/>
        </w:rPr>
        <w:t xml:space="preserve"> or calendar variables </w:t>
      </w:r>
      <w:r w:rsidR="00783F96" w:rsidRPr="00E53EE3">
        <w:rPr>
          <w:lang w:val="en-GB"/>
        </w:rPr>
        <w:lastRenderedPageBreak/>
        <w:t>are added to the model</w:t>
      </w:r>
      <w:r w:rsidR="00783F96">
        <w:rPr>
          <w:lang w:val="en-GB"/>
        </w:rPr>
        <w:t xml:space="preserve"> as well as no</w:t>
      </w:r>
      <w:r w:rsidR="00783F96" w:rsidRPr="00E53EE3">
        <w:rPr>
          <w:lang w:val="en-GB"/>
        </w:rPr>
        <w:t xml:space="preserve"> changes </w:t>
      </w:r>
      <w:r w:rsidR="00783F96">
        <w:rPr>
          <w:lang w:val="en-GB"/>
        </w:rPr>
        <w:t xml:space="preserve">neither </w:t>
      </w:r>
      <w:r w:rsidR="00783F96" w:rsidRPr="00E53EE3">
        <w:rPr>
          <w:lang w:val="en-GB"/>
        </w:rPr>
        <w:t xml:space="preserve">in the </w:t>
      </w:r>
      <w:r w:rsidR="00783F96">
        <w:rPr>
          <w:lang w:val="en-GB"/>
        </w:rPr>
        <w:t xml:space="preserve">calendar variables nor in the </w:t>
      </w:r>
      <w:r w:rsidR="00783F96" w:rsidRPr="00E53EE3">
        <w:rPr>
          <w:lang w:val="en-GB"/>
        </w:rPr>
        <w:t xml:space="preserve">outliers’ types </w:t>
      </w:r>
      <w:r w:rsidR="00783F96">
        <w:rPr>
          <w:lang w:val="en-GB"/>
        </w:rPr>
        <w:t xml:space="preserve">are allowed. </w:t>
      </w:r>
      <w:r w:rsidR="0047432E">
        <w:rPr>
          <w:szCs w:val="21"/>
          <w:lang w:val="en-GB"/>
        </w:rPr>
        <w:t>The transformation type remains unchanged.</w:t>
      </w:r>
    </w:p>
    <w:p w14:paraId="6ACBECE9" w14:textId="10AA4DAD" w:rsidR="00783F96" w:rsidRPr="000D55F6" w:rsidRDefault="00783F96" w:rsidP="00783F96">
      <w:pPr>
        <w:rPr>
          <w:iCs/>
          <w:lang w:val="en-US"/>
        </w:rPr>
      </w:pPr>
      <w:r w:rsidRPr="00D00913">
        <w:rPr>
          <w:iCs/>
          <w:lang w:val="en-GB"/>
        </w:rPr>
        <w:t xml:space="preserve">The picture below presents the initial model </w:t>
      </w:r>
      <w:r>
        <w:rPr>
          <w:iCs/>
          <w:lang w:val="en-GB"/>
        </w:rPr>
        <w:t>(</w:t>
      </w:r>
      <w:r w:rsidR="00535EEF">
        <w:rPr>
          <w:iCs/>
          <w:lang w:val="en-GB"/>
        </w:rPr>
        <w:t>on the left</w:t>
      </w:r>
      <w:r>
        <w:rPr>
          <w:iCs/>
          <w:lang w:val="en-GB"/>
        </w:rPr>
        <w:t xml:space="preserve">) </w:t>
      </w:r>
      <w:r w:rsidRPr="00D00913">
        <w:rPr>
          <w:iCs/>
          <w:lang w:val="en-GB"/>
        </w:rPr>
        <w:t xml:space="preserve">and the results </w:t>
      </w:r>
      <w:r w:rsidR="00DE3751">
        <w:rPr>
          <w:iCs/>
          <w:lang w:val="en-GB"/>
        </w:rPr>
        <w:t>of the refreshment procedure with</w:t>
      </w:r>
      <w:r w:rsidRPr="00D00913">
        <w:rPr>
          <w:iCs/>
          <w:lang w:val="en-GB"/>
        </w:rPr>
        <w:t xml:space="preserve"> the </w:t>
      </w:r>
      <w:r w:rsidR="000D55F6" w:rsidRPr="000D55F6">
        <w:rPr>
          <w:rFonts w:ascii="Times New Roman" w:hAnsi="Times New Roman"/>
          <w:i/>
          <w:iCs/>
          <w:lang w:val="en-GB"/>
        </w:rPr>
        <w:t>Partial concurrent adjustment</w:t>
      </w:r>
      <w:r w:rsidR="000D55F6" w:rsidRPr="00F449EA">
        <w:rPr>
          <w:b/>
          <w:lang w:val="en-GB" w:eastAsia="pl-PL"/>
        </w:rPr>
        <w:t xml:space="preserve"> </w:t>
      </w:r>
      <w:r w:rsidRPr="00D00913">
        <w:rPr>
          <w:rFonts w:ascii="Times New Roman" w:hAnsi="Times New Roman"/>
          <w:i/>
          <w:iCs/>
          <w:lang w:val="en-GB"/>
        </w:rPr>
        <w:t>→</w:t>
      </w:r>
      <w:r>
        <w:rPr>
          <w:i/>
          <w:iCs/>
          <w:lang w:val="en-GB"/>
        </w:rPr>
        <w:t xml:space="preserve"> </w:t>
      </w:r>
      <w:r w:rsidRPr="00783F96">
        <w:rPr>
          <w:i/>
          <w:lang w:val="en-GB"/>
        </w:rPr>
        <w:t>Estimate regression coefficients</w:t>
      </w:r>
      <w:r>
        <w:rPr>
          <w:lang w:val="en-GB"/>
        </w:rPr>
        <w:t xml:space="preserve"> </w:t>
      </w:r>
      <w:r w:rsidRPr="00D00913">
        <w:rPr>
          <w:iCs/>
          <w:lang w:val="en-GB"/>
        </w:rPr>
        <w:t>option</w:t>
      </w:r>
      <w:r>
        <w:rPr>
          <w:iCs/>
          <w:lang w:val="en-GB"/>
        </w:rPr>
        <w:t xml:space="preserve"> (</w:t>
      </w:r>
      <w:r w:rsidR="00535EEF">
        <w:rPr>
          <w:iCs/>
          <w:lang w:val="en-GB"/>
        </w:rPr>
        <w:t xml:space="preserve">on the </w:t>
      </w:r>
      <w:r>
        <w:rPr>
          <w:iCs/>
          <w:lang w:val="en-GB"/>
        </w:rPr>
        <w:t>right)</w:t>
      </w:r>
      <w:r w:rsidRPr="00D00913">
        <w:rPr>
          <w:iCs/>
          <w:lang w:val="en-GB"/>
        </w:rPr>
        <w:t>.</w:t>
      </w:r>
      <w:r>
        <w:rPr>
          <w:iCs/>
          <w:lang w:val="en-GB"/>
        </w:rPr>
        <w:t xml:space="preserve"> </w:t>
      </w:r>
      <w:r w:rsidR="000D55F6">
        <w:rPr>
          <w:iCs/>
          <w:lang w:val="en-GB"/>
        </w:rPr>
        <w:t>The number of estimated parameters is 16 in the initial model and 14 in the revised model (</w:t>
      </w:r>
      <w:r w:rsidR="000D55F6" w:rsidRPr="000D55F6">
        <w:rPr>
          <w:iCs/>
          <w:lang w:val="en-US"/>
        </w:rPr>
        <w:t>the parameters of the</w:t>
      </w:r>
      <w:r w:rsidR="000D55F6">
        <w:rPr>
          <w:iCs/>
          <w:lang w:val="en-US"/>
        </w:rPr>
        <w:t xml:space="preserve"> ARIMA model are not estimated</w:t>
      </w:r>
      <w:r w:rsidR="000D55F6" w:rsidRPr="000D55F6">
        <w:rPr>
          <w:iCs/>
          <w:lang w:val="en-US"/>
        </w:rPr>
        <w:t>.</w:t>
      </w:r>
    </w:p>
    <w:p w14:paraId="334BBC9E" w14:textId="77777777" w:rsidR="00535EEF" w:rsidRDefault="00535EEF" w:rsidP="0027053D">
      <w:pPr>
        <w:keepNext/>
        <w:spacing w:after="0"/>
        <w:jc w:val="center"/>
      </w:pPr>
      <w:r>
        <w:rPr>
          <w:iCs/>
          <w:noProof/>
          <w:lang w:eastAsia="pl-PL"/>
        </w:rPr>
        <w:drawing>
          <wp:inline distT="0" distB="0" distL="0" distR="0" wp14:anchorId="4C2DA82F" wp14:editId="78B5F65D">
            <wp:extent cx="5242342" cy="6241545"/>
            <wp:effectExtent l="0" t="0" r="0" b="698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0489" cy="6263151"/>
                    </a:xfrm>
                    <a:prstGeom prst="rect">
                      <a:avLst/>
                    </a:prstGeom>
                    <a:noFill/>
                    <a:ln>
                      <a:noFill/>
                    </a:ln>
                  </pic:spPr>
                </pic:pic>
              </a:graphicData>
            </a:graphic>
          </wp:inline>
        </w:drawing>
      </w:r>
    </w:p>
    <w:p w14:paraId="0DDCCCA9" w14:textId="4FA1E2E8" w:rsidR="00783F96" w:rsidRPr="001F629E" w:rsidRDefault="00535EEF" w:rsidP="001F629E">
      <w:pPr>
        <w:pStyle w:val="Legenda"/>
        <w:spacing w:before="0" w:after="240"/>
        <w:jc w:val="both"/>
        <w:rPr>
          <w:sz w:val="16"/>
          <w:szCs w:val="16"/>
          <w:lang w:val="en-GB"/>
        </w:rPr>
      </w:pPr>
      <w:r w:rsidRPr="00535EEF">
        <w:rPr>
          <w:iCs/>
          <w:sz w:val="16"/>
          <w:szCs w:val="16"/>
          <w:lang w:val="en-GB"/>
        </w:rPr>
        <w:t xml:space="preserve">Figure </w:t>
      </w:r>
      <w:r w:rsidR="0047432E">
        <w:rPr>
          <w:iCs/>
          <w:sz w:val="16"/>
          <w:szCs w:val="16"/>
          <w:lang w:val="en-GB"/>
        </w:rPr>
        <w:fldChar w:fldCharType="begin"/>
      </w:r>
      <w:r w:rsidR="0047432E">
        <w:rPr>
          <w:iCs/>
          <w:sz w:val="16"/>
          <w:szCs w:val="16"/>
          <w:lang w:val="en-GB"/>
        </w:rPr>
        <w:instrText xml:space="preserve"> STYLEREF 1 \s </w:instrText>
      </w:r>
      <w:r w:rsidR="0047432E">
        <w:rPr>
          <w:iCs/>
          <w:sz w:val="16"/>
          <w:szCs w:val="16"/>
          <w:lang w:val="en-GB"/>
        </w:rPr>
        <w:fldChar w:fldCharType="separate"/>
      </w:r>
      <w:r w:rsidR="003A39A3">
        <w:rPr>
          <w:iCs/>
          <w:noProof/>
          <w:sz w:val="16"/>
          <w:szCs w:val="16"/>
          <w:lang w:val="en-GB"/>
        </w:rPr>
        <w:t>3</w:t>
      </w:r>
      <w:r w:rsidR="0047432E">
        <w:rPr>
          <w:iCs/>
          <w:sz w:val="16"/>
          <w:szCs w:val="16"/>
          <w:lang w:val="en-GB"/>
        </w:rPr>
        <w:fldChar w:fldCharType="end"/>
      </w:r>
      <w:r w:rsidR="0047432E">
        <w:rPr>
          <w:iCs/>
          <w:sz w:val="16"/>
          <w:szCs w:val="16"/>
          <w:lang w:val="en-GB"/>
        </w:rPr>
        <w:t>.</w:t>
      </w:r>
      <w:r w:rsidR="0047432E">
        <w:rPr>
          <w:iCs/>
          <w:sz w:val="16"/>
          <w:szCs w:val="16"/>
          <w:lang w:val="en-GB"/>
        </w:rPr>
        <w:fldChar w:fldCharType="begin"/>
      </w:r>
      <w:r w:rsidR="0047432E">
        <w:rPr>
          <w:iCs/>
          <w:sz w:val="16"/>
          <w:szCs w:val="16"/>
          <w:lang w:val="en-GB"/>
        </w:rPr>
        <w:instrText xml:space="preserve"> SEQ Figure \* ARABIC \s 1 </w:instrText>
      </w:r>
      <w:r w:rsidR="0047432E">
        <w:rPr>
          <w:iCs/>
          <w:sz w:val="16"/>
          <w:szCs w:val="16"/>
          <w:lang w:val="en-GB"/>
        </w:rPr>
        <w:fldChar w:fldCharType="separate"/>
      </w:r>
      <w:r w:rsidR="003A39A3">
        <w:rPr>
          <w:iCs/>
          <w:noProof/>
          <w:sz w:val="16"/>
          <w:szCs w:val="16"/>
          <w:lang w:val="en-GB"/>
        </w:rPr>
        <w:t>111</w:t>
      </w:r>
      <w:r w:rsidR="0047432E">
        <w:rPr>
          <w:iCs/>
          <w:sz w:val="16"/>
          <w:szCs w:val="16"/>
          <w:lang w:val="en-GB"/>
        </w:rPr>
        <w:fldChar w:fldCharType="end"/>
      </w:r>
      <w:r w:rsidRPr="00535EEF">
        <w:rPr>
          <w:iCs/>
          <w:sz w:val="16"/>
          <w:szCs w:val="16"/>
          <w:lang w:val="en-GB"/>
        </w:rPr>
        <w:t>:</w:t>
      </w:r>
      <w:r w:rsidRPr="00535EEF">
        <w:rPr>
          <w:lang w:val="en-US"/>
        </w:rPr>
        <w:t xml:space="preserve"> </w:t>
      </w:r>
      <w:r>
        <w:rPr>
          <w:sz w:val="16"/>
          <w:szCs w:val="16"/>
          <w:lang w:val="en-US"/>
        </w:rPr>
        <w:t xml:space="preserve">The </w:t>
      </w:r>
      <w:r w:rsidRPr="00D00913">
        <w:rPr>
          <w:i/>
          <w:iCs/>
          <w:sz w:val="16"/>
          <w:szCs w:val="16"/>
          <w:lang w:val="en-GB"/>
        </w:rPr>
        <w:t>Partial concurrent adjustment</w:t>
      </w:r>
      <w:r w:rsidRPr="00D00913">
        <w:rPr>
          <w:sz w:val="16"/>
          <w:szCs w:val="16"/>
          <w:lang w:val="en-GB"/>
        </w:rPr>
        <w:t xml:space="preserve"> </w:t>
      </w:r>
      <w:r w:rsidRPr="000D55F6">
        <w:rPr>
          <w:rFonts w:ascii="Times New Roman" w:hAnsi="Times New Roman"/>
          <w:i/>
          <w:iCs/>
          <w:sz w:val="16"/>
          <w:szCs w:val="16"/>
          <w:lang w:val="en-GB"/>
        </w:rPr>
        <w:t>→</w:t>
      </w:r>
      <w:r w:rsidRPr="000D55F6">
        <w:rPr>
          <w:i/>
          <w:iCs/>
          <w:sz w:val="16"/>
          <w:szCs w:val="16"/>
          <w:lang w:val="en-GB"/>
        </w:rPr>
        <w:t xml:space="preserve"> </w:t>
      </w:r>
      <w:r w:rsidR="000D55F6" w:rsidRPr="000D55F6">
        <w:rPr>
          <w:i/>
          <w:iCs/>
          <w:sz w:val="16"/>
          <w:szCs w:val="16"/>
          <w:lang w:val="en-GB"/>
        </w:rPr>
        <w:t>Estimate regression coefficients</w:t>
      </w:r>
      <w:r w:rsidRPr="00D00913">
        <w:rPr>
          <w:i/>
          <w:iCs/>
          <w:sz w:val="16"/>
          <w:szCs w:val="16"/>
          <w:lang w:val="en-GB"/>
        </w:rPr>
        <w:t xml:space="preserve"> </w:t>
      </w:r>
      <w:r w:rsidRPr="00D00913">
        <w:rPr>
          <w:iCs/>
          <w:sz w:val="16"/>
          <w:szCs w:val="16"/>
          <w:lang w:val="en-GB"/>
        </w:rPr>
        <w:t>revision policy results.</w:t>
      </w:r>
    </w:p>
    <w:p w14:paraId="5D012EFD" w14:textId="435547E1" w:rsidR="006D139E" w:rsidRPr="00F449EA" w:rsidRDefault="006D139E" w:rsidP="00634A3C">
      <w:pPr>
        <w:pStyle w:val="Nagwek6"/>
        <w:spacing w:before="400" w:after="326"/>
        <w:rPr>
          <w:b/>
          <w:lang w:val="en-GB" w:eastAsia="pl-PL"/>
        </w:rPr>
      </w:pPr>
      <w:r w:rsidRPr="00F449EA">
        <w:rPr>
          <w:b/>
          <w:lang w:val="en-GB" w:eastAsia="pl-PL"/>
        </w:rPr>
        <w:lastRenderedPageBreak/>
        <w:t xml:space="preserve">Partial concurrent adjustment </w:t>
      </w:r>
      <w:r w:rsidRPr="00F449EA">
        <w:rPr>
          <w:rFonts w:ascii="Times New Roman" w:hAnsi="Times New Roman"/>
          <w:b/>
          <w:lang w:val="en-GB" w:eastAsia="pl-PL"/>
        </w:rPr>
        <w:t>→</w:t>
      </w:r>
      <w:r w:rsidRPr="00F449EA">
        <w:rPr>
          <w:b/>
          <w:lang w:val="en-GB" w:eastAsia="pl-PL"/>
        </w:rPr>
        <w:t xml:space="preserve"> </w:t>
      </w:r>
      <w:bookmarkEnd w:id="33"/>
      <w:r w:rsidR="00535EEF" w:rsidRPr="00535EEF">
        <w:rPr>
          <w:b/>
          <w:lang w:val="en-GB" w:eastAsia="pl-PL"/>
        </w:rPr>
        <w:t>Estimate regression coefficient + Arima parameters</w:t>
      </w:r>
    </w:p>
    <w:p w14:paraId="11748E35" w14:textId="56D4768A" w:rsidR="006D139E" w:rsidRDefault="00D0701C" w:rsidP="00F449EA">
      <w:pPr>
        <w:rPr>
          <w:lang w:val="en-GB"/>
        </w:rPr>
      </w:pPr>
      <w:r w:rsidRPr="00D0701C">
        <w:rPr>
          <w:iCs/>
          <w:lang w:val="en-GB"/>
        </w:rPr>
        <w:t>The</w:t>
      </w:r>
      <w:r>
        <w:rPr>
          <w:i/>
          <w:iCs/>
          <w:lang w:val="en-GB"/>
        </w:rPr>
        <w:t xml:space="preserve"> </w:t>
      </w:r>
      <w:r w:rsidR="006D139E" w:rsidRPr="00D00913">
        <w:rPr>
          <w:i/>
          <w:iCs/>
          <w:lang w:val="en-GB"/>
        </w:rPr>
        <w:t>Partial concurrent adjustment</w:t>
      </w:r>
      <w:r w:rsidR="006D139E" w:rsidRPr="0027053D">
        <w:rPr>
          <w:i/>
          <w:iCs/>
          <w:lang w:val="en-GB"/>
        </w:rPr>
        <w:t xml:space="preserve"> </w:t>
      </w:r>
      <w:r w:rsidR="006D139E" w:rsidRPr="0027053D">
        <w:rPr>
          <w:rFonts w:ascii="Times New Roman" w:hAnsi="Times New Roman"/>
          <w:i/>
          <w:iCs/>
          <w:lang w:val="en-GB"/>
        </w:rPr>
        <w:t>→</w:t>
      </w:r>
      <w:r w:rsidR="006D139E" w:rsidRPr="0027053D">
        <w:rPr>
          <w:i/>
          <w:iCs/>
          <w:lang w:val="en-GB"/>
        </w:rPr>
        <w:t xml:space="preserve"> </w:t>
      </w:r>
      <w:r w:rsidR="00535EEF" w:rsidRPr="0027053D">
        <w:rPr>
          <w:i/>
          <w:iCs/>
          <w:lang w:val="en-GB"/>
        </w:rPr>
        <w:t>Estimate regression coefficient + Arima parameters</w:t>
      </w:r>
      <w:r w:rsidR="00535EEF" w:rsidRPr="00D00913">
        <w:rPr>
          <w:lang w:val="en-GB"/>
        </w:rPr>
        <w:t xml:space="preserve"> </w:t>
      </w:r>
      <w:r>
        <w:rPr>
          <w:lang w:val="en-GB"/>
        </w:rPr>
        <w:t xml:space="preserve">strategy </w:t>
      </w:r>
      <w:r w:rsidR="006D139E" w:rsidRPr="00D00913">
        <w:rPr>
          <w:lang w:val="en-GB"/>
        </w:rPr>
        <w:t xml:space="preserve">means </w:t>
      </w:r>
      <w:r w:rsidR="00535EEF">
        <w:rPr>
          <w:lang w:val="en-GB"/>
        </w:rPr>
        <w:t>that t</w:t>
      </w:r>
      <w:r w:rsidR="00535EEF" w:rsidRPr="00F640F5">
        <w:rPr>
          <w:lang w:val="en-GB"/>
        </w:rPr>
        <w:t xml:space="preserve">he </w:t>
      </w:r>
      <w:r w:rsidR="00535EEF">
        <w:rPr>
          <w:lang w:val="en-GB"/>
        </w:rPr>
        <w:t>ARIMA model,</w:t>
      </w:r>
      <w:r w:rsidR="00535EEF" w:rsidRPr="00F640F5">
        <w:rPr>
          <w:lang w:val="en-GB"/>
        </w:rPr>
        <w:t xml:space="preserve"> outliers and </w:t>
      </w:r>
      <w:r w:rsidR="00535EEF">
        <w:rPr>
          <w:lang w:val="en-GB"/>
        </w:rPr>
        <w:t xml:space="preserve">other </w:t>
      </w:r>
      <w:r w:rsidR="00535EEF" w:rsidRPr="00F640F5">
        <w:rPr>
          <w:lang w:val="en-GB"/>
        </w:rPr>
        <w:t xml:space="preserve">regression parameters are not re-identified. All parameters of the </w:t>
      </w:r>
      <w:r w:rsidR="00535EEF">
        <w:rPr>
          <w:lang w:val="en-GB"/>
        </w:rPr>
        <w:t>RegARIMA</w:t>
      </w:r>
      <w:r w:rsidR="00535EEF" w:rsidRPr="00F640F5">
        <w:rPr>
          <w:lang w:val="en-GB"/>
        </w:rPr>
        <w:t xml:space="preserve"> model are re-estimated</w:t>
      </w:r>
      <w:r w:rsidR="00535EEF">
        <w:rPr>
          <w:lang w:val="en-GB"/>
        </w:rPr>
        <w:t xml:space="preserve"> </w:t>
      </w:r>
      <w:r w:rsidR="00535EEF" w:rsidRPr="00BB31C2">
        <w:rPr>
          <w:lang w:val="en-US"/>
        </w:rPr>
        <w:t>but the explanatory variables remain the same</w:t>
      </w:r>
      <w:r w:rsidR="00535EEF">
        <w:rPr>
          <w:lang w:val="en-GB"/>
        </w:rPr>
        <w:t>.</w:t>
      </w:r>
      <w:r w:rsidR="00535EEF" w:rsidRPr="00D00913">
        <w:rPr>
          <w:lang w:val="en-GB"/>
        </w:rPr>
        <w:t xml:space="preserve"> </w:t>
      </w:r>
      <w:r w:rsidR="0047432E">
        <w:rPr>
          <w:szCs w:val="21"/>
          <w:lang w:val="en-GB"/>
        </w:rPr>
        <w:t>The transformation type remains unchanged.</w:t>
      </w:r>
    </w:p>
    <w:p w14:paraId="3F80491E" w14:textId="76C45E95" w:rsidR="006D139E" w:rsidRPr="0027053D" w:rsidRDefault="006D139E" w:rsidP="00F449EA">
      <w:pPr>
        <w:rPr>
          <w:iCs/>
          <w:szCs w:val="21"/>
          <w:lang w:val="en-GB"/>
        </w:rPr>
      </w:pPr>
      <w:r w:rsidRPr="0027053D">
        <w:rPr>
          <w:iCs/>
          <w:szCs w:val="21"/>
          <w:lang w:val="en-GB"/>
        </w:rPr>
        <w:t>The picture below presents the initial model (</w:t>
      </w:r>
      <w:r w:rsidR="00535EEF" w:rsidRPr="0027053D">
        <w:rPr>
          <w:iCs/>
          <w:szCs w:val="21"/>
          <w:lang w:val="en-GB"/>
        </w:rPr>
        <w:t>on the left</w:t>
      </w:r>
      <w:r w:rsidRPr="0027053D">
        <w:rPr>
          <w:iCs/>
          <w:szCs w:val="21"/>
          <w:lang w:val="en-GB"/>
        </w:rPr>
        <w:t>) and the results o</w:t>
      </w:r>
      <w:r w:rsidR="00DE3751">
        <w:rPr>
          <w:iCs/>
          <w:szCs w:val="21"/>
          <w:lang w:val="en-GB"/>
        </w:rPr>
        <w:t xml:space="preserve">f the refreshment procedure with </w:t>
      </w:r>
      <w:r w:rsidRPr="0027053D">
        <w:rPr>
          <w:iCs/>
          <w:szCs w:val="21"/>
          <w:lang w:val="en-GB"/>
        </w:rPr>
        <w:t xml:space="preserve">the </w:t>
      </w:r>
      <w:r w:rsidR="0047432E" w:rsidRPr="0027053D">
        <w:rPr>
          <w:i/>
          <w:iCs/>
          <w:szCs w:val="21"/>
          <w:lang w:val="en-GB"/>
        </w:rPr>
        <w:t>Partial</w:t>
      </w:r>
      <w:r w:rsidR="0047432E" w:rsidRPr="0027053D">
        <w:rPr>
          <w:iCs/>
          <w:szCs w:val="21"/>
          <w:lang w:val="en-GB"/>
        </w:rPr>
        <w:t xml:space="preserve"> </w:t>
      </w:r>
      <w:r w:rsidRPr="0027053D">
        <w:rPr>
          <w:i/>
          <w:iCs/>
          <w:szCs w:val="21"/>
          <w:lang w:val="en-GB"/>
        </w:rPr>
        <w:t xml:space="preserve">concurrent adjustment </w:t>
      </w:r>
      <w:r w:rsidRPr="0027053D">
        <w:rPr>
          <w:rFonts w:ascii="Times New Roman" w:hAnsi="Times New Roman"/>
          <w:i/>
          <w:iCs/>
          <w:szCs w:val="21"/>
          <w:lang w:val="en-GB"/>
        </w:rPr>
        <w:t>→</w:t>
      </w:r>
      <w:r w:rsidRPr="0027053D">
        <w:rPr>
          <w:i/>
          <w:iCs/>
          <w:szCs w:val="21"/>
          <w:lang w:val="en-GB"/>
        </w:rPr>
        <w:t xml:space="preserve"> </w:t>
      </w:r>
      <w:r w:rsidR="00535EEF" w:rsidRPr="0027053D">
        <w:rPr>
          <w:i/>
          <w:szCs w:val="21"/>
          <w:lang w:val="en-GB"/>
        </w:rPr>
        <w:t>Estimate regression coefficient + Arima parameters</w:t>
      </w:r>
      <w:r w:rsidRPr="0027053D">
        <w:rPr>
          <w:iCs/>
          <w:szCs w:val="21"/>
          <w:lang w:val="en-GB"/>
        </w:rPr>
        <w:t xml:space="preserve"> option (</w:t>
      </w:r>
      <w:r w:rsidR="00535EEF" w:rsidRPr="0027053D">
        <w:rPr>
          <w:iCs/>
          <w:szCs w:val="21"/>
          <w:lang w:val="en-GB"/>
        </w:rPr>
        <w:t>on the right</w:t>
      </w:r>
      <w:r w:rsidRPr="0027053D">
        <w:rPr>
          <w:iCs/>
          <w:szCs w:val="21"/>
          <w:lang w:val="en-GB"/>
        </w:rPr>
        <w:t xml:space="preserve">). </w:t>
      </w:r>
      <w:r w:rsidR="00535EEF" w:rsidRPr="0027053D">
        <w:rPr>
          <w:iCs/>
          <w:szCs w:val="21"/>
          <w:lang w:val="en-GB"/>
        </w:rPr>
        <w:t xml:space="preserve">The parameters of the </w:t>
      </w:r>
      <w:r w:rsidR="00535EEF" w:rsidRPr="0027053D">
        <w:rPr>
          <w:szCs w:val="21"/>
          <w:lang w:val="en-US"/>
        </w:rPr>
        <w:t>ARIMA</w:t>
      </w:r>
      <w:r w:rsidR="00535EEF" w:rsidRPr="0027053D">
        <w:rPr>
          <w:iCs/>
          <w:szCs w:val="21"/>
          <w:lang w:val="en-GB"/>
        </w:rPr>
        <w:t xml:space="preserve"> part </w:t>
      </w:r>
      <w:r w:rsidR="001F629E" w:rsidRPr="0027053D">
        <w:rPr>
          <w:iCs/>
          <w:szCs w:val="21"/>
          <w:lang w:val="en-GB"/>
        </w:rPr>
        <w:t xml:space="preserve">have been re-estimated </w:t>
      </w:r>
      <w:r w:rsidR="00535EEF" w:rsidRPr="0027053D">
        <w:rPr>
          <w:iCs/>
          <w:szCs w:val="21"/>
          <w:lang w:val="en-GB"/>
        </w:rPr>
        <w:t xml:space="preserve">and their values have been updated. Also regression coefficients have been re-estimated and the number of estimated coefficients </w:t>
      </w:r>
      <w:r w:rsidR="000D55F6" w:rsidRPr="0027053D">
        <w:rPr>
          <w:iCs/>
          <w:szCs w:val="21"/>
          <w:lang w:val="en-GB"/>
        </w:rPr>
        <w:t xml:space="preserve">in the revised model </w:t>
      </w:r>
      <w:r w:rsidR="00535EEF" w:rsidRPr="0027053D">
        <w:rPr>
          <w:iCs/>
          <w:szCs w:val="21"/>
          <w:lang w:val="en-GB"/>
        </w:rPr>
        <w:t xml:space="preserve">is the same as </w:t>
      </w:r>
      <w:r w:rsidR="000D55F6" w:rsidRPr="0027053D">
        <w:rPr>
          <w:iCs/>
          <w:szCs w:val="21"/>
          <w:lang w:val="en-GB"/>
        </w:rPr>
        <w:t>in</w:t>
      </w:r>
      <w:r w:rsidR="00535EEF" w:rsidRPr="0027053D">
        <w:rPr>
          <w:iCs/>
          <w:szCs w:val="21"/>
          <w:lang w:val="en-GB"/>
        </w:rPr>
        <w:t xml:space="preserve"> the initial model (i.e. 16 estimated coefficients). The structure of the model remains unchanged while all coefficients have been updated.</w:t>
      </w:r>
    </w:p>
    <w:p w14:paraId="3781D0C7" w14:textId="6EC0B659" w:rsidR="006D139E" w:rsidRPr="007072F4" w:rsidRDefault="00535EEF" w:rsidP="0025305B">
      <w:pPr>
        <w:keepNext/>
        <w:spacing w:after="0" w:line="360" w:lineRule="auto"/>
        <w:jc w:val="center"/>
        <w:rPr>
          <w:lang w:val="en-US"/>
        </w:rPr>
      </w:pPr>
      <w:r>
        <w:rPr>
          <w:b/>
          <w:noProof/>
          <w:lang w:eastAsia="pl-PL"/>
        </w:rPr>
        <w:drawing>
          <wp:inline distT="0" distB="0" distL="0" distR="0" wp14:anchorId="30222EE4" wp14:editId="2A6DBABE">
            <wp:extent cx="5756910" cy="5064760"/>
            <wp:effectExtent l="0" t="0" r="0" b="254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6910" cy="5064760"/>
                    </a:xfrm>
                    <a:prstGeom prst="rect">
                      <a:avLst/>
                    </a:prstGeom>
                    <a:noFill/>
                    <a:ln>
                      <a:noFill/>
                    </a:ln>
                  </pic:spPr>
                </pic:pic>
              </a:graphicData>
            </a:graphic>
          </wp:inline>
        </w:drawing>
      </w:r>
      <w:r w:rsidRPr="00535EEF">
        <w:rPr>
          <w:b/>
          <w:noProof/>
          <w:lang w:val="en-US" w:eastAsia="pl-PL"/>
        </w:rPr>
        <w:t xml:space="preserve"> </w:t>
      </w:r>
    </w:p>
    <w:p w14:paraId="0A3323B5" w14:textId="7691BA2D" w:rsidR="006D139E" w:rsidRPr="0025305B" w:rsidRDefault="00C569A0" w:rsidP="0025305B">
      <w:pPr>
        <w:pStyle w:val="Legenda"/>
        <w:spacing w:before="0" w:after="240"/>
        <w:jc w:val="both"/>
        <w:rPr>
          <w:sz w:val="16"/>
          <w:szCs w:val="16"/>
          <w:lang w:val="en-GB"/>
        </w:rPr>
      </w:pPr>
      <w:r>
        <w:rPr>
          <w:sz w:val="16"/>
          <w:szCs w:val="16"/>
          <w:lang w:val="en-US"/>
        </w:rPr>
        <w:t>Figure</w:t>
      </w:r>
      <w:r w:rsidR="006D139E" w:rsidRPr="00D00913">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112</w:t>
      </w:r>
      <w:r w:rsidR="0047432E">
        <w:rPr>
          <w:sz w:val="16"/>
          <w:szCs w:val="16"/>
          <w:lang w:val="en-US"/>
        </w:rPr>
        <w:fldChar w:fldCharType="end"/>
      </w:r>
      <w:r w:rsidR="006D139E" w:rsidRPr="00D00913">
        <w:rPr>
          <w:sz w:val="16"/>
          <w:szCs w:val="16"/>
          <w:lang w:val="en-US"/>
        </w:rPr>
        <w:t>:</w:t>
      </w:r>
      <w:r w:rsidR="00535EEF">
        <w:rPr>
          <w:sz w:val="16"/>
          <w:szCs w:val="16"/>
          <w:lang w:val="en-US"/>
        </w:rPr>
        <w:t xml:space="preserve"> The </w:t>
      </w:r>
      <w:r w:rsidR="006D139E" w:rsidRPr="00D00913">
        <w:rPr>
          <w:i/>
          <w:iCs/>
          <w:sz w:val="16"/>
          <w:szCs w:val="16"/>
          <w:lang w:val="en-GB"/>
        </w:rPr>
        <w:t>Partial concurrent adjustment</w:t>
      </w:r>
      <w:r w:rsidR="006D139E" w:rsidRPr="00D00913">
        <w:rPr>
          <w:sz w:val="16"/>
          <w:szCs w:val="16"/>
          <w:lang w:val="en-GB"/>
        </w:rPr>
        <w:t xml:space="preserve"> </w:t>
      </w:r>
      <w:r w:rsidR="006D139E" w:rsidRPr="00D00913">
        <w:rPr>
          <w:rFonts w:ascii="Times New Roman" w:hAnsi="Times New Roman"/>
          <w:sz w:val="16"/>
          <w:szCs w:val="16"/>
          <w:lang w:val="en-GB"/>
        </w:rPr>
        <w:t>→</w:t>
      </w:r>
      <w:r w:rsidR="006D139E" w:rsidRPr="00D00913">
        <w:rPr>
          <w:sz w:val="16"/>
          <w:szCs w:val="16"/>
          <w:lang w:val="en-GB"/>
        </w:rPr>
        <w:t xml:space="preserve"> </w:t>
      </w:r>
      <w:r w:rsidR="000D55F6" w:rsidRPr="000D55F6">
        <w:rPr>
          <w:i/>
          <w:iCs/>
          <w:sz w:val="16"/>
          <w:szCs w:val="16"/>
          <w:lang w:val="en-GB"/>
        </w:rPr>
        <w:t>Estimate regression coefficient + Arima parameters</w:t>
      </w:r>
      <w:r w:rsidR="006D139E" w:rsidRPr="00D00913">
        <w:rPr>
          <w:i/>
          <w:iCs/>
          <w:sz w:val="16"/>
          <w:szCs w:val="16"/>
          <w:lang w:val="en-GB"/>
        </w:rPr>
        <w:t xml:space="preserve"> </w:t>
      </w:r>
      <w:r w:rsidR="006D139E" w:rsidRPr="00D00913">
        <w:rPr>
          <w:iCs/>
          <w:sz w:val="16"/>
          <w:szCs w:val="16"/>
          <w:lang w:val="en-GB"/>
        </w:rPr>
        <w:t>revision policy results.</w:t>
      </w:r>
    </w:p>
    <w:p w14:paraId="66EDA02E" w14:textId="441642FE" w:rsidR="006D139E" w:rsidRPr="00F449EA" w:rsidRDefault="006D139E" w:rsidP="00634A3C">
      <w:pPr>
        <w:pStyle w:val="Nagwek6"/>
        <w:spacing w:before="400" w:after="326"/>
        <w:rPr>
          <w:b/>
          <w:lang w:val="en-GB" w:eastAsia="pl-PL"/>
        </w:rPr>
      </w:pPr>
      <w:bookmarkStart w:id="34" w:name="_Toc396399581"/>
      <w:r w:rsidRPr="00F449EA">
        <w:rPr>
          <w:b/>
          <w:lang w:val="en-GB" w:eastAsia="pl-PL"/>
        </w:rPr>
        <w:lastRenderedPageBreak/>
        <w:t xml:space="preserve">Partial concurrent adjustment </w:t>
      </w:r>
      <w:r w:rsidRPr="00634A3C">
        <w:rPr>
          <w:b/>
          <w:lang w:val="en-GB" w:eastAsia="pl-PL"/>
        </w:rPr>
        <w:t>→</w:t>
      </w:r>
      <w:r w:rsidR="001F629E">
        <w:rPr>
          <w:b/>
          <w:lang w:val="en-GB" w:eastAsia="pl-PL"/>
        </w:rPr>
        <w:t xml:space="preserve"> </w:t>
      </w:r>
      <w:r w:rsidRPr="00F449EA">
        <w:rPr>
          <w:b/>
          <w:lang w:val="en-GB" w:eastAsia="pl-PL"/>
        </w:rPr>
        <w:t xml:space="preserve"> </w:t>
      </w:r>
      <w:bookmarkEnd w:id="34"/>
      <w:r w:rsidR="000D55F6" w:rsidRPr="000D55F6">
        <w:rPr>
          <w:b/>
          <w:lang w:val="en-GB" w:eastAsia="pl-PL"/>
        </w:rPr>
        <w:t>Es</w:t>
      </w:r>
      <w:r w:rsidR="00043C8F">
        <w:rPr>
          <w:b/>
          <w:lang w:val="en-GB" w:eastAsia="pl-PL"/>
        </w:rPr>
        <w:t>timate regression coefficient +</w:t>
      </w:r>
      <w:r w:rsidR="000D55F6" w:rsidRPr="000D55F6">
        <w:rPr>
          <w:b/>
          <w:lang w:val="en-GB" w:eastAsia="pl-PL"/>
        </w:rPr>
        <w:t xml:space="preserve"> Last outliers</w:t>
      </w:r>
    </w:p>
    <w:p w14:paraId="45270537" w14:textId="54DBCD16" w:rsidR="006D139E" w:rsidRPr="0027053D" w:rsidRDefault="00D0701C" w:rsidP="007072F4">
      <w:pPr>
        <w:spacing w:before="200" w:after="200"/>
        <w:rPr>
          <w:iCs/>
          <w:szCs w:val="21"/>
          <w:lang w:val="en-GB"/>
        </w:rPr>
      </w:pPr>
      <w:r w:rsidRPr="0027053D">
        <w:rPr>
          <w:iCs/>
          <w:szCs w:val="21"/>
          <w:lang w:val="en-GB"/>
        </w:rPr>
        <w:t>The</w:t>
      </w:r>
      <w:r w:rsidRPr="0027053D">
        <w:rPr>
          <w:i/>
          <w:iCs/>
          <w:szCs w:val="21"/>
          <w:lang w:val="en-GB"/>
        </w:rPr>
        <w:t xml:space="preserve"> </w:t>
      </w:r>
      <w:r w:rsidR="006D139E" w:rsidRPr="0027053D">
        <w:rPr>
          <w:i/>
          <w:iCs/>
          <w:szCs w:val="21"/>
          <w:lang w:val="en-GB"/>
        </w:rPr>
        <w:t xml:space="preserve">Partial concurrent adjustment </w:t>
      </w:r>
      <w:r w:rsidR="006D139E" w:rsidRPr="0027053D">
        <w:rPr>
          <w:rFonts w:ascii="Times New Roman" w:hAnsi="Times New Roman"/>
          <w:i/>
          <w:iCs/>
          <w:szCs w:val="21"/>
          <w:lang w:val="en-GB"/>
        </w:rPr>
        <w:t>→</w:t>
      </w:r>
      <w:r w:rsidR="006D139E" w:rsidRPr="0027053D">
        <w:rPr>
          <w:i/>
          <w:iCs/>
          <w:szCs w:val="21"/>
          <w:lang w:val="en-GB"/>
        </w:rPr>
        <w:t xml:space="preserve"> </w:t>
      </w:r>
      <w:r w:rsidR="000D55F6" w:rsidRPr="0027053D">
        <w:rPr>
          <w:i/>
          <w:szCs w:val="21"/>
          <w:lang w:val="en-GB"/>
        </w:rPr>
        <w:t>Es</w:t>
      </w:r>
      <w:r w:rsidRPr="0027053D">
        <w:rPr>
          <w:i/>
          <w:szCs w:val="21"/>
          <w:lang w:val="en-GB"/>
        </w:rPr>
        <w:t>timate regression coefficient +</w:t>
      </w:r>
      <w:r w:rsidR="000D55F6" w:rsidRPr="0027053D">
        <w:rPr>
          <w:i/>
          <w:szCs w:val="21"/>
          <w:lang w:val="en-GB"/>
        </w:rPr>
        <w:t xml:space="preserve"> Last outliers </w:t>
      </w:r>
      <w:r w:rsidRPr="0027053D">
        <w:rPr>
          <w:szCs w:val="21"/>
          <w:lang w:val="en-GB"/>
        </w:rPr>
        <w:t xml:space="preserve">strategy </w:t>
      </w:r>
      <w:r w:rsidR="006D139E" w:rsidRPr="0027053D">
        <w:rPr>
          <w:iCs/>
          <w:szCs w:val="21"/>
          <w:lang w:val="en-GB"/>
        </w:rPr>
        <w:t>means</w:t>
      </w:r>
      <w:r w:rsidR="000D55F6" w:rsidRPr="0027053D">
        <w:rPr>
          <w:iCs/>
          <w:szCs w:val="21"/>
          <w:lang w:val="en-GB"/>
        </w:rPr>
        <w:t xml:space="preserve"> </w:t>
      </w:r>
      <w:r w:rsidR="000D55F6" w:rsidRPr="0027053D">
        <w:rPr>
          <w:szCs w:val="21"/>
          <w:lang w:val="en-GB"/>
        </w:rPr>
        <w:t xml:space="preserve">that the ARIMA model, outliers (except from the outliers in the last year of the sample) and other regression parameters are not re-identified. All parameters of the RegARIMA model are re-estimated. </w:t>
      </w:r>
      <w:r w:rsidR="006D139E" w:rsidRPr="0027053D">
        <w:rPr>
          <w:iCs/>
          <w:szCs w:val="21"/>
          <w:lang w:val="en-GB"/>
        </w:rPr>
        <w:t xml:space="preserve">Software tests for </w:t>
      </w:r>
      <w:r w:rsidR="000D55F6" w:rsidRPr="0027053D">
        <w:rPr>
          <w:iCs/>
          <w:szCs w:val="21"/>
          <w:lang w:val="en-GB"/>
        </w:rPr>
        <w:t xml:space="preserve">the </w:t>
      </w:r>
      <w:r w:rsidR="006D139E" w:rsidRPr="0027053D">
        <w:rPr>
          <w:iCs/>
          <w:szCs w:val="21"/>
          <w:lang w:val="en-GB"/>
        </w:rPr>
        <w:t xml:space="preserve">outliers in the last year of </w:t>
      </w:r>
      <w:r w:rsidR="000D55F6" w:rsidRPr="0027053D">
        <w:rPr>
          <w:iCs/>
          <w:szCs w:val="21"/>
          <w:lang w:val="en-GB"/>
        </w:rPr>
        <w:t>a data span and include in the model those which are statistically significant.</w:t>
      </w:r>
      <w:r w:rsidR="0047432E" w:rsidRPr="0027053D">
        <w:rPr>
          <w:iCs/>
          <w:szCs w:val="21"/>
          <w:lang w:val="en-GB"/>
        </w:rPr>
        <w:t xml:space="preserve"> </w:t>
      </w:r>
      <w:r w:rsidR="0047432E" w:rsidRPr="0027053D">
        <w:rPr>
          <w:szCs w:val="21"/>
          <w:lang w:val="en-GB"/>
        </w:rPr>
        <w:t>The transformation type remains unchanged.</w:t>
      </w:r>
    </w:p>
    <w:p w14:paraId="41DE5355" w14:textId="0DBF05E0" w:rsidR="000D55F6" w:rsidRPr="0027053D" w:rsidRDefault="000D55F6" w:rsidP="000D55F6">
      <w:pPr>
        <w:rPr>
          <w:iCs/>
          <w:szCs w:val="21"/>
          <w:lang w:val="en-GB"/>
        </w:rPr>
      </w:pPr>
      <w:r w:rsidRPr="0027053D">
        <w:rPr>
          <w:iCs/>
          <w:szCs w:val="21"/>
          <w:lang w:val="en-GB"/>
        </w:rPr>
        <w:t>The picture below presents the initial model (on the left) and the results o</w:t>
      </w:r>
      <w:r w:rsidR="00DE3751">
        <w:rPr>
          <w:iCs/>
          <w:szCs w:val="21"/>
          <w:lang w:val="en-GB"/>
        </w:rPr>
        <w:t xml:space="preserve">f the refreshment procedure with </w:t>
      </w:r>
      <w:r w:rsidRPr="0027053D">
        <w:rPr>
          <w:iCs/>
          <w:szCs w:val="21"/>
          <w:lang w:val="en-GB"/>
        </w:rPr>
        <w:t xml:space="preserve">the </w:t>
      </w:r>
      <w:r w:rsidR="0047432E" w:rsidRPr="0027053D">
        <w:rPr>
          <w:i/>
          <w:iCs/>
          <w:szCs w:val="21"/>
          <w:lang w:val="en-GB"/>
        </w:rPr>
        <w:t>Partial</w:t>
      </w:r>
      <w:r w:rsidR="0047432E" w:rsidRPr="0027053D">
        <w:rPr>
          <w:iCs/>
          <w:szCs w:val="21"/>
          <w:lang w:val="en-GB"/>
        </w:rPr>
        <w:t xml:space="preserve"> </w:t>
      </w:r>
      <w:r w:rsidRPr="0027053D">
        <w:rPr>
          <w:i/>
          <w:iCs/>
          <w:szCs w:val="21"/>
          <w:lang w:val="en-GB"/>
        </w:rPr>
        <w:t xml:space="preserve">concurrent adjustment </w:t>
      </w:r>
      <w:r w:rsidRPr="0027053D">
        <w:rPr>
          <w:rFonts w:ascii="Times New Roman" w:hAnsi="Times New Roman"/>
          <w:i/>
          <w:iCs/>
          <w:szCs w:val="21"/>
          <w:lang w:val="en-GB"/>
        </w:rPr>
        <w:t>→</w:t>
      </w:r>
      <w:r w:rsidRPr="0027053D">
        <w:rPr>
          <w:i/>
          <w:iCs/>
          <w:szCs w:val="21"/>
          <w:lang w:val="en-GB"/>
        </w:rPr>
        <w:t xml:space="preserve"> </w:t>
      </w:r>
      <w:r w:rsidRPr="0027053D">
        <w:rPr>
          <w:i/>
          <w:szCs w:val="21"/>
          <w:lang w:val="en-GB"/>
        </w:rPr>
        <w:t>Estimate regression coefficient + Last outliers</w:t>
      </w:r>
      <w:r w:rsidRPr="0027053D">
        <w:rPr>
          <w:iCs/>
          <w:szCs w:val="21"/>
          <w:lang w:val="en-GB"/>
        </w:rPr>
        <w:t xml:space="preserve"> option (on the right). The parameters of the </w:t>
      </w:r>
      <w:r w:rsidRPr="0027053D">
        <w:rPr>
          <w:szCs w:val="21"/>
          <w:lang w:val="en-US"/>
        </w:rPr>
        <w:t>ARIMA</w:t>
      </w:r>
      <w:r w:rsidRPr="0027053D">
        <w:rPr>
          <w:iCs/>
          <w:szCs w:val="21"/>
          <w:lang w:val="en-GB"/>
        </w:rPr>
        <w:t xml:space="preserve"> part </w:t>
      </w:r>
      <w:r w:rsidR="001F629E" w:rsidRPr="0027053D">
        <w:rPr>
          <w:iCs/>
          <w:szCs w:val="21"/>
          <w:lang w:val="en-GB"/>
        </w:rPr>
        <w:t xml:space="preserve">have been re-estimated </w:t>
      </w:r>
      <w:r w:rsidRPr="0027053D">
        <w:rPr>
          <w:iCs/>
          <w:szCs w:val="21"/>
          <w:lang w:val="en-GB"/>
        </w:rPr>
        <w:t>and their values have been updated. Also regression coefficients have been re-estimated. The number of estimated coefficients in the revised model is larger than the initial model because an additional outlier has been identified in the</w:t>
      </w:r>
      <w:r w:rsidR="0027053D">
        <w:rPr>
          <w:iCs/>
          <w:szCs w:val="21"/>
          <w:lang w:val="en-GB"/>
        </w:rPr>
        <w:t xml:space="preserve"> last year of</w:t>
      </w:r>
      <w:r w:rsidRPr="0027053D">
        <w:rPr>
          <w:iCs/>
          <w:szCs w:val="21"/>
          <w:lang w:val="en-GB"/>
        </w:rPr>
        <w:t xml:space="preserve"> a data span.</w:t>
      </w:r>
    </w:p>
    <w:p w14:paraId="7C04091B" w14:textId="77777777" w:rsidR="000D55F6" w:rsidRDefault="000D55F6" w:rsidP="007072F4">
      <w:pPr>
        <w:spacing w:before="200" w:after="200"/>
        <w:rPr>
          <w:iCs/>
          <w:lang w:val="en-GB"/>
        </w:rPr>
      </w:pPr>
    </w:p>
    <w:p w14:paraId="4268DF59" w14:textId="77777777" w:rsidR="000D55F6" w:rsidRDefault="000D55F6" w:rsidP="000D55F6">
      <w:pPr>
        <w:keepNext/>
        <w:spacing w:before="200" w:after="0"/>
      </w:pPr>
      <w:r>
        <w:rPr>
          <w:iCs/>
          <w:noProof/>
          <w:lang w:eastAsia="pl-PL"/>
        </w:rPr>
        <w:lastRenderedPageBreak/>
        <w:drawing>
          <wp:inline distT="0" distB="0" distL="0" distR="0" wp14:anchorId="37CBDA0C" wp14:editId="23AD2332">
            <wp:extent cx="5760720" cy="7680960"/>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7680960"/>
                    </a:xfrm>
                    <a:prstGeom prst="rect">
                      <a:avLst/>
                    </a:prstGeom>
                    <a:noFill/>
                    <a:ln>
                      <a:noFill/>
                    </a:ln>
                  </pic:spPr>
                </pic:pic>
              </a:graphicData>
            </a:graphic>
          </wp:inline>
        </w:drawing>
      </w:r>
    </w:p>
    <w:p w14:paraId="0211582D" w14:textId="7F55BAFA" w:rsidR="000D55F6" w:rsidRPr="001F629E" w:rsidRDefault="000D55F6" w:rsidP="001F629E">
      <w:pPr>
        <w:pStyle w:val="Legenda"/>
        <w:spacing w:before="0"/>
        <w:jc w:val="both"/>
        <w:rPr>
          <w:iCs/>
          <w:lang w:val="en-GB"/>
        </w:rPr>
      </w:pPr>
      <w:r w:rsidRPr="000D55F6">
        <w:rPr>
          <w:iCs/>
          <w:sz w:val="16"/>
          <w:szCs w:val="16"/>
          <w:lang w:val="en-GB"/>
        </w:rPr>
        <w:t xml:space="preserve">Figure </w:t>
      </w:r>
      <w:r w:rsidR="0047432E">
        <w:rPr>
          <w:iCs/>
          <w:sz w:val="16"/>
          <w:szCs w:val="16"/>
          <w:lang w:val="en-GB"/>
        </w:rPr>
        <w:fldChar w:fldCharType="begin"/>
      </w:r>
      <w:r w:rsidR="0047432E">
        <w:rPr>
          <w:iCs/>
          <w:sz w:val="16"/>
          <w:szCs w:val="16"/>
          <w:lang w:val="en-GB"/>
        </w:rPr>
        <w:instrText xml:space="preserve"> STYLEREF 1 \s </w:instrText>
      </w:r>
      <w:r w:rsidR="0047432E">
        <w:rPr>
          <w:iCs/>
          <w:sz w:val="16"/>
          <w:szCs w:val="16"/>
          <w:lang w:val="en-GB"/>
        </w:rPr>
        <w:fldChar w:fldCharType="separate"/>
      </w:r>
      <w:r w:rsidR="003A39A3">
        <w:rPr>
          <w:iCs/>
          <w:noProof/>
          <w:sz w:val="16"/>
          <w:szCs w:val="16"/>
          <w:lang w:val="en-GB"/>
        </w:rPr>
        <w:t>3</w:t>
      </w:r>
      <w:r w:rsidR="0047432E">
        <w:rPr>
          <w:iCs/>
          <w:sz w:val="16"/>
          <w:szCs w:val="16"/>
          <w:lang w:val="en-GB"/>
        </w:rPr>
        <w:fldChar w:fldCharType="end"/>
      </w:r>
      <w:r w:rsidR="0047432E">
        <w:rPr>
          <w:iCs/>
          <w:sz w:val="16"/>
          <w:szCs w:val="16"/>
          <w:lang w:val="en-GB"/>
        </w:rPr>
        <w:t>.</w:t>
      </w:r>
      <w:r w:rsidR="0047432E">
        <w:rPr>
          <w:iCs/>
          <w:sz w:val="16"/>
          <w:szCs w:val="16"/>
          <w:lang w:val="en-GB"/>
        </w:rPr>
        <w:fldChar w:fldCharType="begin"/>
      </w:r>
      <w:r w:rsidR="0047432E">
        <w:rPr>
          <w:iCs/>
          <w:sz w:val="16"/>
          <w:szCs w:val="16"/>
          <w:lang w:val="en-GB"/>
        </w:rPr>
        <w:instrText xml:space="preserve"> SEQ Figure \* ARABIC \s 1 </w:instrText>
      </w:r>
      <w:r w:rsidR="0047432E">
        <w:rPr>
          <w:iCs/>
          <w:sz w:val="16"/>
          <w:szCs w:val="16"/>
          <w:lang w:val="en-GB"/>
        </w:rPr>
        <w:fldChar w:fldCharType="separate"/>
      </w:r>
      <w:r w:rsidR="003A39A3">
        <w:rPr>
          <w:iCs/>
          <w:noProof/>
          <w:sz w:val="16"/>
          <w:szCs w:val="16"/>
          <w:lang w:val="en-GB"/>
        </w:rPr>
        <w:t>113</w:t>
      </w:r>
      <w:r w:rsidR="0047432E">
        <w:rPr>
          <w:iCs/>
          <w:sz w:val="16"/>
          <w:szCs w:val="16"/>
          <w:lang w:val="en-GB"/>
        </w:rPr>
        <w:fldChar w:fldCharType="end"/>
      </w:r>
      <w:r w:rsidRPr="000D55F6">
        <w:rPr>
          <w:iCs/>
          <w:sz w:val="16"/>
          <w:szCs w:val="16"/>
          <w:lang w:val="en-GB"/>
        </w:rPr>
        <w:t>: The</w:t>
      </w:r>
      <w:r>
        <w:rPr>
          <w:sz w:val="16"/>
          <w:szCs w:val="16"/>
          <w:lang w:val="en-US"/>
        </w:rPr>
        <w:t xml:space="preserve"> </w:t>
      </w:r>
      <w:r w:rsidRPr="00D00913">
        <w:rPr>
          <w:i/>
          <w:iCs/>
          <w:sz w:val="16"/>
          <w:szCs w:val="16"/>
          <w:lang w:val="en-GB"/>
        </w:rPr>
        <w:t>Partial concurrent adjustment</w:t>
      </w:r>
      <w:r w:rsidRPr="00D00913">
        <w:rPr>
          <w:sz w:val="16"/>
          <w:szCs w:val="16"/>
          <w:lang w:val="en-GB"/>
        </w:rPr>
        <w:t xml:space="preserve"> </w:t>
      </w:r>
      <w:r w:rsidRPr="00D00913">
        <w:rPr>
          <w:rFonts w:ascii="Times New Roman" w:hAnsi="Times New Roman"/>
          <w:sz w:val="16"/>
          <w:szCs w:val="16"/>
          <w:lang w:val="en-GB"/>
        </w:rPr>
        <w:t>→</w:t>
      </w:r>
      <w:r w:rsidRPr="00D00913">
        <w:rPr>
          <w:sz w:val="16"/>
          <w:szCs w:val="16"/>
          <w:lang w:val="en-GB"/>
        </w:rPr>
        <w:t xml:space="preserve"> </w:t>
      </w:r>
      <w:r w:rsidRPr="000D55F6">
        <w:rPr>
          <w:i/>
          <w:iCs/>
          <w:sz w:val="16"/>
          <w:szCs w:val="16"/>
          <w:lang w:val="en-GB"/>
        </w:rPr>
        <w:t>Estimate regression coefficient</w:t>
      </w:r>
      <w:r>
        <w:rPr>
          <w:i/>
          <w:iCs/>
          <w:sz w:val="16"/>
          <w:szCs w:val="16"/>
          <w:lang w:val="en-GB"/>
        </w:rPr>
        <w:t xml:space="preserve"> + Last outliers</w:t>
      </w:r>
      <w:r w:rsidRPr="00D00913">
        <w:rPr>
          <w:i/>
          <w:iCs/>
          <w:sz w:val="16"/>
          <w:szCs w:val="16"/>
          <w:lang w:val="en-GB"/>
        </w:rPr>
        <w:t xml:space="preserve"> </w:t>
      </w:r>
      <w:r w:rsidRPr="00D00913">
        <w:rPr>
          <w:iCs/>
          <w:sz w:val="16"/>
          <w:szCs w:val="16"/>
          <w:lang w:val="en-GB"/>
        </w:rPr>
        <w:t>revision policy results.</w:t>
      </w:r>
    </w:p>
    <w:p w14:paraId="04FFD62B" w14:textId="69CE9057" w:rsidR="006D139E" w:rsidRPr="00F449EA" w:rsidRDefault="006D139E" w:rsidP="00634A3C">
      <w:pPr>
        <w:pStyle w:val="Nagwek6"/>
        <w:spacing w:before="400" w:after="326"/>
        <w:rPr>
          <w:b/>
          <w:lang w:val="en-GB" w:eastAsia="pl-PL"/>
        </w:rPr>
      </w:pPr>
      <w:bookmarkStart w:id="35" w:name="_Toc396399582"/>
      <w:r w:rsidRPr="00F449EA">
        <w:rPr>
          <w:b/>
          <w:lang w:val="en-GB" w:eastAsia="pl-PL"/>
        </w:rPr>
        <w:lastRenderedPageBreak/>
        <w:t xml:space="preserve">Partial concurrent adjustment </w:t>
      </w:r>
      <w:r w:rsidRPr="00634A3C">
        <w:rPr>
          <w:b/>
          <w:lang w:val="en-GB" w:eastAsia="pl-PL"/>
        </w:rPr>
        <w:t>→</w:t>
      </w:r>
      <w:r w:rsidRPr="00F449EA">
        <w:rPr>
          <w:b/>
          <w:lang w:val="en-GB" w:eastAsia="pl-PL"/>
        </w:rPr>
        <w:t xml:space="preserve">  </w:t>
      </w:r>
      <w:bookmarkEnd w:id="35"/>
      <w:r w:rsidR="001F629E" w:rsidRPr="000D55F6">
        <w:rPr>
          <w:b/>
          <w:lang w:val="en-GB" w:eastAsia="pl-PL"/>
        </w:rPr>
        <w:t>Estimate</w:t>
      </w:r>
      <w:r w:rsidR="001F629E">
        <w:rPr>
          <w:b/>
          <w:lang w:val="en-GB" w:eastAsia="pl-PL"/>
        </w:rPr>
        <w:t xml:space="preserve"> regression coefficient + </w:t>
      </w:r>
      <w:r w:rsidR="001F629E" w:rsidRPr="000D55F6">
        <w:rPr>
          <w:b/>
          <w:lang w:val="en-GB" w:eastAsia="pl-PL"/>
        </w:rPr>
        <w:t>outliers</w:t>
      </w:r>
    </w:p>
    <w:p w14:paraId="7A76796C" w14:textId="444E43DF" w:rsidR="001F629E" w:rsidRPr="0027053D" w:rsidRDefault="00D0701C" w:rsidP="00634A3C">
      <w:pPr>
        <w:spacing w:before="200" w:after="200"/>
        <w:rPr>
          <w:szCs w:val="21"/>
          <w:lang w:val="en-GB"/>
        </w:rPr>
      </w:pPr>
      <w:r w:rsidRPr="0027053D">
        <w:rPr>
          <w:szCs w:val="21"/>
          <w:lang w:val="en-GB"/>
        </w:rPr>
        <w:t xml:space="preserve">The </w:t>
      </w:r>
      <w:r w:rsidRPr="0027053D">
        <w:rPr>
          <w:i/>
          <w:iCs/>
          <w:szCs w:val="21"/>
          <w:lang w:val="en-GB"/>
        </w:rPr>
        <w:t xml:space="preserve">Partial concurrent adjustment </w:t>
      </w:r>
      <w:r w:rsidRPr="0027053D">
        <w:rPr>
          <w:rFonts w:ascii="Times New Roman" w:hAnsi="Times New Roman"/>
          <w:i/>
          <w:iCs/>
          <w:szCs w:val="21"/>
          <w:lang w:val="en-GB"/>
        </w:rPr>
        <w:t>→</w:t>
      </w:r>
      <w:r w:rsidRPr="0027053D">
        <w:rPr>
          <w:i/>
          <w:iCs/>
          <w:szCs w:val="21"/>
          <w:lang w:val="en-GB"/>
        </w:rPr>
        <w:t xml:space="preserve"> </w:t>
      </w:r>
      <w:r w:rsidRPr="0027053D">
        <w:rPr>
          <w:i/>
          <w:szCs w:val="21"/>
          <w:lang w:val="en-GB"/>
        </w:rPr>
        <w:t>Estimate regression coefficient + outliers</w:t>
      </w:r>
      <w:r w:rsidR="006D139E" w:rsidRPr="0027053D">
        <w:rPr>
          <w:szCs w:val="21"/>
          <w:lang w:val="en-GB"/>
        </w:rPr>
        <w:t xml:space="preserve"> option means that</w:t>
      </w:r>
      <w:r w:rsidR="001F629E" w:rsidRPr="0027053D">
        <w:rPr>
          <w:szCs w:val="21"/>
          <w:lang w:val="en-GB"/>
        </w:rPr>
        <w:t xml:space="preserve"> the ARIMA model and regression parameters, except from </w:t>
      </w:r>
      <w:r w:rsidRPr="0027053D">
        <w:rPr>
          <w:szCs w:val="21"/>
          <w:lang w:val="en-GB"/>
        </w:rPr>
        <w:t xml:space="preserve">the parameters for the </w:t>
      </w:r>
      <w:r w:rsidR="001F629E" w:rsidRPr="0027053D">
        <w:rPr>
          <w:szCs w:val="21"/>
          <w:lang w:val="en-GB"/>
        </w:rPr>
        <w:t>outliers</w:t>
      </w:r>
      <w:r w:rsidR="0027053D" w:rsidRPr="0027053D">
        <w:rPr>
          <w:szCs w:val="21"/>
          <w:lang w:val="en-GB"/>
        </w:rPr>
        <w:t>,</w:t>
      </w:r>
      <w:r w:rsidR="001F629E" w:rsidRPr="0027053D">
        <w:rPr>
          <w:szCs w:val="21"/>
          <w:lang w:val="en-GB"/>
        </w:rPr>
        <w:t xml:space="preserve"> are not re-identified. The parameters of these variables are re-estimated. All outliers are re-identified, i.e. the previous outcome of</w:t>
      </w:r>
      <w:r w:rsidR="0027053D" w:rsidRPr="0027053D">
        <w:rPr>
          <w:szCs w:val="21"/>
          <w:lang w:val="en-GB"/>
        </w:rPr>
        <w:t xml:space="preserve"> the </w:t>
      </w:r>
      <w:r w:rsidR="001F629E" w:rsidRPr="0027053D">
        <w:rPr>
          <w:szCs w:val="21"/>
          <w:lang w:val="en-GB"/>
        </w:rPr>
        <w:t xml:space="preserve">outlier detection </w:t>
      </w:r>
      <w:r w:rsidR="0027053D" w:rsidRPr="0027053D">
        <w:rPr>
          <w:szCs w:val="21"/>
          <w:lang w:val="en-GB"/>
        </w:rPr>
        <w:t xml:space="preserve">procedure </w:t>
      </w:r>
      <w:r w:rsidR="001F629E" w:rsidRPr="0027053D">
        <w:rPr>
          <w:szCs w:val="21"/>
          <w:lang w:val="en-GB"/>
        </w:rPr>
        <w:t>is not taken into account and all outliers are identified and estimated once again.</w:t>
      </w:r>
      <w:r w:rsidR="0047432E" w:rsidRPr="0027053D">
        <w:rPr>
          <w:szCs w:val="21"/>
          <w:lang w:val="en-GB"/>
        </w:rPr>
        <w:t xml:space="preserve"> The transformation type remains unchanged.</w:t>
      </w:r>
    </w:p>
    <w:p w14:paraId="75DCE92A" w14:textId="665E36C1" w:rsidR="001F629E" w:rsidRPr="0027053D" w:rsidRDefault="001F629E" w:rsidP="001F629E">
      <w:pPr>
        <w:rPr>
          <w:iCs/>
          <w:szCs w:val="21"/>
          <w:lang w:val="en-GB"/>
        </w:rPr>
      </w:pPr>
      <w:r w:rsidRPr="0027053D">
        <w:rPr>
          <w:iCs/>
          <w:szCs w:val="21"/>
          <w:lang w:val="en-GB"/>
        </w:rPr>
        <w:t xml:space="preserve">The picture below presents the initial model (on the left) and the results </w:t>
      </w:r>
      <w:r w:rsidR="00DE3751">
        <w:rPr>
          <w:iCs/>
          <w:szCs w:val="21"/>
          <w:lang w:val="en-GB"/>
        </w:rPr>
        <w:t>of the refreshment procedure with</w:t>
      </w:r>
      <w:r w:rsidRPr="0027053D">
        <w:rPr>
          <w:iCs/>
          <w:szCs w:val="21"/>
          <w:lang w:val="en-GB"/>
        </w:rPr>
        <w:t xml:space="preserve"> the </w:t>
      </w:r>
      <w:r w:rsidR="0047432E" w:rsidRPr="0027053D">
        <w:rPr>
          <w:i/>
          <w:iCs/>
          <w:szCs w:val="21"/>
          <w:lang w:val="en-GB"/>
        </w:rPr>
        <w:t xml:space="preserve">Partial </w:t>
      </w:r>
      <w:r w:rsidRPr="0027053D">
        <w:rPr>
          <w:i/>
          <w:iCs/>
          <w:szCs w:val="21"/>
          <w:lang w:val="en-GB"/>
        </w:rPr>
        <w:t xml:space="preserve">concurrent adjustment </w:t>
      </w:r>
      <w:r w:rsidRPr="0027053D">
        <w:rPr>
          <w:rFonts w:ascii="Times New Roman" w:hAnsi="Times New Roman"/>
          <w:i/>
          <w:iCs/>
          <w:szCs w:val="21"/>
          <w:lang w:val="en-GB"/>
        </w:rPr>
        <w:t>→</w:t>
      </w:r>
      <w:r w:rsidRPr="0027053D">
        <w:rPr>
          <w:i/>
          <w:iCs/>
          <w:szCs w:val="21"/>
          <w:lang w:val="en-GB"/>
        </w:rPr>
        <w:t xml:space="preserve"> </w:t>
      </w:r>
      <w:r w:rsidRPr="0027053D">
        <w:rPr>
          <w:i/>
          <w:szCs w:val="21"/>
          <w:lang w:val="en-GB"/>
        </w:rPr>
        <w:t>Estimate regression coefficient + outliers</w:t>
      </w:r>
      <w:r w:rsidRPr="0027053D">
        <w:rPr>
          <w:iCs/>
          <w:szCs w:val="21"/>
          <w:lang w:val="en-GB"/>
        </w:rPr>
        <w:t xml:space="preserve"> option (on the right). The parameters of the </w:t>
      </w:r>
      <w:r w:rsidRPr="0027053D">
        <w:rPr>
          <w:szCs w:val="21"/>
          <w:lang w:val="en-US"/>
        </w:rPr>
        <w:t>ARIMA</w:t>
      </w:r>
      <w:r w:rsidRPr="0027053D">
        <w:rPr>
          <w:iCs/>
          <w:szCs w:val="21"/>
          <w:lang w:val="en-GB"/>
        </w:rPr>
        <w:t xml:space="preserve"> part have been re-estimated and their values have been updated. Also regression coefficients for the calendar variables have been re-estimated. In the revised model there is no </w:t>
      </w:r>
      <w:r w:rsidRPr="0027053D">
        <w:rPr>
          <w:i/>
          <w:iCs/>
          <w:szCs w:val="21"/>
          <w:lang w:val="en-GB"/>
        </w:rPr>
        <w:t>Prespecified outliers</w:t>
      </w:r>
      <w:r w:rsidRPr="0027053D">
        <w:rPr>
          <w:iCs/>
          <w:szCs w:val="21"/>
          <w:lang w:val="en-GB"/>
        </w:rPr>
        <w:t xml:space="preserve"> section. Instead, the outliers were re-identified.</w:t>
      </w:r>
    </w:p>
    <w:p w14:paraId="6CBC6543" w14:textId="5569B561" w:rsidR="006D139E" w:rsidRDefault="006D139E" w:rsidP="00634A3C">
      <w:pPr>
        <w:spacing w:before="200" w:after="200"/>
        <w:rPr>
          <w:szCs w:val="21"/>
          <w:lang w:val="en-GB"/>
        </w:rPr>
      </w:pPr>
    </w:p>
    <w:p w14:paraId="6679ED8B" w14:textId="77777777" w:rsidR="001F629E" w:rsidRDefault="001F629E" w:rsidP="001F629E">
      <w:pPr>
        <w:keepNext/>
        <w:spacing w:before="200" w:after="0"/>
      </w:pPr>
      <w:r>
        <w:rPr>
          <w:noProof/>
          <w:szCs w:val="21"/>
          <w:lang w:eastAsia="pl-PL"/>
        </w:rPr>
        <w:lastRenderedPageBreak/>
        <w:drawing>
          <wp:inline distT="0" distB="0" distL="0" distR="0" wp14:anchorId="6764FCE4" wp14:editId="10B9C1E9">
            <wp:extent cx="5756910" cy="7188200"/>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6910" cy="7188200"/>
                    </a:xfrm>
                    <a:prstGeom prst="rect">
                      <a:avLst/>
                    </a:prstGeom>
                    <a:noFill/>
                    <a:ln>
                      <a:noFill/>
                    </a:ln>
                  </pic:spPr>
                </pic:pic>
              </a:graphicData>
            </a:graphic>
          </wp:inline>
        </w:drawing>
      </w:r>
    </w:p>
    <w:p w14:paraId="34843F49" w14:textId="61E1A69F" w:rsidR="001F629E" w:rsidRPr="003C793C" w:rsidRDefault="001F629E" w:rsidP="001F629E">
      <w:pPr>
        <w:pStyle w:val="Legenda"/>
        <w:spacing w:before="0"/>
        <w:jc w:val="both"/>
        <w:rPr>
          <w:szCs w:val="21"/>
          <w:lang w:val="en-GB"/>
        </w:rPr>
      </w:pPr>
      <w:r w:rsidRPr="001F629E">
        <w:rPr>
          <w:iCs/>
          <w:sz w:val="16"/>
          <w:szCs w:val="16"/>
          <w:lang w:val="en-GB"/>
        </w:rPr>
        <w:t xml:space="preserve">Figure </w:t>
      </w:r>
      <w:r w:rsidR="0047432E">
        <w:rPr>
          <w:iCs/>
          <w:sz w:val="16"/>
          <w:szCs w:val="16"/>
          <w:lang w:val="en-GB"/>
        </w:rPr>
        <w:fldChar w:fldCharType="begin"/>
      </w:r>
      <w:r w:rsidR="0047432E">
        <w:rPr>
          <w:iCs/>
          <w:sz w:val="16"/>
          <w:szCs w:val="16"/>
          <w:lang w:val="en-GB"/>
        </w:rPr>
        <w:instrText xml:space="preserve"> STYLEREF 1 \s </w:instrText>
      </w:r>
      <w:r w:rsidR="0047432E">
        <w:rPr>
          <w:iCs/>
          <w:sz w:val="16"/>
          <w:szCs w:val="16"/>
          <w:lang w:val="en-GB"/>
        </w:rPr>
        <w:fldChar w:fldCharType="separate"/>
      </w:r>
      <w:r w:rsidR="003A39A3">
        <w:rPr>
          <w:iCs/>
          <w:noProof/>
          <w:sz w:val="16"/>
          <w:szCs w:val="16"/>
          <w:lang w:val="en-GB"/>
        </w:rPr>
        <w:t>3</w:t>
      </w:r>
      <w:r w:rsidR="0047432E">
        <w:rPr>
          <w:iCs/>
          <w:sz w:val="16"/>
          <w:szCs w:val="16"/>
          <w:lang w:val="en-GB"/>
        </w:rPr>
        <w:fldChar w:fldCharType="end"/>
      </w:r>
      <w:r w:rsidR="0047432E">
        <w:rPr>
          <w:iCs/>
          <w:sz w:val="16"/>
          <w:szCs w:val="16"/>
          <w:lang w:val="en-GB"/>
        </w:rPr>
        <w:t>.</w:t>
      </w:r>
      <w:r w:rsidR="0047432E">
        <w:rPr>
          <w:iCs/>
          <w:sz w:val="16"/>
          <w:szCs w:val="16"/>
          <w:lang w:val="en-GB"/>
        </w:rPr>
        <w:fldChar w:fldCharType="begin"/>
      </w:r>
      <w:r w:rsidR="0047432E">
        <w:rPr>
          <w:iCs/>
          <w:sz w:val="16"/>
          <w:szCs w:val="16"/>
          <w:lang w:val="en-GB"/>
        </w:rPr>
        <w:instrText xml:space="preserve"> SEQ Figure \* ARABIC \s 1 </w:instrText>
      </w:r>
      <w:r w:rsidR="0047432E">
        <w:rPr>
          <w:iCs/>
          <w:sz w:val="16"/>
          <w:szCs w:val="16"/>
          <w:lang w:val="en-GB"/>
        </w:rPr>
        <w:fldChar w:fldCharType="separate"/>
      </w:r>
      <w:r w:rsidR="003A39A3">
        <w:rPr>
          <w:iCs/>
          <w:noProof/>
          <w:sz w:val="16"/>
          <w:szCs w:val="16"/>
          <w:lang w:val="en-GB"/>
        </w:rPr>
        <w:t>114</w:t>
      </w:r>
      <w:r w:rsidR="0047432E">
        <w:rPr>
          <w:iCs/>
          <w:sz w:val="16"/>
          <w:szCs w:val="16"/>
          <w:lang w:val="en-GB"/>
        </w:rPr>
        <w:fldChar w:fldCharType="end"/>
      </w:r>
      <w:r w:rsidRPr="001F629E">
        <w:rPr>
          <w:iCs/>
          <w:sz w:val="16"/>
          <w:szCs w:val="16"/>
          <w:lang w:val="en-GB"/>
        </w:rPr>
        <w:t xml:space="preserve">: </w:t>
      </w:r>
      <w:r w:rsidRPr="000D55F6">
        <w:rPr>
          <w:iCs/>
          <w:sz w:val="16"/>
          <w:szCs w:val="16"/>
          <w:lang w:val="en-GB"/>
        </w:rPr>
        <w:t>The</w:t>
      </w:r>
      <w:r>
        <w:rPr>
          <w:sz w:val="16"/>
          <w:szCs w:val="16"/>
          <w:lang w:val="en-US"/>
        </w:rPr>
        <w:t xml:space="preserve"> </w:t>
      </w:r>
      <w:r w:rsidRPr="00D00913">
        <w:rPr>
          <w:i/>
          <w:iCs/>
          <w:sz w:val="16"/>
          <w:szCs w:val="16"/>
          <w:lang w:val="en-GB"/>
        </w:rPr>
        <w:t>Partial concurrent adjustment</w:t>
      </w:r>
      <w:r w:rsidRPr="00D00913">
        <w:rPr>
          <w:sz w:val="16"/>
          <w:szCs w:val="16"/>
          <w:lang w:val="en-GB"/>
        </w:rPr>
        <w:t xml:space="preserve"> </w:t>
      </w:r>
      <w:r w:rsidRPr="00D00913">
        <w:rPr>
          <w:rFonts w:ascii="Times New Roman" w:hAnsi="Times New Roman"/>
          <w:sz w:val="16"/>
          <w:szCs w:val="16"/>
          <w:lang w:val="en-GB"/>
        </w:rPr>
        <w:t>→</w:t>
      </w:r>
      <w:r w:rsidRPr="00D00913">
        <w:rPr>
          <w:sz w:val="16"/>
          <w:szCs w:val="16"/>
          <w:lang w:val="en-GB"/>
        </w:rPr>
        <w:t xml:space="preserve"> </w:t>
      </w:r>
      <w:r w:rsidRPr="000D55F6">
        <w:rPr>
          <w:i/>
          <w:iCs/>
          <w:sz w:val="16"/>
          <w:szCs w:val="16"/>
          <w:lang w:val="en-GB"/>
        </w:rPr>
        <w:t>Estimate regression coefficient</w:t>
      </w:r>
      <w:r>
        <w:rPr>
          <w:i/>
          <w:iCs/>
          <w:sz w:val="16"/>
          <w:szCs w:val="16"/>
          <w:lang w:val="en-GB"/>
        </w:rPr>
        <w:t xml:space="preserve"> + outliers</w:t>
      </w:r>
      <w:r w:rsidRPr="00D00913">
        <w:rPr>
          <w:i/>
          <w:iCs/>
          <w:sz w:val="16"/>
          <w:szCs w:val="16"/>
          <w:lang w:val="en-GB"/>
        </w:rPr>
        <w:t xml:space="preserve"> </w:t>
      </w:r>
      <w:r w:rsidRPr="00D00913">
        <w:rPr>
          <w:iCs/>
          <w:sz w:val="16"/>
          <w:szCs w:val="16"/>
          <w:lang w:val="en-GB"/>
        </w:rPr>
        <w:t>revision policy results.</w:t>
      </w:r>
    </w:p>
    <w:p w14:paraId="1285A3B8" w14:textId="04D144F6" w:rsidR="006D139E" w:rsidRPr="007072F4" w:rsidRDefault="006D139E" w:rsidP="00634A3C">
      <w:pPr>
        <w:pStyle w:val="Nagwek6"/>
        <w:spacing w:before="400" w:after="326"/>
        <w:rPr>
          <w:b/>
          <w:lang w:val="en-GB" w:eastAsia="pl-PL"/>
        </w:rPr>
      </w:pPr>
      <w:bookmarkStart w:id="36" w:name="_Toc396399583"/>
      <w:r w:rsidRPr="007072F4">
        <w:rPr>
          <w:b/>
          <w:lang w:val="en-GB" w:eastAsia="pl-PL"/>
        </w:rPr>
        <w:lastRenderedPageBreak/>
        <w:t xml:space="preserve">Partial concurrent adjustment </w:t>
      </w:r>
      <w:r w:rsidRPr="00634A3C">
        <w:rPr>
          <w:b/>
          <w:lang w:val="en-GB" w:eastAsia="pl-PL"/>
        </w:rPr>
        <w:t>→</w:t>
      </w:r>
      <w:r w:rsidRPr="007072F4">
        <w:rPr>
          <w:b/>
          <w:lang w:val="en-GB" w:eastAsia="pl-PL"/>
        </w:rPr>
        <w:t xml:space="preserve"> </w:t>
      </w:r>
      <w:r>
        <w:rPr>
          <w:b/>
          <w:lang w:val="en-GB" w:eastAsia="pl-PL"/>
        </w:rPr>
        <w:t xml:space="preserve"> </w:t>
      </w:r>
      <w:bookmarkEnd w:id="36"/>
      <w:r w:rsidR="001F629E" w:rsidRPr="001F629E">
        <w:rPr>
          <w:b/>
          <w:lang w:val="en-GB" w:eastAsia="pl-PL"/>
        </w:rPr>
        <w:t>Estimate regression coefficient + Arima model</w:t>
      </w:r>
    </w:p>
    <w:p w14:paraId="75B8C9DF" w14:textId="6FDB16EE" w:rsidR="00D0701C" w:rsidRPr="0027053D" w:rsidRDefault="00D0701C" w:rsidP="00D0701C">
      <w:pPr>
        <w:spacing w:before="200" w:after="200"/>
        <w:rPr>
          <w:szCs w:val="21"/>
          <w:lang w:val="en-GB"/>
        </w:rPr>
      </w:pPr>
      <w:bookmarkStart w:id="37" w:name="_Toc396399584"/>
      <w:r w:rsidRPr="0027053D">
        <w:rPr>
          <w:szCs w:val="21"/>
          <w:lang w:val="en-GB"/>
        </w:rPr>
        <w:t xml:space="preserve">The </w:t>
      </w:r>
      <w:r w:rsidRPr="0027053D">
        <w:rPr>
          <w:i/>
          <w:iCs/>
          <w:szCs w:val="21"/>
          <w:lang w:val="en-GB"/>
        </w:rPr>
        <w:t xml:space="preserve">Partial concurrent adjustment </w:t>
      </w:r>
      <w:r w:rsidRPr="0027053D">
        <w:rPr>
          <w:rFonts w:ascii="Times New Roman" w:hAnsi="Times New Roman"/>
          <w:i/>
          <w:iCs/>
          <w:szCs w:val="21"/>
          <w:lang w:val="en-GB"/>
        </w:rPr>
        <w:t>→</w:t>
      </w:r>
      <w:r w:rsidRPr="0027053D">
        <w:rPr>
          <w:i/>
          <w:iCs/>
          <w:szCs w:val="21"/>
          <w:lang w:val="en-GB"/>
        </w:rPr>
        <w:t xml:space="preserve"> </w:t>
      </w:r>
      <w:r w:rsidRPr="0027053D">
        <w:rPr>
          <w:i/>
          <w:szCs w:val="21"/>
          <w:lang w:val="en-GB"/>
        </w:rPr>
        <w:t>Estimate regression coefficient + Arima model</w:t>
      </w:r>
      <w:r w:rsidRPr="0027053D">
        <w:rPr>
          <w:szCs w:val="21"/>
          <w:lang w:val="en-GB"/>
        </w:rPr>
        <w:t xml:space="preserve"> option means that the ARIMA model, outliers and regression variables, except from the calendar variables are re-identified. All parameters are re-estimated.</w:t>
      </w:r>
      <w:r w:rsidR="0047432E" w:rsidRPr="0027053D">
        <w:rPr>
          <w:szCs w:val="21"/>
          <w:lang w:val="en-GB"/>
        </w:rPr>
        <w:t xml:space="preserve"> The transformation type remains unchanged.</w:t>
      </w:r>
    </w:p>
    <w:p w14:paraId="6F82380D" w14:textId="64EB13E1" w:rsidR="00D0701C" w:rsidRPr="0027053D" w:rsidRDefault="00D0701C" w:rsidP="00D0701C">
      <w:pPr>
        <w:rPr>
          <w:iCs/>
          <w:szCs w:val="21"/>
          <w:lang w:val="en-GB"/>
        </w:rPr>
      </w:pPr>
      <w:r w:rsidRPr="0027053D">
        <w:rPr>
          <w:szCs w:val="21"/>
          <w:lang w:val="en-GB"/>
        </w:rPr>
        <w:t xml:space="preserve"> </w:t>
      </w:r>
      <w:r w:rsidRPr="0027053D">
        <w:rPr>
          <w:iCs/>
          <w:szCs w:val="21"/>
          <w:lang w:val="en-GB"/>
        </w:rPr>
        <w:t xml:space="preserve">The picture below presents the initial model (on the left) and the results </w:t>
      </w:r>
      <w:r w:rsidR="00DE3751">
        <w:rPr>
          <w:iCs/>
          <w:szCs w:val="21"/>
          <w:lang w:val="en-GB"/>
        </w:rPr>
        <w:t>of the refreshment procedure with</w:t>
      </w:r>
      <w:r w:rsidRPr="0027053D">
        <w:rPr>
          <w:iCs/>
          <w:szCs w:val="21"/>
          <w:lang w:val="en-GB"/>
        </w:rPr>
        <w:t xml:space="preserve"> the </w:t>
      </w:r>
      <w:r w:rsidR="0047432E" w:rsidRPr="0027053D">
        <w:rPr>
          <w:i/>
          <w:iCs/>
          <w:szCs w:val="21"/>
          <w:lang w:val="en-GB"/>
        </w:rPr>
        <w:t xml:space="preserve">Partial </w:t>
      </w:r>
      <w:r w:rsidRPr="0027053D">
        <w:rPr>
          <w:i/>
          <w:iCs/>
          <w:szCs w:val="21"/>
          <w:lang w:val="en-GB"/>
        </w:rPr>
        <w:t xml:space="preserve">concurrent adjustment </w:t>
      </w:r>
      <w:r w:rsidRPr="0027053D">
        <w:rPr>
          <w:rFonts w:ascii="Times New Roman" w:hAnsi="Times New Roman"/>
          <w:i/>
          <w:iCs/>
          <w:szCs w:val="21"/>
          <w:lang w:val="en-GB"/>
        </w:rPr>
        <w:t>→</w:t>
      </w:r>
      <w:r w:rsidRPr="0027053D">
        <w:rPr>
          <w:i/>
          <w:iCs/>
          <w:szCs w:val="21"/>
          <w:lang w:val="en-GB"/>
        </w:rPr>
        <w:t xml:space="preserve"> </w:t>
      </w:r>
      <w:r w:rsidRPr="0027053D">
        <w:rPr>
          <w:i/>
          <w:szCs w:val="21"/>
          <w:lang w:val="en-GB"/>
        </w:rPr>
        <w:t xml:space="preserve">Estimate regression coefficient + </w:t>
      </w:r>
      <w:r w:rsidR="002D5C87" w:rsidRPr="0027053D">
        <w:rPr>
          <w:i/>
          <w:szCs w:val="21"/>
          <w:lang w:val="en-GB"/>
        </w:rPr>
        <w:t>Arima model</w:t>
      </w:r>
      <w:r w:rsidR="002D5C87" w:rsidRPr="0027053D">
        <w:rPr>
          <w:szCs w:val="21"/>
          <w:lang w:val="en-GB"/>
        </w:rPr>
        <w:t xml:space="preserve"> </w:t>
      </w:r>
      <w:r w:rsidRPr="0027053D">
        <w:rPr>
          <w:iCs/>
          <w:szCs w:val="21"/>
          <w:lang w:val="en-GB"/>
        </w:rPr>
        <w:t xml:space="preserve">option (on the right). The parameters of the </w:t>
      </w:r>
      <w:r w:rsidRPr="0027053D">
        <w:rPr>
          <w:szCs w:val="21"/>
          <w:lang w:val="en-US"/>
        </w:rPr>
        <w:t>ARIMA</w:t>
      </w:r>
      <w:r w:rsidRPr="0027053D">
        <w:rPr>
          <w:iCs/>
          <w:szCs w:val="21"/>
          <w:lang w:val="en-GB"/>
        </w:rPr>
        <w:t xml:space="preserve"> part have been re-estimated and their values have been updated. Also regression coefficients for the calendar variables have been re-estimated. In the revised model there is no </w:t>
      </w:r>
      <w:r w:rsidRPr="0027053D">
        <w:rPr>
          <w:i/>
          <w:iCs/>
          <w:szCs w:val="21"/>
          <w:lang w:val="en-GB"/>
        </w:rPr>
        <w:t>Prespecified outliers</w:t>
      </w:r>
      <w:r w:rsidRPr="0027053D">
        <w:rPr>
          <w:iCs/>
          <w:szCs w:val="21"/>
          <w:lang w:val="en-GB"/>
        </w:rPr>
        <w:t xml:space="preserve"> section. Instead, the outliers were re-identified.</w:t>
      </w:r>
    </w:p>
    <w:p w14:paraId="0B73623F" w14:textId="53E5450E" w:rsidR="002D5C87" w:rsidRPr="0027053D" w:rsidRDefault="002D5C87" w:rsidP="002D5C87">
      <w:pPr>
        <w:rPr>
          <w:iCs/>
          <w:szCs w:val="21"/>
          <w:lang w:val="en-GB"/>
        </w:rPr>
      </w:pPr>
      <w:r w:rsidRPr="0027053D">
        <w:rPr>
          <w:iCs/>
          <w:szCs w:val="21"/>
          <w:lang w:val="en-GB"/>
        </w:rPr>
        <w:t xml:space="preserve">The picture below presents the initial model (on the left) and the results of the refreshment procedure for the </w:t>
      </w:r>
      <w:r w:rsidRPr="0027053D">
        <w:rPr>
          <w:i/>
          <w:iCs/>
          <w:szCs w:val="21"/>
          <w:lang w:val="en-GB"/>
        </w:rPr>
        <w:t xml:space="preserve">concurrent adjustment </w:t>
      </w:r>
      <w:r w:rsidRPr="0027053D">
        <w:rPr>
          <w:rFonts w:ascii="Times New Roman" w:hAnsi="Times New Roman"/>
          <w:i/>
          <w:iCs/>
          <w:szCs w:val="21"/>
          <w:lang w:val="en-GB"/>
        </w:rPr>
        <w:t>→</w:t>
      </w:r>
      <w:r w:rsidRPr="0027053D">
        <w:rPr>
          <w:i/>
          <w:iCs/>
          <w:szCs w:val="21"/>
          <w:lang w:val="en-GB"/>
        </w:rPr>
        <w:t xml:space="preserve"> </w:t>
      </w:r>
      <w:r w:rsidRPr="0027053D">
        <w:rPr>
          <w:i/>
          <w:szCs w:val="21"/>
          <w:lang w:val="en-GB"/>
        </w:rPr>
        <w:t>Estimate regression coefficient + Arima model</w:t>
      </w:r>
      <w:r w:rsidRPr="0027053D">
        <w:rPr>
          <w:iCs/>
          <w:szCs w:val="21"/>
          <w:lang w:val="en-GB"/>
        </w:rPr>
        <w:t xml:space="preserve"> option (on the right). The </w:t>
      </w:r>
      <w:r w:rsidRPr="0027053D">
        <w:rPr>
          <w:szCs w:val="21"/>
          <w:lang w:val="en-US"/>
        </w:rPr>
        <w:t>ARIMA</w:t>
      </w:r>
      <w:r w:rsidRPr="0027053D">
        <w:rPr>
          <w:iCs/>
          <w:szCs w:val="21"/>
          <w:lang w:val="en-GB"/>
        </w:rPr>
        <w:t xml:space="preserve"> part have been re-identified (a change from (2,1,0)(0,1,1) to (0,1,1)(1,1,1)). In contrast to the initial model, in the updated model the mean effect was detected and estimated. Also the results of the automatic outlier identification are not the same in both models.</w:t>
      </w:r>
    </w:p>
    <w:p w14:paraId="6A10394E" w14:textId="77777777" w:rsidR="002D5C87" w:rsidRDefault="002D5C87" w:rsidP="00D0701C">
      <w:pPr>
        <w:rPr>
          <w:iCs/>
          <w:lang w:val="en-GB"/>
        </w:rPr>
      </w:pPr>
    </w:p>
    <w:p w14:paraId="484E79FC" w14:textId="77777777" w:rsidR="002D5C87" w:rsidRDefault="002D5C87" w:rsidP="0027053D">
      <w:pPr>
        <w:keepNext/>
        <w:spacing w:after="0"/>
        <w:jc w:val="center"/>
      </w:pPr>
      <w:r>
        <w:rPr>
          <w:iCs/>
          <w:noProof/>
          <w:lang w:eastAsia="pl-PL"/>
        </w:rPr>
        <w:lastRenderedPageBreak/>
        <w:drawing>
          <wp:inline distT="0" distB="0" distL="0" distR="0" wp14:anchorId="5B36E32B" wp14:editId="49CB7B90">
            <wp:extent cx="5357811" cy="6440483"/>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65091" cy="6449235"/>
                    </a:xfrm>
                    <a:prstGeom prst="rect">
                      <a:avLst/>
                    </a:prstGeom>
                    <a:noFill/>
                    <a:ln>
                      <a:noFill/>
                    </a:ln>
                  </pic:spPr>
                </pic:pic>
              </a:graphicData>
            </a:graphic>
          </wp:inline>
        </w:drawing>
      </w:r>
    </w:p>
    <w:p w14:paraId="792DF42F" w14:textId="3C1BAA21" w:rsidR="0027053D" w:rsidRPr="0027053D" w:rsidRDefault="002D5C87" w:rsidP="0027053D">
      <w:pPr>
        <w:pStyle w:val="Legenda"/>
        <w:spacing w:before="0"/>
        <w:jc w:val="both"/>
        <w:rPr>
          <w:iCs/>
          <w:sz w:val="16"/>
          <w:szCs w:val="16"/>
          <w:lang w:val="en-GB"/>
        </w:rPr>
      </w:pPr>
      <w:r w:rsidRPr="002D5C87">
        <w:rPr>
          <w:iCs/>
          <w:sz w:val="16"/>
          <w:szCs w:val="16"/>
          <w:lang w:val="en-GB"/>
        </w:rPr>
        <w:t xml:space="preserve">Figure </w:t>
      </w:r>
      <w:r w:rsidR="0047432E">
        <w:rPr>
          <w:iCs/>
          <w:sz w:val="16"/>
          <w:szCs w:val="16"/>
          <w:lang w:val="en-GB"/>
        </w:rPr>
        <w:fldChar w:fldCharType="begin"/>
      </w:r>
      <w:r w:rsidR="0047432E">
        <w:rPr>
          <w:iCs/>
          <w:sz w:val="16"/>
          <w:szCs w:val="16"/>
          <w:lang w:val="en-GB"/>
        </w:rPr>
        <w:instrText xml:space="preserve"> STYLEREF 1 \s </w:instrText>
      </w:r>
      <w:r w:rsidR="0047432E">
        <w:rPr>
          <w:iCs/>
          <w:sz w:val="16"/>
          <w:szCs w:val="16"/>
          <w:lang w:val="en-GB"/>
        </w:rPr>
        <w:fldChar w:fldCharType="separate"/>
      </w:r>
      <w:r w:rsidR="003A39A3">
        <w:rPr>
          <w:iCs/>
          <w:noProof/>
          <w:sz w:val="16"/>
          <w:szCs w:val="16"/>
          <w:lang w:val="en-GB"/>
        </w:rPr>
        <w:t>3</w:t>
      </w:r>
      <w:r w:rsidR="0047432E">
        <w:rPr>
          <w:iCs/>
          <w:sz w:val="16"/>
          <w:szCs w:val="16"/>
          <w:lang w:val="en-GB"/>
        </w:rPr>
        <w:fldChar w:fldCharType="end"/>
      </w:r>
      <w:r w:rsidR="0047432E">
        <w:rPr>
          <w:iCs/>
          <w:sz w:val="16"/>
          <w:szCs w:val="16"/>
          <w:lang w:val="en-GB"/>
        </w:rPr>
        <w:t>.</w:t>
      </w:r>
      <w:r w:rsidR="0047432E">
        <w:rPr>
          <w:iCs/>
          <w:sz w:val="16"/>
          <w:szCs w:val="16"/>
          <w:lang w:val="en-GB"/>
        </w:rPr>
        <w:fldChar w:fldCharType="begin"/>
      </w:r>
      <w:r w:rsidR="0047432E">
        <w:rPr>
          <w:iCs/>
          <w:sz w:val="16"/>
          <w:szCs w:val="16"/>
          <w:lang w:val="en-GB"/>
        </w:rPr>
        <w:instrText xml:space="preserve"> SEQ Figure \* ARABIC \s 1 </w:instrText>
      </w:r>
      <w:r w:rsidR="0047432E">
        <w:rPr>
          <w:iCs/>
          <w:sz w:val="16"/>
          <w:szCs w:val="16"/>
          <w:lang w:val="en-GB"/>
        </w:rPr>
        <w:fldChar w:fldCharType="separate"/>
      </w:r>
      <w:r w:rsidR="003A39A3">
        <w:rPr>
          <w:iCs/>
          <w:noProof/>
          <w:sz w:val="16"/>
          <w:szCs w:val="16"/>
          <w:lang w:val="en-GB"/>
        </w:rPr>
        <w:t>115</w:t>
      </w:r>
      <w:r w:rsidR="0047432E">
        <w:rPr>
          <w:iCs/>
          <w:sz w:val="16"/>
          <w:szCs w:val="16"/>
          <w:lang w:val="en-GB"/>
        </w:rPr>
        <w:fldChar w:fldCharType="end"/>
      </w:r>
      <w:r w:rsidRPr="002D5C87">
        <w:rPr>
          <w:iCs/>
          <w:sz w:val="16"/>
          <w:szCs w:val="16"/>
          <w:lang w:val="en-GB"/>
        </w:rPr>
        <w:t>:</w:t>
      </w:r>
      <w:r w:rsidRPr="002D5C87">
        <w:rPr>
          <w:lang w:val="en-US"/>
        </w:rPr>
        <w:t xml:space="preserve"> </w:t>
      </w:r>
      <w:r w:rsidRPr="000D55F6">
        <w:rPr>
          <w:iCs/>
          <w:sz w:val="16"/>
          <w:szCs w:val="16"/>
          <w:lang w:val="en-GB"/>
        </w:rPr>
        <w:t>The</w:t>
      </w:r>
      <w:r>
        <w:rPr>
          <w:sz w:val="16"/>
          <w:szCs w:val="16"/>
          <w:lang w:val="en-US"/>
        </w:rPr>
        <w:t xml:space="preserve"> </w:t>
      </w:r>
      <w:r w:rsidRPr="00D00913">
        <w:rPr>
          <w:i/>
          <w:iCs/>
          <w:sz w:val="16"/>
          <w:szCs w:val="16"/>
          <w:lang w:val="en-GB"/>
        </w:rPr>
        <w:t>Partial concurrent adjustment</w:t>
      </w:r>
      <w:r w:rsidRPr="00D00913">
        <w:rPr>
          <w:sz w:val="16"/>
          <w:szCs w:val="16"/>
          <w:lang w:val="en-GB"/>
        </w:rPr>
        <w:t xml:space="preserve"> </w:t>
      </w:r>
      <w:r w:rsidRPr="00D00913">
        <w:rPr>
          <w:rFonts w:ascii="Times New Roman" w:hAnsi="Times New Roman"/>
          <w:sz w:val="16"/>
          <w:szCs w:val="16"/>
          <w:lang w:val="en-GB"/>
        </w:rPr>
        <w:t>→</w:t>
      </w:r>
      <w:r w:rsidRPr="00D00913">
        <w:rPr>
          <w:sz w:val="16"/>
          <w:szCs w:val="16"/>
          <w:lang w:val="en-GB"/>
        </w:rPr>
        <w:t xml:space="preserve"> </w:t>
      </w:r>
      <w:r w:rsidRPr="000D55F6">
        <w:rPr>
          <w:i/>
          <w:iCs/>
          <w:sz w:val="16"/>
          <w:szCs w:val="16"/>
          <w:lang w:val="en-GB"/>
        </w:rPr>
        <w:t>Estimate regression coefficient</w:t>
      </w:r>
      <w:r>
        <w:rPr>
          <w:i/>
          <w:iCs/>
          <w:sz w:val="16"/>
          <w:szCs w:val="16"/>
          <w:lang w:val="en-GB"/>
        </w:rPr>
        <w:t xml:space="preserve"> + Arima model </w:t>
      </w:r>
      <w:r w:rsidRPr="00D00913">
        <w:rPr>
          <w:iCs/>
          <w:sz w:val="16"/>
          <w:szCs w:val="16"/>
          <w:lang w:val="en-GB"/>
        </w:rPr>
        <w:t>revision policy results.</w:t>
      </w:r>
    </w:p>
    <w:p w14:paraId="1A5A46BB" w14:textId="77777777" w:rsidR="006D139E" w:rsidRPr="00634A3C" w:rsidRDefault="006D139E" w:rsidP="00634A3C">
      <w:pPr>
        <w:pStyle w:val="Nagwek5"/>
        <w:spacing w:before="400" w:after="326"/>
        <w:rPr>
          <w:b/>
          <w:lang w:val="en-GB" w:eastAsia="pl-PL"/>
        </w:rPr>
      </w:pPr>
      <w:r w:rsidRPr="00634A3C">
        <w:rPr>
          <w:b/>
          <w:lang w:val="en-GB" w:eastAsia="pl-PL"/>
        </w:rPr>
        <w:t>Concurrent adjustment</w:t>
      </w:r>
      <w:bookmarkEnd w:id="37"/>
    </w:p>
    <w:p w14:paraId="1458210B" w14:textId="645FDC58" w:rsidR="006D139E" w:rsidRDefault="006D139E" w:rsidP="007072F4">
      <w:pPr>
        <w:rPr>
          <w:szCs w:val="21"/>
          <w:lang w:val="en-GB"/>
        </w:rPr>
      </w:pPr>
      <w:r w:rsidRPr="003C793C">
        <w:rPr>
          <w:szCs w:val="21"/>
          <w:lang w:val="en-GB"/>
        </w:rPr>
        <w:t>According to th</w:t>
      </w:r>
      <w:r>
        <w:rPr>
          <w:szCs w:val="21"/>
          <w:lang w:val="en-GB"/>
        </w:rPr>
        <w:t>e</w:t>
      </w:r>
      <w:r w:rsidRPr="00136C2C">
        <w:rPr>
          <w:lang w:val="en-GB"/>
        </w:rPr>
        <w:t xml:space="preserve"> </w:t>
      </w:r>
      <w:r w:rsidRPr="009815E7">
        <w:rPr>
          <w:i/>
          <w:lang w:val="en-GB"/>
        </w:rPr>
        <w:t>ESS Guidelines on Seasonal Adjustment</w:t>
      </w:r>
      <w:r w:rsidR="009815E7">
        <w:rPr>
          <w:lang w:val="en-GB"/>
        </w:rPr>
        <w:t xml:space="preserve"> (2015</w:t>
      </w:r>
      <w:r>
        <w:rPr>
          <w:lang w:val="en-GB"/>
        </w:rPr>
        <w:t>)</w:t>
      </w:r>
      <w:r w:rsidRPr="003C793C">
        <w:rPr>
          <w:szCs w:val="21"/>
          <w:lang w:val="en-GB"/>
        </w:rPr>
        <w:t xml:space="preserve">, </w:t>
      </w:r>
      <w:r>
        <w:rPr>
          <w:szCs w:val="21"/>
          <w:lang w:val="en-GB"/>
        </w:rPr>
        <w:t>con</w:t>
      </w:r>
      <w:r w:rsidRPr="003C793C">
        <w:rPr>
          <w:szCs w:val="21"/>
          <w:lang w:val="en-GB"/>
        </w:rPr>
        <w:t>current adjustment means that the model, filters, outliers, regression parameters</w:t>
      </w:r>
      <w:r w:rsidR="0047432E">
        <w:rPr>
          <w:szCs w:val="21"/>
          <w:lang w:val="en-GB"/>
        </w:rPr>
        <w:t xml:space="preserve"> and transformation type</w:t>
      </w:r>
      <w:r w:rsidRPr="003C793C">
        <w:rPr>
          <w:szCs w:val="21"/>
          <w:lang w:val="en-GB"/>
        </w:rPr>
        <w:t xml:space="preserve"> are re-identified and the respective parameters and factors re-estimated every time new observation is available. This option in JDemetra+ means that the completely new model is identified, and the previous res</w:t>
      </w:r>
      <w:r>
        <w:rPr>
          <w:szCs w:val="21"/>
          <w:lang w:val="en-GB"/>
        </w:rPr>
        <w:t>ults are not taken into account.</w:t>
      </w:r>
    </w:p>
    <w:p w14:paraId="336055EB" w14:textId="26CCE5FC" w:rsidR="0047432E" w:rsidRPr="0027053D" w:rsidRDefault="0047432E" w:rsidP="007072F4">
      <w:pPr>
        <w:rPr>
          <w:iCs/>
          <w:lang w:val="en-GB"/>
        </w:rPr>
      </w:pPr>
      <w:r w:rsidRPr="00D00913">
        <w:rPr>
          <w:iCs/>
          <w:lang w:val="en-GB"/>
        </w:rPr>
        <w:lastRenderedPageBreak/>
        <w:t xml:space="preserve">The picture below presents the initial model </w:t>
      </w:r>
      <w:r>
        <w:rPr>
          <w:iCs/>
          <w:lang w:val="en-GB"/>
        </w:rPr>
        <w:t xml:space="preserve">(on the left) </w:t>
      </w:r>
      <w:r w:rsidRPr="00D00913">
        <w:rPr>
          <w:iCs/>
          <w:lang w:val="en-GB"/>
        </w:rPr>
        <w:t xml:space="preserve">and the results </w:t>
      </w:r>
      <w:r w:rsidR="00DE3751">
        <w:rPr>
          <w:iCs/>
          <w:lang w:val="en-GB"/>
        </w:rPr>
        <w:t>of the refreshment procedure with</w:t>
      </w:r>
      <w:r w:rsidRPr="00D00913">
        <w:rPr>
          <w:iCs/>
          <w:lang w:val="en-GB"/>
        </w:rPr>
        <w:t xml:space="preserve"> the </w:t>
      </w:r>
      <w:r>
        <w:rPr>
          <w:i/>
          <w:iCs/>
          <w:lang w:val="en-GB"/>
        </w:rPr>
        <w:t>C</w:t>
      </w:r>
      <w:r w:rsidRPr="00D00913">
        <w:rPr>
          <w:i/>
          <w:iCs/>
          <w:lang w:val="en-GB"/>
        </w:rPr>
        <w:t xml:space="preserve">oncurrent adjustment </w:t>
      </w:r>
      <w:r w:rsidRPr="00D00913">
        <w:rPr>
          <w:iCs/>
          <w:lang w:val="en-GB"/>
        </w:rPr>
        <w:t>option</w:t>
      </w:r>
      <w:r>
        <w:rPr>
          <w:iCs/>
          <w:lang w:val="en-GB"/>
        </w:rPr>
        <w:t xml:space="preserve"> (on the right)</w:t>
      </w:r>
      <w:r w:rsidRPr="00D00913">
        <w:rPr>
          <w:iCs/>
          <w:lang w:val="en-GB"/>
        </w:rPr>
        <w:t>.</w:t>
      </w:r>
      <w:r>
        <w:rPr>
          <w:iCs/>
          <w:lang w:val="en-GB"/>
        </w:rPr>
        <w:t xml:space="preserve"> The transformation type has changed from none to log. The </w:t>
      </w:r>
      <w:r w:rsidRPr="00BB31C2">
        <w:rPr>
          <w:lang w:val="en-US"/>
        </w:rPr>
        <w:t>ARIMA</w:t>
      </w:r>
      <w:r>
        <w:rPr>
          <w:iCs/>
          <w:lang w:val="en-GB"/>
        </w:rPr>
        <w:t xml:space="preserve"> part have been re-identified (a change from (0,1,1)(1,1,0) to (1,1,0)(0,1,1)). In contrast to the initial model, in the updated model the trading days and a leap year effect </w:t>
      </w:r>
      <w:r w:rsidR="00561C20">
        <w:rPr>
          <w:iCs/>
          <w:lang w:val="en-GB"/>
        </w:rPr>
        <w:t xml:space="preserve">have been </w:t>
      </w:r>
      <w:r>
        <w:rPr>
          <w:iCs/>
          <w:lang w:val="en-GB"/>
        </w:rPr>
        <w:t>not estimated. Also the results of the automatic outlier identification are not the same in both models.</w:t>
      </w:r>
    </w:p>
    <w:p w14:paraId="746C6146" w14:textId="77777777" w:rsidR="0047432E" w:rsidRDefault="0047432E" w:rsidP="0027053D">
      <w:pPr>
        <w:keepNext/>
        <w:spacing w:after="0"/>
        <w:jc w:val="center"/>
      </w:pPr>
      <w:r>
        <w:rPr>
          <w:noProof/>
          <w:szCs w:val="21"/>
          <w:lang w:eastAsia="pl-PL"/>
        </w:rPr>
        <w:drawing>
          <wp:inline distT="0" distB="0" distL="0" distR="0" wp14:anchorId="02512AD0" wp14:editId="2FE069A7">
            <wp:extent cx="5088835" cy="5889823"/>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4676" cy="5931306"/>
                    </a:xfrm>
                    <a:prstGeom prst="rect">
                      <a:avLst/>
                    </a:prstGeom>
                    <a:noFill/>
                    <a:ln>
                      <a:noFill/>
                    </a:ln>
                  </pic:spPr>
                </pic:pic>
              </a:graphicData>
            </a:graphic>
          </wp:inline>
        </w:drawing>
      </w:r>
    </w:p>
    <w:p w14:paraId="097FD80D" w14:textId="0E278285" w:rsidR="0047432E" w:rsidRPr="007072F4" w:rsidRDefault="0047432E" w:rsidP="0047432E">
      <w:pPr>
        <w:pStyle w:val="Legenda"/>
        <w:spacing w:before="0"/>
        <w:jc w:val="both"/>
        <w:rPr>
          <w:szCs w:val="21"/>
          <w:lang w:val="en-GB"/>
        </w:rPr>
      </w:pPr>
      <w:r w:rsidRPr="0047432E">
        <w:rPr>
          <w:iCs/>
          <w:sz w:val="16"/>
          <w:szCs w:val="16"/>
          <w:lang w:val="en-GB"/>
        </w:rPr>
        <w:t xml:space="preserve">Figure </w:t>
      </w:r>
      <w:r w:rsidRPr="0047432E">
        <w:rPr>
          <w:iCs/>
          <w:sz w:val="16"/>
          <w:szCs w:val="16"/>
          <w:lang w:val="en-GB"/>
        </w:rPr>
        <w:fldChar w:fldCharType="begin"/>
      </w:r>
      <w:r w:rsidRPr="0047432E">
        <w:rPr>
          <w:iCs/>
          <w:sz w:val="16"/>
          <w:szCs w:val="16"/>
          <w:lang w:val="en-GB"/>
        </w:rPr>
        <w:instrText xml:space="preserve"> STYLEREF 1 \s </w:instrText>
      </w:r>
      <w:r w:rsidRPr="0047432E">
        <w:rPr>
          <w:iCs/>
          <w:sz w:val="16"/>
          <w:szCs w:val="16"/>
          <w:lang w:val="en-GB"/>
        </w:rPr>
        <w:fldChar w:fldCharType="separate"/>
      </w:r>
      <w:r w:rsidR="003A39A3">
        <w:rPr>
          <w:iCs/>
          <w:noProof/>
          <w:sz w:val="16"/>
          <w:szCs w:val="16"/>
          <w:lang w:val="en-GB"/>
        </w:rPr>
        <w:t>3</w:t>
      </w:r>
      <w:r w:rsidRPr="0047432E">
        <w:rPr>
          <w:iCs/>
          <w:sz w:val="16"/>
          <w:szCs w:val="16"/>
          <w:lang w:val="en-GB"/>
        </w:rPr>
        <w:fldChar w:fldCharType="end"/>
      </w:r>
      <w:r w:rsidRPr="0047432E">
        <w:rPr>
          <w:iCs/>
          <w:sz w:val="16"/>
          <w:szCs w:val="16"/>
          <w:lang w:val="en-GB"/>
        </w:rPr>
        <w:t>.</w:t>
      </w:r>
      <w:r w:rsidRPr="0047432E">
        <w:rPr>
          <w:iCs/>
          <w:sz w:val="16"/>
          <w:szCs w:val="16"/>
          <w:lang w:val="en-GB"/>
        </w:rPr>
        <w:fldChar w:fldCharType="begin"/>
      </w:r>
      <w:r w:rsidRPr="0047432E">
        <w:rPr>
          <w:iCs/>
          <w:sz w:val="16"/>
          <w:szCs w:val="16"/>
          <w:lang w:val="en-GB"/>
        </w:rPr>
        <w:instrText xml:space="preserve"> SEQ Figure \* ARABIC \s 1 </w:instrText>
      </w:r>
      <w:r w:rsidRPr="0047432E">
        <w:rPr>
          <w:iCs/>
          <w:sz w:val="16"/>
          <w:szCs w:val="16"/>
          <w:lang w:val="en-GB"/>
        </w:rPr>
        <w:fldChar w:fldCharType="separate"/>
      </w:r>
      <w:r w:rsidR="003A39A3">
        <w:rPr>
          <w:iCs/>
          <w:noProof/>
          <w:sz w:val="16"/>
          <w:szCs w:val="16"/>
          <w:lang w:val="en-GB"/>
        </w:rPr>
        <w:t>116</w:t>
      </w:r>
      <w:r w:rsidRPr="0047432E">
        <w:rPr>
          <w:iCs/>
          <w:sz w:val="16"/>
          <w:szCs w:val="16"/>
          <w:lang w:val="en-GB"/>
        </w:rPr>
        <w:fldChar w:fldCharType="end"/>
      </w:r>
      <w:r w:rsidRPr="0047432E">
        <w:rPr>
          <w:iCs/>
          <w:sz w:val="16"/>
          <w:szCs w:val="16"/>
          <w:lang w:val="en-GB"/>
        </w:rPr>
        <w:t>:</w:t>
      </w:r>
      <w:r w:rsidRPr="0047432E">
        <w:rPr>
          <w:lang w:val="en-US"/>
        </w:rPr>
        <w:t xml:space="preserve"> </w:t>
      </w:r>
      <w:r w:rsidRPr="000D55F6">
        <w:rPr>
          <w:iCs/>
          <w:sz w:val="16"/>
          <w:szCs w:val="16"/>
          <w:lang w:val="en-GB"/>
        </w:rPr>
        <w:t>The</w:t>
      </w:r>
      <w:r>
        <w:rPr>
          <w:sz w:val="16"/>
          <w:szCs w:val="16"/>
          <w:lang w:val="en-US"/>
        </w:rPr>
        <w:t xml:space="preserve"> </w:t>
      </w:r>
      <w:r>
        <w:rPr>
          <w:i/>
          <w:iCs/>
          <w:sz w:val="16"/>
          <w:szCs w:val="16"/>
          <w:lang w:val="en-GB"/>
        </w:rPr>
        <w:t>Co</w:t>
      </w:r>
      <w:r w:rsidRPr="00D00913">
        <w:rPr>
          <w:i/>
          <w:iCs/>
          <w:sz w:val="16"/>
          <w:szCs w:val="16"/>
          <w:lang w:val="en-GB"/>
        </w:rPr>
        <w:t>ncurrent adjustment</w:t>
      </w:r>
      <w:r w:rsidRPr="00D00913">
        <w:rPr>
          <w:sz w:val="16"/>
          <w:szCs w:val="16"/>
          <w:lang w:val="en-GB"/>
        </w:rPr>
        <w:t xml:space="preserve"> </w:t>
      </w:r>
      <w:r w:rsidRPr="00D00913">
        <w:rPr>
          <w:iCs/>
          <w:sz w:val="16"/>
          <w:szCs w:val="16"/>
          <w:lang w:val="en-GB"/>
        </w:rPr>
        <w:t>revision policy results.</w:t>
      </w:r>
    </w:p>
    <w:p w14:paraId="5853562A" w14:textId="77777777" w:rsidR="006D139E" w:rsidRPr="0042482D" w:rsidRDefault="006D139E" w:rsidP="000E1481">
      <w:pPr>
        <w:pStyle w:val="Nagwek2"/>
        <w:pageBreakBefore/>
        <w:rPr>
          <w:lang w:val="en-GB"/>
        </w:rPr>
      </w:pPr>
      <w:bookmarkStart w:id="38" w:name="_Toc505270620"/>
      <w:r w:rsidRPr="0042482D">
        <w:rPr>
          <w:lang w:val="en-GB"/>
        </w:rPr>
        <w:lastRenderedPageBreak/>
        <w:t>Time series modelling</w:t>
      </w:r>
      <w:bookmarkEnd w:id="38"/>
    </w:p>
    <w:p w14:paraId="101D6473" w14:textId="0E6FE51A" w:rsidR="006D139E" w:rsidRPr="00E16A64" w:rsidRDefault="006D139E" w:rsidP="000E1481">
      <w:pPr>
        <w:rPr>
          <w:b/>
          <w:lang w:val="en-GB"/>
        </w:rPr>
      </w:pPr>
      <w:r w:rsidRPr="00E16A64">
        <w:rPr>
          <w:rStyle w:val="result-point"/>
          <w:lang w:val="en-GB"/>
        </w:rPr>
        <w:t>Time series modelling scenarios are designed for</w:t>
      </w:r>
      <w:r w:rsidRPr="006C7A48">
        <w:rPr>
          <w:rStyle w:val="result-point"/>
          <w:lang w:val="en-GB"/>
        </w:rPr>
        <w:t xml:space="preserve"> </w:t>
      </w:r>
      <w:r w:rsidR="006C7A48" w:rsidRPr="006C7A48">
        <w:rPr>
          <w:rStyle w:val="result-point"/>
          <w:lang w:val="en-GB"/>
        </w:rPr>
        <w:t>a</w:t>
      </w:r>
      <w:r w:rsidR="006C7A48">
        <w:rPr>
          <w:rStyle w:val="result-point"/>
          <w:b/>
          <w:lang w:val="en-GB"/>
        </w:rPr>
        <w:t xml:space="preserve"> </w:t>
      </w:r>
      <w:r w:rsidRPr="00E16A64">
        <w:rPr>
          <w:rStyle w:val="result-point"/>
          <w:lang w:val="en-GB"/>
        </w:rPr>
        <w:t>time series analysis that includes identific</w:t>
      </w:r>
      <w:r>
        <w:rPr>
          <w:rStyle w:val="result-point"/>
          <w:lang w:val="en-GB"/>
        </w:rPr>
        <w:t xml:space="preserve">ation and estimation of an </w:t>
      </w:r>
      <w:r w:rsidR="00CC10D6" w:rsidRPr="00BB31C2">
        <w:rPr>
          <w:lang w:val="en-US"/>
        </w:rPr>
        <w:t>ARIMA</w:t>
      </w:r>
      <w:r w:rsidRPr="00E16A64">
        <w:rPr>
          <w:rStyle w:val="result-point"/>
          <w:lang w:val="en-GB"/>
        </w:rPr>
        <w:t xml:space="preserve"> model as well as abnormal values and calendar effects. It is done by applying automatic model identification procedures implemented in the pre-processing parts of TRAMO/SEATS and</w:t>
      </w:r>
      <w:r>
        <w:rPr>
          <w:rStyle w:val="result-point"/>
          <w:lang w:val="en-GB"/>
        </w:rPr>
        <w:t xml:space="preserve"> </w:t>
      </w:r>
      <w:r w:rsidR="002B29C3">
        <w:rPr>
          <w:lang w:val="en-GB"/>
        </w:rPr>
        <w:t>X-13ARIMA-SEATS</w:t>
      </w:r>
      <w:r w:rsidRPr="00E16A64">
        <w:rPr>
          <w:rStyle w:val="result-point"/>
          <w:lang w:val="en-GB"/>
        </w:rPr>
        <w:t xml:space="preserve">. These scenarios enable </w:t>
      </w:r>
      <w:r w:rsidR="006C7A48">
        <w:rPr>
          <w:rStyle w:val="result-point"/>
          <w:lang w:val="en-GB"/>
        </w:rPr>
        <w:t xml:space="preserve">an </w:t>
      </w:r>
      <w:r w:rsidRPr="00E16A64">
        <w:rPr>
          <w:rStyle w:val="result-point"/>
          <w:lang w:val="en-GB"/>
        </w:rPr>
        <w:t xml:space="preserve">analysis of time series characteristics. There are two scenarios, </w:t>
      </w:r>
      <w:r w:rsidRPr="00E16A64">
        <w:rPr>
          <w:rStyle w:val="result-point"/>
          <w:i/>
          <w:lang w:val="en-GB"/>
        </w:rPr>
        <w:t>Advanced time series analysis</w:t>
      </w:r>
      <w:r w:rsidRPr="00E16A64">
        <w:rPr>
          <w:rStyle w:val="result-point"/>
          <w:lang w:val="en-GB"/>
        </w:rPr>
        <w:t xml:space="preserve"> and </w:t>
      </w:r>
      <w:r w:rsidRPr="00E16A64">
        <w:rPr>
          <w:rStyle w:val="result-point"/>
          <w:i/>
          <w:lang w:val="en-GB"/>
        </w:rPr>
        <w:t>Basic time series analysis</w:t>
      </w:r>
      <w:r w:rsidRPr="00E16A64">
        <w:rPr>
          <w:rStyle w:val="result-point"/>
          <w:lang w:val="en-GB"/>
        </w:rPr>
        <w:t xml:space="preserve">; they differ in terms of user intervention, amount of </w:t>
      </w:r>
      <w:r w:rsidR="00722E52">
        <w:rPr>
          <w:rStyle w:val="result-point"/>
          <w:lang w:val="en-GB"/>
        </w:rPr>
        <w:t xml:space="preserve">an </w:t>
      </w:r>
      <w:r w:rsidRPr="00E16A64">
        <w:rPr>
          <w:rStyle w:val="result-point"/>
          <w:lang w:val="en-GB"/>
        </w:rPr>
        <w:t xml:space="preserve">output produced and saving options. </w:t>
      </w:r>
    </w:p>
    <w:p w14:paraId="52A3456D" w14:textId="77777777" w:rsidR="006D139E" w:rsidRPr="0042482D" w:rsidRDefault="006D139E" w:rsidP="00CC1B98">
      <w:pPr>
        <w:pStyle w:val="Nagwek3"/>
        <w:rPr>
          <w:lang w:val="en-GB" w:eastAsia="pl-PL"/>
        </w:rPr>
      </w:pPr>
      <w:bookmarkStart w:id="39" w:name="_Toc505270621"/>
      <w:r w:rsidRPr="0042482D">
        <w:rPr>
          <w:lang w:val="en-GB" w:eastAsia="pl-PL"/>
        </w:rPr>
        <w:t>Basic time series analysis</w:t>
      </w:r>
      <w:bookmarkEnd w:id="39"/>
    </w:p>
    <w:p w14:paraId="5CAB4289" w14:textId="23B120B7" w:rsidR="006D139E" w:rsidRPr="00E16A64" w:rsidRDefault="006D139E" w:rsidP="004C0D49">
      <w:pPr>
        <w:rPr>
          <w:lang w:val="en-GB"/>
        </w:rPr>
      </w:pPr>
      <w:r w:rsidRPr="00E16A64">
        <w:rPr>
          <w:lang w:val="en-GB"/>
        </w:rPr>
        <w:t xml:space="preserve">The aim of this scenario is to present the steps required in JDemetra+ for identifying regression effects in a purely automatic way (i.e. using pre-defined specifications, see </w:t>
      </w:r>
      <w:r>
        <w:rPr>
          <w:lang w:val="en-GB"/>
        </w:rPr>
        <w:t xml:space="preserve">the </w:t>
      </w:r>
      <w:r w:rsidR="00FF1B9C" w:rsidRPr="007B476D">
        <w:rPr>
          <w:i/>
          <w:lang w:val="en-GB" w:eastAsia="pl-PL"/>
        </w:rPr>
        <w:t>JDemetra+ Reference Manual</w:t>
      </w:r>
      <w:r w:rsidR="005D5708">
        <w:rPr>
          <w:lang w:val="en-GB"/>
        </w:rPr>
        <w:t xml:space="preserve"> (201</w:t>
      </w:r>
      <w:r w:rsidR="0018437E">
        <w:rPr>
          <w:lang w:val="en-GB"/>
        </w:rPr>
        <w:t>7</w:t>
      </w:r>
      <w:r w:rsidR="005D5708">
        <w:rPr>
          <w:lang w:val="en-GB"/>
        </w:rPr>
        <w:t>)</w:t>
      </w:r>
      <w:r>
        <w:rPr>
          <w:lang w:val="en-GB"/>
        </w:rPr>
        <w:t xml:space="preserve">, item </w:t>
      </w:r>
      <w:r w:rsidR="00B3368C">
        <w:rPr>
          <w:lang w:val="en-GB"/>
        </w:rPr>
        <w:t>4.1</w:t>
      </w:r>
      <w:r w:rsidRPr="00E16A64">
        <w:rPr>
          <w:lang w:val="en-GB"/>
        </w:rPr>
        <w:t xml:space="preserve">). Links to appropriate parts of the </w:t>
      </w:r>
      <w:r w:rsidR="00FF1B9C" w:rsidRPr="007B476D">
        <w:rPr>
          <w:i/>
          <w:lang w:val="en-GB" w:eastAsia="pl-PL"/>
        </w:rPr>
        <w:t>JDemetra+ Reference Manual</w:t>
      </w:r>
      <w:r w:rsidR="00FF1B9C">
        <w:rPr>
          <w:lang w:val="en-GB" w:eastAsia="pl-PL"/>
        </w:rPr>
        <w:t xml:space="preserve"> </w:t>
      </w:r>
      <w:r w:rsidR="005D5708">
        <w:rPr>
          <w:lang w:val="en-GB"/>
        </w:rPr>
        <w:t>(201</w:t>
      </w:r>
      <w:r w:rsidR="0018437E">
        <w:rPr>
          <w:lang w:val="en-GB"/>
        </w:rPr>
        <w:t>7</w:t>
      </w:r>
      <w:r w:rsidR="005D5708">
        <w:rPr>
          <w:lang w:val="en-GB"/>
        </w:rPr>
        <w:t xml:space="preserve">) </w:t>
      </w:r>
      <w:r w:rsidRPr="00E16A64">
        <w:rPr>
          <w:lang w:val="en-GB"/>
        </w:rPr>
        <w:t xml:space="preserve">are included for further details. </w:t>
      </w:r>
    </w:p>
    <w:p w14:paraId="312456BD" w14:textId="5202EFE7" w:rsidR="006D139E" w:rsidRPr="0078188A" w:rsidRDefault="006D139E" w:rsidP="00F22219">
      <w:pPr>
        <w:pStyle w:val="Akapitzlist1"/>
        <w:numPr>
          <w:ilvl w:val="0"/>
          <w:numId w:val="19"/>
        </w:numPr>
        <w:ind w:left="357" w:hanging="357"/>
        <w:contextualSpacing w:val="0"/>
        <w:rPr>
          <w:u w:val="single"/>
          <w:lang w:val="en-GB"/>
        </w:rPr>
      </w:pPr>
      <w:r w:rsidRPr="00E16A64">
        <w:rPr>
          <w:lang w:val="en-GB"/>
        </w:rPr>
        <w:t xml:space="preserve">Go to the main menu and follow the path: </w:t>
      </w:r>
      <w:r w:rsidRPr="00E16A64">
        <w:rPr>
          <w:i/>
          <w:lang w:val="en-GB"/>
        </w:rPr>
        <w:t>Statistical methods</w:t>
      </w:r>
      <w:r w:rsidRPr="00E16A64">
        <w:rPr>
          <w:lang w:val="en-GB"/>
        </w:rPr>
        <w:t xml:space="preserve"> </w:t>
      </w:r>
      <w:r w:rsidRPr="00E16A64">
        <w:rPr>
          <w:rFonts w:ascii="Times New Roman" w:hAnsi="Times New Roman"/>
          <w:lang w:val="en-GB"/>
        </w:rPr>
        <w:t>→</w:t>
      </w:r>
      <w:r w:rsidR="00B15AA8">
        <w:rPr>
          <w:lang w:val="en-GB"/>
        </w:rPr>
        <w:t xml:space="preserve"> </w:t>
      </w:r>
      <w:r w:rsidRPr="00E16A64">
        <w:rPr>
          <w:i/>
          <w:lang w:val="en-GB"/>
        </w:rPr>
        <w:t>Anomaly Detection</w:t>
      </w:r>
      <w:r w:rsidRPr="00E16A64">
        <w:rPr>
          <w:lang w:val="en-GB"/>
        </w:rPr>
        <w:t xml:space="preserve"> </w:t>
      </w:r>
      <w:r w:rsidRPr="00E16A64">
        <w:rPr>
          <w:rFonts w:ascii="Times New Roman" w:hAnsi="Times New Roman"/>
          <w:lang w:val="en-GB"/>
        </w:rPr>
        <w:t>→</w:t>
      </w:r>
      <w:r w:rsidRPr="00E16A64">
        <w:rPr>
          <w:lang w:val="en-GB"/>
        </w:rPr>
        <w:t xml:space="preserve"> </w:t>
      </w:r>
      <w:r w:rsidRPr="00E16A64">
        <w:rPr>
          <w:i/>
          <w:lang w:val="en-GB"/>
        </w:rPr>
        <w:t>Outliers Detection</w:t>
      </w:r>
      <w:r>
        <w:rPr>
          <w:lang w:val="en-GB"/>
        </w:rPr>
        <w:t>.</w:t>
      </w:r>
      <w:r w:rsidRPr="0042482D">
        <w:rPr>
          <w:rFonts w:cs="Calibri"/>
          <w:lang w:val="en-GB"/>
        </w:rPr>
        <w:t xml:space="preserve"> </w:t>
      </w:r>
      <w:r w:rsidRPr="00E16A64">
        <w:rPr>
          <w:lang w:val="en-GB"/>
        </w:rPr>
        <w:t xml:space="preserve">JDemetra+ opens an empty </w:t>
      </w:r>
      <w:r w:rsidR="00B73810">
        <w:rPr>
          <w:i/>
          <w:lang w:val="en-GB"/>
        </w:rPr>
        <w:t>Outliers D</w:t>
      </w:r>
      <w:r w:rsidRPr="00E16A64">
        <w:rPr>
          <w:i/>
          <w:lang w:val="en-GB"/>
        </w:rPr>
        <w:t>etection</w:t>
      </w:r>
      <w:r w:rsidRPr="00E16A64">
        <w:rPr>
          <w:lang w:val="en-GB"/>
        </w:rPr>
        <w:t xml:space="preserve"> window.</w:t>
      </w:r>
    </w:p>
    <w:p w14:paraId="5A2069C0" w14:textId="77777777" w:rsidR="006D139E" w:rsidRDefault="003A4FBD" w:rsidP="0093024E">
      <w:pPr>
        <w:keepNext/>
        <w:spacing w:after="0"/>
        <w:ind w:left="425"/>
        <w:jc w:val="center"/>
      </w:pPr>
      <w:r>
        <w:rPr>
          <w:noProof/>
          <w:lang w:eastAsia="pl-PL"/>
        </w:rPr>
        <w:drawing>
          <wp:inline distT="0" distB="0" distL="0" distR="0" wp14:anchorId="4ECB1D81" wp14:editId="17919D76">
            <wp:extent cx="5464454" cy="2818724"/>
            <wp:effectExtent l="0" t="0" r="3175" b="1270"/>
            <wp:docPr id="98" name="Obraz 20" descr="C:\Users\st05sg\Documents\Sylwia\SEZONOWOŚĆ\JDemetra Plus\JDemetra+ User Guide\Outlier detec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descr="C:\Users\st05sg\Documents\Sylwia\SEZONOWOŚĆ\JDemetra Plus\JDemetra+ User Guide\Outlier detection 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1404" cy="2822309"/>
                    </a:xfrm>
                    <a:prstGeom prst="rect">
                      <a:avLst/>
                    </a:prstGeom>
                    <a:noFill/>
                    <a:ln>
                      <a:noFill/>
                    </a:ln>
                  </pic:spPr>
                </pic:pic>
              </a:graphicData>
            </a:graphic>
          </wp:inline>
        </w:drawing>
      </w:r>
    </w:p>
    <w:p w14:paraId="2885C378" w14:textId="571B0E5B" w:rsidR="006D139E" w:rsidRPr="0093024E" w:rsidRDefault="00C569A0" w:rsidP="0093024E">
      <w:pPr>
        <w:pStyle w:val="Legenda"/>
        <w:spacing w:before="0" w:after="240"/>
        <w:ind w:left="426"/>
        <w:jc w:val="both"/>
        <w:rPr>
          <w:sz w:val="16"/>
          <w:szCs w:val="16"/>
          <w:lang w:val="en-GB"/>
        </w:rPr>
      </w:pPr>
      <w:r>
        <w:rPr>
          <w:sz w:val="16"/>
          <w:szCs w:val="16"/>
          <w:lang w:val="en-US"/>
        </w:rPr>
        <w:t>Figure</w:t>
      </w:r>
      <w:r w:rsidR="006D139E" w:rsidRPr="0093024E">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117</w:t>
      </w:r>
      <w:r w:rsidR="0047432E">
        <w:rPr>
          <w:sz w:val="16"/>
          <w:szCs w:val="16"/>
          <w:lang w:val="en-US"/>
        </w:rPr>
        <w:fldChar w:fldCharType="end"/>
      </w:r>
      <w:r w:rsidR="006D139E" w:rsidRPr="0093024E">
        <w:rPr>
          <w:sz w:val="16"/>
          <w:szCs w:val="16"/>
          <w:lang w:val="en-US"/>
        </w:rPr>
        <w:t>:</w:t>
      </w:r>
      <w:r w:rsidR="006D139E">
        <w:rPr>
          <w:sz w:val="16"/>
          <w:szCs w:val="16"/>
          <w:lang w:val="en-US"/>
        </w:rPr>
        <w:t xml:space="preserve"> </w:t>
      </w:r>
      <w:r w:rsidR="00F17AC4">
        <w:rPr>
          <w:sz w:val="16"/>
          <w:szCs w:val="16"/>
          <w:lang w:val="en-US"/>
        </w:rPr>
        <w:t>Activating the</w:t>
      </w:r>
      <w:r w:rsidR="006D139E" w:rsidRPr="0093024E">
        <w:rPr>
          <w:sz w:val="16"/>
          <w:szCs w:val="16"/>
          <w:lang w:val="en-US"/>
        </w:rPr>
        <w:t xml:space="preserve"> </w:t>
      </w:r>
      <w:r w:rsidR="006D139E" w:rsidRPr="0093024E">
        <w:rPr>
          <w:i/>
          <w:sz w:val="16"/>
          <w:szCs w:val="16"/>
          <w:lang w:val="en-US"/>
        </w:rPr>
        <w:t>Outliers detection</w:t>
      </w:r>
      <w:r w:rsidR="006D139E" w:rsidRPr="0093024E">
        <w:rPr>
          <w:sz w:val="16"/>
          <w:szCs w:val="16"/>
          <w:lang w:val="en-US"/>
        </w:rPr>
        <w:t xml:space="preserve"> option.</w:t>
      </w:r>
    </w:p>
    <w:p w14:paraId="2EA88878" w14:textId="2D10CCCB" w:rsidR="006D139E" w:rsidRPr="0078188A" w:rsidRDefault="006D139E" w:rsidP="00F22219">
      <w:pPr>
        <w:pStyle w:val="Akapitzlist1"/>
        <w:numPr>
          <w:ilvl w:val="0"/>
          <w:numId w:val="19"/>
        </w:numPr>
        <w:ind w:left="357" w:hanging="357"/>
        <w:contextualSpacing w:val="0"/>
        <w:rPr>
          <w:u w:val="single"/>
          <w:lang w:val="en-GB"/>
        </w:rPr>
      </w:pPr>
      <w:r>
        <w:rPr>
          <w:lang w:val="en-GB"/>
        </w:rPr>
        <w:t>To display the default settings cho</w:t>
      </w:r>
      <w:r w:rsidR="00DE133B">
        <w:rPr>
          <w:lang w:val="en-GB"/>
        </w:rPr>
        <w:t>o</w:t>
      </w:r>
      <w:r>
        <w:rPr>
          <w:lang w:val="en-GB"/>
        </w:rPr>
        <w:t xml:space="preserve">se the </w:t>
      </w:r>
      <w:r w:rsidRPr="00634A3C">
        <w:rPr>
          <w:i/>
          <w:lang w:val="en-GB"/>
        </w:rPr>
        <w:t>Properties</w:t>
      </w:r>
      <w:r w:rsidR="00634A3C">
        <w:rPr>
          <w:lang w:val="en-GB"/>
        </w:rPr>
        <w:t xml:space="preserve"> item</w:t>
      </w:r>
      <w:r>
        <w:rPr>
          <w:lang w:val="en-GB"/>
        </w:rPr>
        <w:t xml:space="preserve"> from the </w:t>
      </w:r>
      <w:r w:rsidRPr="00634A3C">
        <w:rPr>
          <w:i/>
          <w:lang w:val="en-GB"/>
        </w:rPr>
        <w:t>Window</w:t>
      </w:r>
      <w:r>
        <w:rPr>
          <w:lang w:val="en-GB"/>
        </w:rPr>
        <w:t xml:space="preserve"> menu. The default settings are visible</w:t>
      </w:r>
      <w:r w:rsidR="00B3368C">
        <w:rPr>
          <w:lang w:val="en-GB"/>
        </w:rPr>
        <w:t xml:space="preserve"> in the</w:t>
      </w:r>
      <w:r>
        <w:rPr>
          <w:lang w:val="en-GB"/>
        </w:rPr>
        <w:t xml:space="preserve"> </w:t>
      </w:r>
      <w:r w:rsidRPr="0078188A">
        <w:rPr>
          <w:i/>
          <w:lang w:val="en-GB"/>
        </w:rPr>
        <w:t xml:space="preserve">Outliers Detection </w:t>
      </w:r>
      <w:r w:rsidR="00B3368C">
        <w:rPr>
          <w:i/>
          <w:lang w:val="en-GB"/>
        </w:rPr>
        <w:t xml:space="preserve">- </w:t>
      </w:r>
      <w:r w:rsidRPr="0078188A">
        <w:rPr>
          <w:i/>
          <w:lang w:val="en-GB"/>
        </w:rPr>
        <w:t>Properties</w:t>
      </w:r>
      <w:r w:rsidRPr="0078188A">
        <w:rPr>
          <w:lang w:val="en-GB"/>
        </w:rPr>
        <w:t xml:space="preserve"> window</w:t>
      </w:r>
      <w:r>
        <w:rPr>
          <w:lang w:val="en-GB"/>
        </w:rPr>
        <w:t xml:space="preserve">. The user </w:t>
      </w:r>
      <w:r w:rsidR="00C520EA">
        <w:rPr>
          <w:lang w:val="en-GB"/>
        </w:rPr>
        <w:t xml:space="preserve">can modify the specification used for </w:t>
      </w:r>
      <w:r w:rsidR="00B3368C">
        <w:rPr>
          <w:lang w:val="en-GB"/>
        </w:rPr>
        <w:t>an outlier detection (</w:t>
      </w:r>
      <w:r w:rsidR="00B3368C" w:rsidRPr="00B3368C">
        <w:rPr>
          <w:i/>
          <w:lang w:val="en-GB"/>
        </w:rPr>
        <w:t>Default S</w:t>
      </w:r>
      <w:r w:rsidR="00C520EA" w:rsidRPr="00B3368C">
        <w:rPr>
          <w:i/>
          <w:lang w:val="en-GB"/>
        </w:rPr>
        <w:t>pecification</w:t>
      </w:r>
      <w:r w:rsidR="00C520EA">
        <w:rPr>
          <w:lang w:val="en-GB"/>
        </w:rPr>
        <w:t xml:space="preserve">), use </w:t>
      </w:r>
      <w:r w:rsidR="00B3368C">
        <w:rPr>
          <w:lang w:val="en-GB"/>
        </w:rPr>
        <w:t xml:space="preserve">a </w:t>
      </w:r>
      <w:r w:rsidR="00C520EA">
        <w:rPr>
          <w:lang w:val="en-GB"/>
        </w:rPr>
        <w:t xml:space="preserve">default critical value for </w:t>
      </w:r>
      <w:r w:rsidR="00B3368C">
        <w:rPr>
          <w:lang w:val="en-GB"/>
        </w:rPr>
        <w:t xml:space="preserve">an </w:t>
      </w:r>
      <w:r w:rsidR="00C520EA">
        <w:rPr>
          <w:lang w:val="en-GB"/>
        </w:rPr>
        <w:t xml:space="preserve">outlier detection or change it (enter new critical value into </w:t>
      </w:r>
      <w:r w:rsidR="00B3368C">
        <w:rPr>
          <w:lang w:val="en-GB"/>
        </w:rPr>
        <w:t xml:space="preserve">a </w:t>
      </w:r>
      <w:r w:rsidR="00C520EA" w:rsidRPr="00C520EA">
        <w:rPr>
          <w:i/>
          <w:lang w:val="en-GB"/>
        </w:rPr>
        <w:t>Critical value</w:t>
      </w:r>
      <w:r w:rsidR="00C520EA">
        <w:rPr>
          <w:lang w:val="en-GB"/>
        </w:rPr>
        <w:t xml:space="preserve"> box) and ch</w:t>
      </w:r>
      <w:r w:rsidR="00DE133B">
        <w:rPr>
          <w:lang w:val="en-GB"/>
        </w:rPr>
        <w:t>o</w:t>
      </w:r>
      <w:r w:rsidR="00C520EA">
        <w:rPr>
          <w:lang w:val="en-GB"/>
        </w:rPr>
        <w:t xml:space="preserve">ose </w:t>
      </w:r>
      <w:r w:rsidR="00B3368C">
        <w:rPr>
          <w:lang w:val="en-GB"/>
        </w:rPr>
        <w:t xml:space="preserve">a </w:t>
      </w:r>
      <w:r w:rsidR="00C520EA">
        <w:rPr>
          <w:lang w:val="en-GB"/>
        </w:rPr>
        <w:t xml:space="preserve">transformation type (see 3.2.1.6). In the </w:t>
      </w:r>
      <w:r w:rsidR="00B3368C">
        <w:rPr>
          <w:i/>
          <w:lang w:val="en-GB"/>
        </w:rPr>
        <w:t>O</w:t>
      </w:r>
      <w:r w:rsidR="00C520EA" w:rsidRPr="00B3368C">
        <w:rPr>
          <w:i/>
          <w:lang w:val="en-GB"/>
        </w:rPr>
        <w:t>utliers to display</w:t>
      </w:r>
      <w:r w:rsidR="00C520EA">
        <w:rPr>
          <w:lang w:val="en-GB"/>
        </w:rPr>
        <w:t xml:space="preserve"> section one can decide which outlier’s </w:t>
      </w:r>
      <w:r w:rsidR="00C520EA">
        <w:rPr>
          <w:lang w:val="en-GB"/>
        </w:rPr>
        <w:lastRenderedPageBreak/>
        <w:t>types are considered in the identification procedure.</w:t>
      </w:r>
      <w:r w:rsidR="00B3368C">
        <w:rPr>
          <w:lang w:val="en-GB"/>
        </w:rPr>
        <w:t xml:space="preserve"> The outliers are described in the </w:t>
      </w:r>
      <w:r w:rsidR="00B3368C" w:rsidRPr="007B476D">
        <w:rPr>
          <w:i/>
          <w:lang w:val="en-GB" w:eastAsia="pl-PL"/>
        </w:rPr>
        <w:t>JDemetra+ Reference Manual</w:t>
      </w:r>
      <w:r w:rsidR="00B3368C">
        <w:rPr>
          <w:lang w:val="en-GB"/>
        </w:rPr>
        <w:t xml:space="preserve"> (2017), item 7.1.1.</w:t>
      </w:r>
    </w:p>
    <w:p w14:paraId="7E3BC54C" w14:textId="77777777" w:rsidR="00C520EA" w:rsidRDefault="00C520EA" w:rsidP="00802F52">
      <w:pPr>
        <w:pStyle w:val="Akapitzlist1"/>
        <w:keepNext/>
        <w:spacing w:before="200" w:after="0"/>
        <w:ind w:left="426"/>
        <w:contextualSpacing w:val="0"/>
      </w:pPr>
      <w:r w:rsidRPr="00C520EA">
        <w:rPr>
          <w:noProof/>
          <w:lang w:eastAsia="pl-PL"/>
        </w:rPr>
        <w:drawing>
          <wp:inline distT="0" distB="0" distL="0" distR="0" wp14:anchorId="28126EB3" wp14:editId="3C838C4E">
            <wp:extent cx="5546785" cy="2968977"/>
            <wp:effectExtent l="0" t="0" r="0" b="3175"/>
            <wp:docPr id="456" name="Obraz 456" descr="E:\Outlier detec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utlier detection 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55536" cy="2973661"/>
                    </a:xfrm>
                    <a:prstGeom prst="rect">
                      <a:avLst/>
                    </a:prstGeom>
                    <a:noFill/>
                    <a:ln>
                      <a:noFill/>
                    </a:ln>
                  </pic:spPr>
                </pic:pic>
              </a:graphicData>
            </a:graphic>
          </wp:inline>
        </w:drawing>
      </w:r>
    </w:p>
    <w:p w14:paraId="0D5C5783" w14:textId="36EF267C" w:rsidR="006D139E" w:rsidRPr="00CC65E0" w:rsidRDefault="00C569A0" w:rsidP="004246C4">
      <w:pPr>
        <w:pStyle w:val="Legenda"/>
        <w:spacing w:before="0" w:after="240"/>
        <w:ind w:left="426"/>
        <w:jc w:val="both"/>
        <w:rPr>
          <w:sz w:val="16"/>
          <w:szCs w:val="16"/>
          <w:u w:val="single"/>
          <w:lang w:val="en-GB"/>
        </w:rPr>
      </w:pPr>
      <w:r>
        <w:rPr>
          <w:sz w:val="16"/>
          <w:szCs w:val="16"/>
          <w:lang w:val="en-US"/>
        </w:rPr>
        <w:t>Figure</w:t>
      </w:r>
      <w:r w:rsidR="00C520EA" w:rsidRPr="00CC65E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118</w:t>
      </w:r>
      <w:r w:rsidR="0047432E">
        <w:rPr>
          <w:sz w:val="16"/>
          <w:szCs w:val="16"/>
          <w:lang w:val="en-US"/>
        </w:rPr>
        <w:fldChar w:fldCharType="end"/>
      </w:r>
      <w:r w:rsidR="00C520EA" w:rsidRPr="00CC65E0">
        <w:rPr>
          <w:sz w:val="16"/>
          <w:szCs w:val="16"/>
          <w:lang w:val="en-US"/>
        </w:rPr>
        <w:t xml:space="preserve">: </w:t>
      </w:r>
      <w:r w:rsidR="00F17AC4">
        <w:rPr>
          <w:sz w:val="16"/>
          <w:szCs w:val="16"/>
          <w:lang w:val="en-US"/>
        </w:rPr>
        <w:t>The s</w:t>
      </w:r>
      <w:r w:rsidR="00CC65E0" w:rsidRPr="00CC65E0">
        <w:rPr>
          <w:sz w:val="16"/>
          <w:szCs w:val="16"/>
          <w:lang w:val="en-US"/>
        </w:rPr>
        <w:t>ettings for outliers’ detection procedure.</w:t>
      </w:r>
      <w:r w:rsidR="00C520EA" w:rsidRPr="00CC65E0">
        <w:rPr>
          <w:sz w:val="16"/>
          <w:szCs w:val="16"/>
          <w:lang w:val="en-US"/>
        </w:rPr>
        <w:t xml:space="preserve"> </w:t>
      </w:r>
    </w:p>
    <w:p w14:paraId="2A95F071" w14:textId="13ACCDF9" w:rsidR="006D139E" w:rsidRPr="00E16A64" w:rsidRDefault="006D139E" w:rsidP="00F22219">
      <w:pPr>
        <w:pStyle w:val="Akapitzlist1"/>
        <w:numPr>
          <w:ilvl w:val="0"/>
          <w:numId w:val="19"/>
        </w:numPr>
        <w:ind w:left="357" w:hanging="357"/>
        <w:contextualSpacing w:val="0"/>
        <w:rPr>
          <w:u w:val="single"/>
          <w:lang w:val="en-GB"/>
        </w:rPr>
      </w:pPr>
      <w:r w:rsidRPr="00E16A64">
        <w:rPr>
          <w:lang w:val="en-GB"/>
        </w:rPr>
        <w:t xml:space="preserve">By default, the pre-defined TR4 specification will be used for time series modelling. To learn about the settings used for this specification see </w:t>
      </w:r>
      <w:r w:rsidR="00B3368C">
        <w:rPr>
          <w:lang w:val="en-GB"/>
        </w:rPr>
        <w:t xml:space="preserve">the </w:t>
      </w:r>
      <w:r w:rsidR="00B3368C" w:rsidRPr="007B476D">
        <w:rPr>
          <w:i/>
          <w:lang w:val="en-GB" w:eastAsia="pl-PL"/>
        </w:rPr>
        <w:t>JDemetra+ Reference Manual</w:t>
      </w:r>
      <w:r w:rsidR="00B3368C">
        <w:rPr>
          <w:lang w:val="en-GB"/>
        </w:rPr>
        <w:t xml:space="preserve"> (2017), item 4.1 </w:t>
      </w:r>
      <w:r w:rsidRPr="00E16A64">
        <w:rPr>
          <w:lang w:val="en-GB"/>
        </w:rPr>
        <w:t xml:space="preserve">or double click the </w:t>
      </w:r>
      <w:r w:rsidRPr="00B3368C">
        <w:rPr>
          <w:i/>
          <w:lang w:val="en-GB"/>
        </w:rPr>
        <w:t>TR4</w:t>
      </w:r>
      <w:r w:rsidRPr="00E16A64">
        <w:rPr>
          <w:lang w:val="en-GB"/>
        </w:rPr>
        <w:t xml:space="preserve"> item</w:t>
      </w:r>
      <w:r w:rsidR="00B3368C">
        <w:rPr>
          <w:lang w:val="en-GB"/>
        </w:rPr>
        <w:t>, which can be</w:t>
      </w:r>
      <w:r w:rsidRPr="00E16A64">
        <w:rPr>
          <w:lang w:val="en-GB"/>
        </w:rPr>
        <w:t xml:space="preserve"> found in the </w:t>
      </w:r>
      <w:r>
        <w:rPr>
          <w:i/>
          <w:lang w:val="en-GB"/>
        </w:rPr>
        <w:t xml:space="preserve">Modelling </w:t>
      </w:r>
      <w:r w:rsidRPr="00E16A64">
        <w:rPr>
          <w:rFonts w:ascii="Times New Roman" w:hAnsi="Times New Roman"/>
          <w:lang w:val="en-GB"/>
        </w:rPr>
        <w:t>→</w:t>
      </w:r>
      <w:r>
        <w:rPr>
          <w:rFonts w:ascii="Times New Roman" w:hAnsi="Times New Roman"/>
          <w:lang w:val="en-GB"/>
        </w:rPr>
        <w:t xml:space="preserve"> </w:t>
      </w:r>
      <w:r>
        <w:rPr>
          <w:i/>
          <w:lang w:val="en-GB"/>
        </w:rPr>
        <w:t xml:space="preserve">specifications </w:t>
      </w:r>
      <w:r w:rsidRPr="00E16A64">
        <w:rPr>
          <w:rFonts w:ascii="Times New Roman" w:hAnsi="Times New Roman"/>
          <w:lang w:val="en-GB"/>
        </w:rPr>
        <w:t>→</w:t>
      </w:r>
      <w:r>
        <w:rPr>
          <w:rFonts w:ascii="Times New Roman" w:hAnsi="Times New Roman"/>
          <w:lang w:val="en-GB"/>
        </w:rPr>
        <w:t xml:space="preserve"> </w:t>
      </w:r>
      <w:r w:rsidRPr="00E16A64">
        <w:rPr>
          <w:i/>
          <w:lang w:val="en-GB"/>
        </w:rPr>
        <w:t xml:space="preserve">tramo </w:t>
      </w:r>
      <w:r w:rsidRPr="00E16A64">
        <w:rPr>
          <w:lang w:val="en-GB"/>
        </w:rPr>
        <w:t xml:space="preserve">branch of the </w:t>
      </w:r>
      <w:r w:rsidRPr="00E16A64">
        <w:rPr>
          <w:i/>
          <w:lang w:val="en-GB"/>
        </w:rPr>
        <w:t>Workspace</w:t>
      </w:r>
      <w:r w:rsidRPr="00E16A64">
        <w:rPr>
          <w:lang w:val="en-GB"/>
        </w:rPr>
        <w:t xml:space="preserve"> window and </w:t>
      </w:r>
      <w:r w:rsidR="00B3368C">
        <w:rPr>
          <w:lang w:val="en-GB"/>
        </w:rPr>
        <w:t>study</w:t>
      </w:r>
      <w:r w:rsidRPr="00E16A64">
        <w:rPr>
          <w:lang w:val="en-GB"/>
        </w:rPr>
        <w:t xml:space="preserve"> the settings in the </w:t>
      </w:r>
      <w:r w:rsidRPr="00E16A64">
        <w:rPr>
          <w:i/>
          <w:lang w:val="en-GB"/>
        </w:rPr>
        <w:t>TR4</w:t>
      </w:r>
      <w:r w:rsidRPr="00E16A64">
        <w:rPr>
          <w:lang w:val="en-GB"/>
        </w:rPr>
        <w:t xml:space="preserve"> window.</w:t>
      </w:r>
    </w:p>
    <w:p w14:paraId="5535ED33" w14:textId="77777777" w:rsidR="006D139E" w:rsidRDefault="003A4FBD" w:rsidP="00802F52">
      <w:pPr>
        <w:pStyle w:val="Akapitzlist1"/>
        <w:keepNext/>
        <w:spacing w:before="200" w:after="0"/>
        <w:ind w:left="426"/>
        <w:jc w:val="center"/>
      </w:pPr>
      <w:r>
        <w:rPr>
          <w:noProof/>
          <w:lang w:eastAsia="pl-PL"/>
        </w:rPr>
        <w:drawing>
          <wp:inline distT="0" distB="0" distL="0" distR="0" wp14:anchorId="307E325A" wp14:editId="745E6196">
            <wp:extent cx="2950210" cy="2967355"/>
            <wp:effectExtent l="0" t="0" r="2540" b="4445"/>
            <wp:docPr id="99"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50210" cy="2967355"/>
                    </a:xfrm>
                    <a:prstGeom prst="rect">
                      <a:avLst/>
                    </a:prstGeom>
                    <a:noFill/>
                    <a:ln>
                      <a:noFill/>
                    </a:ln>
                  </pic:spPr>
                </pic:pic>
              </a:graphicData>
            </a:graphic>
          </wp:inline>
        </w:drawing>
      </w:r>
    </w:p>
    <w:p w14:paraId="7C18586B" w14:textId="11A90368" w:rsidR="006D139E" w:rsidRPr="00B3368C" w:rsidRDefault="00C569A0" w:rsidP="00B3368C">
      <w:pPr>
        <w:pStyle w:val="Legenda"/>
        <w:spacing w:before="0" w:after="240"/>
        <w:ind w:left="426"/>
        <w:jc w:val="both"/>
        <w:rPr>
          <w:sz w:val="16"/>
          <w:szCs w:val="16"/>
          <w:u w:val="single"/>
          <w:lang w:val="en-GB"/>
        </w:rPr>
      </w:pPr>
      <w:r>
        <w:rPr>
          <w:sz w:val="16"/>
          <w:szCs w:val="16"/>
          <w:lang w:val="en-US"/>
        </w:rPr>
        <w:t>Figure</w:t>
      </w:r>
      <w:r w:rsidR="006D139E" w:rsidRPr="0093024E">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119</w:t>
      </w:r>
      <w:r w:rsidR="0047432E">
        <w:rPr>
          <w:sz w:val="16"/>
          <w:szCs w:val="16"/>
          <w:lang w:val="en-US"/>
        </w:rPr>
        <w:fldChar w:fldCharType="end"/>
      </w:r>
      <w:r w:rsidR="002D55D6">
        <w:rPr>
          <w:sz w:val="16"/>
          <w:szCs w:val="16"/>
          <w:lang w:val="en-US"/>
        </w:rPr>
        <w:t>: Investigating</w:t>
      </w:r>
      <w:r w:rsidR="00B73810">
        <w:rPr>
          <w:sz w:val="16"/>
          <w:szCs w:val="16"/>
          <w:lang w:val="en-US"/>
        </w:rPr>
        <w:t xml:space="preserve"> the settings of a</w:t>
      </w:r>
      <w:r w:rsidR="002D55D6">
        <w:rPr>
          <w:sz w:val="16"/>
          <w:szCs w:val="16"/>
          <w:lang w:val="en-US"/>
        </w:rPr>
        <w:t xml:space="preserve"> pre-</w:t>
      </w:r>
      <w:r w:rsidR="00D4562F">
        <w:rPr>
          <w:sz w:val="16"/>
          <w:szCs w:val="16"/>
          <w:lang w:val="en-US"/>
        </w:rPr>
        <w:t>defined</w:t>
      </w:r>
      <w:r w:rsidR="00B73810">
        <w:rPr>
          <w:sz w:val="16"/>
          <w:szCs w:val="16"/>
          <w:lang w:val="en-US"/>
        </w:rPr>
        <w:t xml:space="preserve"> specification</w:t>
      </w:r>
      <w:r w:rsidR="006D139E" w:rsidRPr="0093024E">
        <w:rPr>
          <w:sz w:val="16"/>
          <w:szCs w:val="16"/>
          <w:lang w:val="en-US"/>
        </w:rPr>
        <w:t>.</w:t>
      </w:r>
    </w:p>
    <w:p w14:paraId="4D04FF46" w14:textId="1624595D" w:rsidR="006D139E" w:rsidRPr="00E16A64" w:rsidRDefault="006D139E" w:rsidP="00F22219">
      <w:pPr>
        <w:pStyle w:val="Akapitzlist1"/>
        <w:numPr>
          <w:ilvl w:val="0"/>
          <w:numId w:val="19"/>
        </w:numPr>
        <w:ind w:left="357" w:hanging="357"/>
        <w:contextualSpacing w:val="0"/>
        <w:rPr>
          <w:lang w:val="en-GB"/>
        </w:rPr>
      </w:pPr>
      <w:r w:rsidRPr="00E16A64">
        <w:rPr>
          <w:lang w:val="en-GB"/>
        </w:rPr>
        <w:lastRenderedPageBreak/>
        <w:t>To change the specification click on the</w:t>
      </w:r>
      <w:r w:rsidRPr="00B3368C">
        <w:rPr>
          <w:i/>
          <w:lang w:val="en-GB"/>
        </w:rPr>
        <w:t xml:space="preserve"> </w:t>
      </w:r>
      <w:r w:rsidRPr="00E16A64">
        <w:rPr>
          <w:lang w:val="en-GB"/>
        </w:rPr>
        <w:t xml:space="preserve">cell next to the </w:t>
      </w:r>
      <w:r w:rsidRPr="00E16A64">
        <w:rPr>
          <w:i/>
          <w:lang w:val="en-GB"/>
        </w:rPr>
        <w:t>Default Specification</w:t>
      </w:r>
      <w:r w:rsidR="00B3368C">
        <w:rPr>
          <w:lang w:val="en-GB"/>
        </w:rPr>
        <w:t xml:space="preserve"> item and choose </w:t>
      </w:r>
      <w:r w:rsidR="00B73810">
        <w:rPr>
          <w:lang w:val="en-GB"/>
        </w:rPr>
        <w:t>a</w:t>
      </w:r>
      <w:r w:rsidR="00B3368C">
        <w:rPr>
          <w:lang w:val="en-GB"/>
        </w:rPr>
        <w:t xml:space="preserve"> specification from the list. </w:t>
      </w:r>
      <w:r w:rsidRPr="00E16A64">
        <w:rPr>
          <w:lang w:val="en-GB"/>
        </w:rPr>
        <w:t>Chang</w:t>
      </w:r>
      <w:r w:rsidR="00B3368C">
        <w:rPr>
          <w:lang w:val="en-GB"/>
        </w:rPr>
        <w:t>e other settings, if necessary.</w:t>
      </w:r>
    </w:p>
    <w:p w14:paraId="53C20AC1" w14:textId="77777777" w:rsidR="006D139E" w:rsidRDefault="003A4FBD" w:rsidP="00802F52">
      <w:pPr>
        <w:pStyle w:val="Akapitzlist1"/>
        <w:keepNext/>
        <w:spacing w:before="200" w:after="0"/>
        <w:ind w:left="426"/>
        <w:jc w:val="center"/>
      </w:pPr>
      <w:r>
        <w:rPr>
          <w:noProof/>
          <w:lang w:eastAsia="pl-PL"/>
        </w:rPr>
        <w:drawing>
          <wp:inline distT="0" distB="0" distL="0" distR="0" wp14:anchorId="63D2AEDA" wp14:editId="248AC8AC">
            <wp:extent cx="3140075" cy="2475865"/>
            <wp:effectExtent l="0" t="0" r="3175" b="635"/>
            <wp:docPr id="100"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40075" cy="2475865"/>
                    </a:xfrm>
                    <a:prstGeom prst="rect">
                      <a:avLst/>
                    </a:prstGeom>
                    <a:noFill/>
                    <a:ln>
                      <a:noFill/>
                    </a:ln>
                  </pic:spPr>
                </pic:pic>
              </a:graphicData>
            </a:graphic>
          </wp:inline>
        </w:drawing>
      </w:r>
    </w:p>
    <w:p w14:paraId="56235E49" w14:textId="5F28CCA6" w:rsidR="006D139E" w:rsidRPr="00124B2C" w:rsidRDefault="00C569A0" w:rsidP="00124B2C">
      <w:pPr>
        <w:pStyle w:val="Legenda"/>
        <w:spacing w:before="0" w:after="240"/>
        <w:ind w:left="426"/>
        <w:jc w:val="both"/>
        <w:rPr>
          <w:sz w:val="16"/>
          <w:szCs w:val="16"/>
          <w:lang w:val="en-GB"/>
        </w:rPr>
      </w:pPr>
      <w:r>
        <w:rPr>
          <w:sz w:val="16"/>
          <w:szCs w:val="16"/>
          <w:lang w:val="en-GB"/>
        </w:rPr>
        <w:t>Figure</w:t>
      </w:r>
      <w:r w:rsidR="006D139E" w:rsidRPr="00124B2C">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120</w:t>
      </w:r>
      <w:r w:rsidR="0047432E">
        <w:rPr>
          <w:sz w:val="16"/>
          <w:szCs w:val="16"/>
          <w:lang w:val="en-GB"/>
        </w:rPr>
        <w:fldChar w:fldCharType="end"/>
      </w:r>
      <w:r w:rsidR="006D139E" w:rsidRPr="00124B2C">
        <w:rPr>
          <w:sz w:val="16"/>
          <w:szCs w:val="16"/>
          <w:lang w:val="en-GB"/>
        </w:rPr>
        <w:t xml:space="preserve">: </w:t>
      </w:r>
      <w:r w:rsidR="00F17AC4">
        <w:rPr>
          <w:sz w:val="16"/>
          <w:szCs w:val="16"/>
          <w:lang w:val="en-GB"/>
        </w:rPr>
        <w:t>The choice of the Default specification</w:t>
      </w:r>
      <w:r w:rsidR="006D139E" w:rsidRPr="00124B2C">
        <w:rPr>
          <w:sz w:val="16"/>
          <w:szCs w:val="16"/>
          <w:lang w:val="en-GB"/>
        </w:rPr>
        <w:t>.</w:t>
      </w:r>
    </w:p>
    <w:p w14:paraId="25E4FDFF" w14:textId="77777777" w:rsidR="006D139E" w:rsidRPr="00E16A64" w:rsidRDefault="006D139E" w:rsidP="00F22219">
      <w:pPr>
        <w:pStyle w:val="Akapitzlist1"/>
        <w:numPr>
          <w:ilvl w:val="0"/>
          <w:numId w:val="19"/>
        </w:numPr>
        <w:ind w:left="357" w:hanging="357"/>
        <w:contextualSpacing w:val="0"/>
        <w:rPr>
          <w:lang w:val="en-GB"/>
        </w:rPr>
      </w:pPr>
      <w:r w:rsidRPr="00E16A64">
        <w:rPr>
          <w:lang w:val="en-GB"/>
        </w:rPr>
        <w:t xml:space="preserve">To start the modelling, drag and drop series from the </w:t>
      </w:r>
      <w:r w:rsidRPr="00E16A64">
        <w:rPr>
          <w:i/>
          <w:lang w:val="en-GB"/>
        </w:rPr>
        <w:t xml:space="preserve">Providers </w:t>
      </w:r>
      <w:r w:rsidRPr="00E16A64">
        <w:rPr>
          <w:lang w:val="en-GB"/>
        </w:rPr>
        <w:t xml:space="preserve">window to the </w:t>
      </w:r>
      <w:r w:rsidRPr="00E16A64">
        <w:rPr>
          <w:i/>
          <w:lang w:val="en-GB"/>
        </w:rPr>
        <w:t>Outliers detection</w:t>
      </w:r>
      <w:r w:rsidRPr="00E16A64">
        <w:rPr>
          <w:lang w:val="en-GB"/>
        </w:rPr>
        <w:t xml:space="preserve"> window.</w:t>
      </w:r>
    </w:p>
    <w:p w14:paraId="5CF0F38E" w14:textId="77777777" w:rsidR="006D139E" w:rsidRDefault="003A4FBD" w:rsidP="00124B2C">
      <w:pPr>
        <w:keepNext/>
        <w:autoSpaceDE w:val="0"/>
        <w:autoSpaceDN w:val="0"/>
        <w:adjustRightInd w:val="0"/>
        <w:spacing w:after="0"/>
        <w:ind w:left="425"/>
        <w:jc w:val="center"/>
      </w:pPr>
      <w:r>
        <w:rPr>
          <w:noProof/>
          <w:lang w:eastAsia="pl-PL"/>
        </w:rPr>
        <w:drawing>
          <wp:inline distT="0" distB="0" distL="0" distR="0" wp14:anchorId="7B414267" wp14:editId="119D540B">
            <wp:extent cx="5106670" cy="1992630"/>
            <wp:effectExtent l="0" t="0" r="0" b="7620"/>
            <wp:docPr id="10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06670" cy="1992630"/>
                    </a:xfrm>
                    <a:prstGeom prst="rect">
                      <a:avLst/>
                    </a:prstGeom>
                    <a:noFill/>
                    <a:ln>
                      <a:noFill/>
                    </a:ln>
                  </pic:spPr>
                </pic:pic>
              </a:graphicData>
            </a:graphic>
          </wp:inline>
        </w:drawing>
      </w:r>
    </w:p>
    <w:p w14:paraId="22BC7936" w14:textId="35747D83" w:rsidR="006D139E" w:rsidRPr="00124B2C" w:rsidRDefault="00C569A0" w:rsidP="00124B2C">
      <w:pPr>
        <w:pStyle w:val="Legenda"/>
        <w:spacing w:before="0" w:after="240"/>
        <w:ind w:left="426"/>
        <w:jc w:val="both"/>
        <w:rPr>
          <w:sz w:val="16"/>
          <w:szCs w:val="16"/>
          <w:lang w:val="en-GB"/>
        </w:rPr>
      </w:pPr>
      <w:r>
        <w:rPr>
          <w:sz w:val="16"/>
          <w:szCs w:val="16"/>
          <w:lang w:val="en-GB"/>
        </w:rPr>
        <w:t>Figure</w:t>
      </w:r>
      <w:r w:rsidR="006D139E" w:rsidRPr="00124B2C">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121</w:t>
      </w:r>
      <w:r w:rsidR="0047432E">
        <w:rPr>
          <w:sz w:val="16"/>
          <w:szCs w:val="16"/>
          <w:lang w:val="en-GB"/>
        </w:rPr>
        <w:fldChar w:fldCharType="end"/>
      </w:r>
      <w:r w:rsidR="006D139E" w:rsidRPr="00124B2C">
        <w:rPr>
          <w:sz w:val="16"/>
          <w:szCs w:val="16"/>
          <w:lang w:val="en-GB"/>
        </w:rPr>
        <w:t xml:space="preserve">: Starting </w:t>
      </w:r>
      <w:r w:rsidR="00F17AC4">
        <w:rPr>
          <w:sz w:val="16"/>
          <w:szCs w:val="16"/>
          <w:lang w:val="en-GB"/>
        </w:rPr>
        <w:t xml:space="preserve">an </w:t>
      </w:r>
      <w:r w:rsidR="006D139E" w:rsidRPr="00124B2C">
        <w:rPr>
          <w:sz w:val="16"/>
          <w:szCs w:val="16"/>
          <w:lang w:val="en-GB"/>
        </w:rPr>
        <w:t>outlier detection.</w:t>
      </w:r>
    </w:p>
    <w:p w14:paraId="55B1E842" w14:textId="32AA6053" w:rsidR="00FF1B9C" w:rsidRPr="00FF1B9C" w:rsidRDefault="006D139E" w:rsidP="00F22219">
      <w:pPr>
        <w:pStyle w:val="Akapitzlist1"/>
        <w:numPr>
          <w:ilvl w:val="0"/>
          <w:numId w:val="19"/>
        </w:numPr>
        <w:ind w:left="357" w:hanging="357"/>
        <w:contextualSpacing w:val="0"/>
        <w:rPr>
          <w:lang w:val="en-GB"/>
        </w:rPr>
      </w:pPr>
      <w:r w:rsidRPr="00E16A64">
        <w:rPr>
          <w:lang w:val="en-GB"/>
        </w:rPr>
        <w:t xml:space="preserve">To display the results of the modelling, click on the time series header. JDemetra+ shows the outcomes in the upper panel and the time series graph in the bottom panel. The results include </w:t>
      </w:r>
      <w:r w:rsidR="00B73810">
        <w:rPr>
          <w:lang w:val="en-GB"/>
        </w:rPr>
        <w:t>selection</w:t>
      </w:r>
      <w:r w:rsidRPr="00E16A64">
        <w:rPr>
          <w:lang w:val="en-GB"/>
        </w:rPr>
        <w:t xml:space="preserve"> criteria</w:t>
      </w:r>
      <w:r w:rsidR="00B73810">
        <w:rPr>
          <w:lang w:val="en-GB"/>
        </w:rPr>
        <w:t>,</w:t>
      </w:r>
      <w:r w:rsidRPr="00E16A64">
        <w:rPr>
          <w:lang w:val="en-GB"/>
        </w:rPr>
        <w:t xml:space="preserve"> estimated </w:t>
      </w:r>
      <w:r w:rsidR="00CC10D6" w:rsidRPr="00BB31C2">
        <w:rPr>
          <w:lang w:val="en-US"/>
        </w:rPr>
        <w:t>ARIMA</w:t>
      </w:r>
      <w:r w:rsidRPr="00E16A64">
        <w:rPr>
          <w:lang w:val="en-GB"/>
        </w:rPr>
        <w:t xml:space="preserve"> model</w:t>
      </w:r>
      <w:r w:rsidR="00B73810">
        <w:rPr>
          <w:lang w:val="en-GB"/>
        </w:rPr>
        <w:t>,</w:t>
      </w:r>
      <w:r w:rsidRPr="00E16A64">
        <w:rPr>
          <w:lang w:val="en-GB"/>
        </w:rPr>
        <w:t xml:space="preserve"> identified outliers (see </w:t>
      </w:r>
      <w:r>
        <w:rPr>
          <w:lang w:val="en-GB"/>
        </w:rPr>
        <w:t xml:space="preserve">the </w:t>
      </w:r>
      <w:r w:rsidR="00FF1B9C" w:rsidRPr="007B476D">
        <w:rPr>
          <w:i/>
          <w:lang w:val="en-GB" w:eastAsia="pl-PL"/>
        </w:rPr>
        <w:t>JDemetra+ Reference Manual</w:t>
      </w:r>
      <w:r w:rsidR="00FF1B9C">
        <w:rPr>
          <w:lang w:val="en-GB" w:eastAsia="pl-PL"/>
        </w:rPr>
        <w:t xml:space="preserve"> </w:t>
      </w:r>
      <w:r w:rsidR="00BF7A36">
        <w:rPr>
          <w:lang w:val="en-GB"/>
        </w:rPr>
        <w:t>(201</w:t>
      </w:r>
      <w:r w:rsidR="0018437E">
        <w:rPr>
          <w:lang w:val="en-GB"/>
        </w:rPr>
        <w:t>7</w:t>
      </w:r>
      <w:r w:rsidR="00BF7A36">
        <w:rPr>
          <w:lang w:val="en-GB"/>
        </w:rPr>
        <w:t>)</w:t>
      </w:r>
      <w:r w:rsidR="00B73810">
        <w:rPr>
          <w:lang w:val="en-GB"/>
        </w:rPr>
        <w:t>,</w:t>
      </w:r>
      <w:r w:rsidRPr="00E16A64">
        <w:rPr>
          <w:lang w:val="en-GB"/>
        </w:rPr>
        <w:t xml:space="preserve"> </w:t>
      </w:r>
      <w:r w:rsidR="00B73810">
        <w:rPr>
          <w:lang w:val="en-GB"/>
        </w:rPr>
        <w:t>item 7.1.1</w:t>
      </w:r>
      <w:r w:rsidRPr="00E16A64">
        <w:rPr>
          <w:lang w:val="en-GB"/>
        </w:rPr>
        <w:t>) and calendar effects (</w:t>
      </w:r>
      <w:r w:rsidR="00FF1B9C">
        <w:rPr>
          <w:lang w:val="en-GB"/>
        </w:rPr>
        <w:t xml:space="preserve">see </w:t>
      </w:r>
      <w:r w:rsidRPr="00E16A64">
        <w:rPr>
          <w:lang w:val="en-GB"/>
        </w:rPr>
        <w:t xml:space="preserve">the </w:t>
      </w:r>
      <w:r w:rsidR="00FF1B9C" w:rsidRPr="007B476D">
        <w:rPr>
          <w:i/>
          <w:lang w:val="en-GB" w:eastAsia="pl-PL"/>
        </w:rPr>
        <w:t>JDemetra+ Reference Manual</w:t>
      </w:r>
      <w:r w:rsidR="00FF1B9C">
        <w:rPr>
          <w:lang w:val="en-GB" w:eastAsia="pl-PL"/>
        </w:rPr>
        <w:t xml:space="preserve"> </w:t>
      </w:r>
      <w:r w:rsidR="00BF7A36">
        <w:rPr>
          <w:lang w:val="en-GB"/>
        </w:rPr>
        <w:t>(201</w:t>
      </w:r>
      <w:r w:rsidR="0018437E">
        <w:rPr>
          <w:lang w:val="en-GB"/>
        </w:rPr>
        <w:t>7</w:t>
      </w:r>
      <w:r w:rsidR="00BF7A36">
        <w:rPr>
          <w:lang w:val="en-GB"/>
        </w:rPr>
        <w:t>)</w:t>
      </w:r>
      <w:r>
        <w:rPr>
          <w:lang w:val="en-GB"/>
        </w:rPr>
        <w:t>,</w:t>
      </w:r>
      <w:r w:rsidR="00B73810">
        <w:rPr>
          <w:lang w:val="en-GB"/>
        </w:rPr>
        <w:t xml:space="preserve"> item 7.2</w:t>
      </w:r>
      <w:r w:rsidRPr="00E16A64">
        <w:rPr>
          <w:lang w:val="en-GB"/>
        </w:rPr>
        <w:t xml:space="preserve">). </w:t>
      </w:r>
    </w:p>
    <w:p w14:paraId="460D9B26" w14:textId="77777777" w:rsidR="006D139E" w:rsidRDefault="003A4FBD" w:rsidP="00124B2C">
      <w:pPr>
        <w:keepNext/>
        <w:autoSpaceDE w:val="0"/>
        <w:autoSpaceDN w:val="0"/>
        <w:adjustRightInd w:val="0"/>
        <w:spacing w:after="0"/>
        <w:ind w:left="425"/>
        <w:jc w:val="center"/>
      </w:pPr>
      <w:r>
        <w:rPr>
          <w:rFonts w:ascii="Calibri" w:hAnsi="Calibri" w:cs="Calibri"/>
          <w:noProof/>
          <w:lang w:eastAsia="pl-PL"/>
        </w:rPr>
        <w:lastRenderedPageBreak/>
        <w:drawing>
          <wp:inline distT="0" distB="0" distL="0" distR="0" wp14:anchorId="5BADEFC1" wp14:editId="3AD39D13">
            <wp:extent cx="4572000" cy="2795270"/>
            <wp:effectExtent l="0" t="0" r="0" b="5080"/>
            <wp:docPr id="102"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72000" cy="2795270"/>
                    </a:xfrm>
                    <a:prstGeom prst="rect">
                      <a:avLst/>
                    </a:prstGeom>
                    <a:noFill/>
                    <a:ln>
                      <a:noFill/>
                    </a:ln>
                  </pic:spPr>
                </pic:pic>
              </a:graphicData>
            </a:graphic>
          </wp:inline>
        </w:drawing>
      </w:r>
    </w:p>
    <w:p w14:paraId="1305DD58" w14:textId="0D6A8889" w:rsidR="006D139E" w:rsidRPr="00124B2C" w:rsidRDefault="00C569A0" w:rsidP="00124B2C">
      <w:pPr>
        <w:pStyle w:val="Legenda"/>
        <w:spacing w:before="0" w:after="240"/>
        <w:ind w:left="426"/>
        <w:jc w:val="both"/>
        <w:rPr>
          <w:rFonts w:ascii="Calibri" w:hAnsi="Calibri" w:cs="Calibri"/>
          <w:sz w:val="16"/>
          <w:szCs w:val="16"/>
          <w:lang w:val="en-GB"/>
        </w:rPr>
      </w:pPr>
      <w:r>
        <w:rPr>
          <w:sz w:val="16"/>
          <w:szCs w:val="16"/>
          <w:lang w:val="en-GB"/>
        </w:rPr>
        <w:t>Figure</w:t>
      </w:r>
      <w:r w:rsidR="006D139E" w:rsidRPr="00124B2C">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122</w:t>
      </w:r>
      <w:r w:rsidR="0047432E">
        <w:rPr>
          <w:sz w:val="16"/>
          <w:szCs w:val="16"/>
          <w:lang w:val="en-GB"/>
        </w:rPr>
        <w:fldChar w:fldCharType="end"/>
      </w:r>
      <w:r w:rsidR="006D139E" w:rsidRPr="00124B2C">
        <w:rPr>
          <w:sz w:val="16"/>
          <w:szCs w:val="16"/>
          <w:lang w:val="en-GB"/>
        </w:rPr>
        <w:t>: Displaying the outlier detection results.</w:t>
      </w:r>
    </w:p>
    <w:p w14:paraId="630938F5" w14:textId="27DE3852" w:rsidR="006D139E" w:rsidRPr="00E16A64" w:rsidRDefault="00B73810" w:rsidP="004C0D49">
      <w:pPr>
        <w:autoSpaceDE w:val="0"/>
        <w:autoSpaceDN w:val="0"/>
        <w:adjustRightInd w:val="0"/>
        <w:rPr>
          <w:lang w:val="en-GB"/>
        </w:rPr>
      </w:pPr>
      <w:r>
        <w:rPr>
          <w:lang w:val="en-GB"/>
        </w:rPr>
        <w:t xml:space="preserve">The results presented in the </w:t>
      </w:r>
      <w:r w:rsidRPr="00B73810">
        <w:rPr>
          <w:i/>
          <w:lang w:val="en-GB"/>
        </w:rPr>
        <w:t>Outlier</w:t>
      </w:r>
      <w:r>
        <w:rPr>
          <w:i/>
          <w:lang w:val="en-GB"/>
        </w:rPr>
        <w:t>s D</w:t>
      </w:r>
      <w:r w:rsidR="006D139E" w:rsidRPr="00B73810">
        <w:rPr>
          <w:i/>
          <w:lang w:val="en-GB"/>
        </w:rPr>
        <w:t>etection</w:t>
      </w:r>
      <w:r w:rsidR="006D139E" w:rsidRPr="00E16A64">
        <w:rPr>
          <w:lang w:val="en-GB"/>
        </w:rPr>
        <w:t xml:space="preserve"> window cannot be saved in a JDemetra+ workspace.</w:t>
      </w:r>
    </w:p>
    <w:p w14:paraId="73DAED7C" w14:textId="77777777" w:rsidR="006D139E" w:rsidRPr="0042482D" w:rsidRDefault="006D139E" w:rsidP="00FF7E79">
      <w:pPr>
        <w:pStyle w:val="Nagwek3"/>
        <w:rPr>
          <w:lang w:val="en-GB" w:eastAsia="pl-PL"/>
        </w:rPr>
      </w:pPr>
      <w:bookmarkStart w:id="40" w:name="_Toc505270622"/>
      <w:r w:rsidRPr="0042482D">
        <w:rPr>
          <w:lang w:val="en-GB" w:eastAsia="pl-PL"/>
        </w:rPr>
        <w:t>Advanced time series analysis</w:t>
      </w:r>
      <w:bookmarkEnd w:id="40"/>
    </w:p>
    <w:p w14:paraId="30D5B020" w14:textId="6224F6A1" w:rsidR="006D139E" w:rsidRPr="0093024E" w:rsidRDefault="006D139E" w:rsidP="004C0D49">
      <w:pPr>
        <w:rPr>
          <w:lang w:val="en-GB"/>
        </w:rPr>
      </w:pPr>
      <w:r w:rsidRPr="0042482D">
        <w:rPr>
          <w:lang w:val="en-GB"/>
        </w:rPr>
        <w:t>T</w:t>
      </w:r>
      <w:r w:rsidRPr="00E16A64">
        <w:rPr>
          <w:lang w:val="en-GB"/>
        </w:rPr>
        <w:t xml:space="preserve">his scenario shows how to identify regression effects using </w:t>
      </w:r>
      <w:r w:rsidR="00B73810">
        <w:rPr>
          <w:lang w:val="en-GB"/>
        </w:rPr>
        <w:t xml:space="preserve">the </w:t>
      </w:r>
      <w:r w:rsidRPr="00E16A64">
        <w:rPr>
          <w:lang w:val="en-GB"/>
        </w:rPr>
        <w:t>pre-defined or user-defined specifications (</w:t>
      </w:r>
      <w:r w:rsidR="00B73810" w:rsidRPr="007B476D">
        <w:rPr>
          <w:i/>
          <w:lang w:val="en-GB" w:eastAsia="pl-PL"/>
        </w:rPr>
        <w:t>JDemetra+ Reference Manual</w:t>
      </w:r>
      <w:r w:rsidR="00B73810">
        <w:rPr>
          <w:lang w:val="en-GB"/>
        </w:rPr>
        <w:t xml:space="preserve"> (2017), item 4.1</w:t>
      </w:r>
      <w:r w:rsidRPr="00E16A64">
        <w:rPr>
          <w:lang w:val="en-GB"/>
        </w:rPr>
        <w:t xml:space="preserve">). It includes all capabilities from </w:t>
      </w:r>
      <w:r w:rsidR="00B73810">
        <w:rPr>
          <w:lang w:val="en-GB"/>
        </w:rPr>
        <w:t xml:space="preserve">a </w:t>
      </w:r>
      <w:r w:rsidRPr="00E16A64">
        <w:rPr>
          <w:lang w:val="en-GB"/>
        </w:rPr>
        <w:t xml:space="preserve">pre-processing part of TRAMO and </w:t>
      </w:r>
      <w:r w:rsidR="00C34E5E">
        <w:rPr>
          <w:lang w:val="en-GB"/>
        </w:rPr>
        <w:t>RegARIMA</w:t>
      </w:r>
      <w:r w:rsidR="002D55D6">
        <w:rPr>
          <w:lang w:val="en-GB"/>
        </w:rPr>
        <w:t xml:space="preserve">. It </w:t>
      </w:r>
      <w:r>
        <w:rPr>
          <w:lang w:val="en-GB"/>
        </w:rPr>
        <w:t xml:space="preserve">is </w:t>
      </w:r>
      <w:r w:rsidRPr="00E16A64">
        <w:rPr>
          <w:lang w:val="en-GB"/>
        </w:rPr>
        <w:t xml:space="preserve">flexible in specifying models, and the user can save results </w:t>
      </w:r>
      <w:r>
        <w:rPr>
          <w:lang w:val="en-GB"/>
        </w:rPr>
        <w:t>and refresh them with updated</w:t>
      </w:r>
      <w:r w:rsidRPr="00E16A64">
        <w:rPr>
          <w:lang w:val="en-GB"/>
        </w:rPr>
        <w:t xml:space="preserve"> series.</w:t>
      </w:r>
    </w:p>
    <w:p w14:paraId="10D27BB1" w14:textId="2DF54791" w:rsidR="006D139E" w:rsidRPr="00E16A64" w:rsidRDefault="006D139E" w:rsidP="00F22219">
      <w:pPr>
        <w:pStyle w:val="Akapitzlist1"/>
        <w:numPr>
          <w:ilvl w:val="0"/>
          <w:numId w:val="12"/>
        </w:numPr>
        <w:contextualSpacing w:val="0"/>
        <w:rPr>
          <w:u w:val="single"/>
          <w:lang w:val="en-GB"/>
        </w:rPr>
      </w:pPr>
      <w:r w:rsidRPr="00E16A64">
        <w:rPr>
          <w:lang w:val="en-GB"/>
        </w:rPr>
        <w:t xml:space="preserve">Go to the main menu and follow the path: </w:t>
      </w:r>
      <w:r w:rsidRPr="00E16A64">
        <w:rPr>
          <w:i/>
          <w:lang w:val="en-GB"/>
        </w:rPr>
        <w:t>Statistical methods</w:t>
      </w:r>
      <w:r w:rsidRPr="00E16A64">
        <w:rPr>
          <w:lang w:val="en-GB"/>
        </w:rPr>
        <w:t xml:space="preserve"> </w:t>
      </w:r>
      <w:r w:rsidRPr="00E16A64">
        <w:rPr>
          <w:rFonts w:ascii="Times New Roman" w:hAnsi="Times New Roman"/>
          <w:lang w:val="en-GB"/>
        </w:rPr>
        <w:t>→</w:t>
      </w:r>
      <w:r w:rsidR="008D4AFB">
        <w:rPr>
          <w:lang w:val="en-GB"/>
        </w:rPr>
        <w:t xml:space="preserve"> </w:t>
      </w:r>
      <w:r w:rsidRPr="00E16A64">
        <w:rPr>
          <w:i/>
          <w:lang w:val="en-GB"/>
        </w:rPr>
        <w:t>Modelling</w:t>
      </w:r>
      <w:r w:rsidRPr="00E16A64">
        <w:rPr>
          <w:lang w:val="en-GB"/>
        </w:rPr>
        <w:t xml:space="preserve"> </w:t>
      </w:r>
      <w:r w:rsidRPr="00E16A64">
        <w:rPr>
          <w:rFonts w:ascii="Times New Roman" w:hAnsi="Times New Roman"/>
          <w:lang w:val="en-GB"/>
        </w:rPr>
        <w:t>→</w:t>
      </w:r>
      <w:r w:rsidRPr="00E16A64">
        <w:rPr>
          <w:lang w:val="en-GB"/>
        </w:rPr>
        <w:t xml:space="preserve"> </w:t>
      </w:r>
      <w:r w:rsidRPr="00E16A64">
        <w:rPr>
          <w:i/>
          <w:lang w:val="en-GB"/>
        </w:rPr>
        <w:t xml:space="preserve">Single Analysis </w:t>
      </w:r>
      <w:r w:rsidRPr="00E16A64">
        <w:rPr>
          <w:rFonts w:ascii="Times New Roman" w:hAnsi="Times New Roman"/>
          <w:lang w:val="en-GB"/>
        </w:rPr>
        <w:t>→</w:t>
      </w:r>
      <w:r w:rsidRPr="00E16A64">
        <w:rPr>
          <w:lang w:val="en-GB"/>
        </w:rPr>
        <w:t xml:space="preserve"> </w:t>
      </w:r>
      <w:r w:rsidRPr="00E16A64">
        <w:rPr>
          <w:i/>
          <w:lang w:val="en-GB"/>
        </w:rPr>
        <w:t>Tramo/RegArima</w:t>
      </w:r>
      <w:r w:rsidRPr="00E16A64">
        <w:rPr>
          <w:lang w:val="en-GB"/>
        </w:rPr>
        <w:t xml:space="preserve">. The scenario works in the same way for both </w:t>
      </w:r>
      <w:r w:rsidRPr="0042482D">
        <w:rPr>
          <w:rFonts w:cs="Calibri"/>
          <w:lang w:val="en-GB"/>
        </w:rPr>
        <w:t>options (</w:t>
      </w:r>
      <w:r w:rsidRPr="0042482D">
        <w:rPr>
          <w:rFonts w:cs="Calibri"/>
          <w:i/>
          <w:lang w:val="en-GB"/>
        </w:rPr>
        <w:t>Tramo</w:t>
      </w:r>
      <w:r w:rsidRPr="0042482D">
        <w:rPr>
          <w:rFonts w:cs="Calibri"/>
          <w:lang w:val="en-GB"/>
        </w:rPr>
        <w:t xml:space="preserve"> or </w:t>
      </w:r>
      <w:r w:rsidRPr="00E16A64">
        <w:rPr>
          <w:rFonts w:cs="Calibri"/>
          <w:i/>
          <w:lang w:val="en-GB"/>
        </w:rPr>
        <w:t>Reg</w:t>
      </w:r>
      <w:r>
        <w:rPr>
          <w:rFonts w:cs="Calibri"/>
          <w:i/>
          <w:lang w:val="en-GB"/>
        </w:rPr>
        <w:t>Arima</w:t>
      </w:r>
      <w:r w:rsidRPr="00A15F12">
        <w:rPr>
          <w:rFonts w:cs="Calibri"/>
          <w:lang w:val="en-GB"/>
        </w:rPr>
        <w:t xml:space="preserve">, see the </w:t>
      </w:r>
      <w:r w:rsidR="00FF1B9C" w:rsidRPr="007B476D">
        <w:rPr>
          <w:i/>
          <w:lang w:val="en-GB" w:eastAsia="pl-PL"/>
        </w:rPr>
        <w:t>JDemetra+ Reference Manual</w:t>
      </w:r>
      <w:r w:rsidR="00FF1B9C">
        <w:rPr>
          <w:lang w:val="en-GB" w:eastAsia="pl-PL"/>
        </w:rPr>
        <w:t xml:space="preserve"> </w:t>
      </w:r>
      <w:r w:rsidR="00BF7A36">
        <w:rPr>
          <w:lang w:val="en-GB"/>
        </w:rPr>
        <w:t>(201</w:t>
      </w:r>
      <w:r w:rsidR="0018437E">
        <w:rPr>
          <w:lang w:val="en-GB"/>
        </w:rPr>
        <w:t>7</w:t>
      </w:r>
      <w:r w:rsidR="00BF7A36">
        <w:rPr>
          <w:lang w:val="en-GB"/>
        </w:rPr>
        <w:t>)</w:t>
      </w:r>
      <w:r w:rsidRPr="00A15F12">
        <w:rPr>
          <w:rFonts w:cs="Calibri"/>
          <w:lang w:val="en-GB"/>
        </w:rPr>
        <w:t>,</w:t>
      </w:r>
      <w:r w:rsidR="00BF7A36">
        <w:rPr>
          <w:rFonts w:cs="Calibri"/>
          <w:lang w:val="en-GB"/>
        </w:rPr>
        <w:t xml:space="preserve"> </w:t>
      </w:r>
      <w:r w:rsidR="00A914FB">
        <w:rPr>
          <w:rFonts w:cs="Calibri"/>
          <w:lang w:val="en-GB"/>
        </w:rPr>
        <w:t>Chapter 4</w:t>
      </w:r>
      <w:r w:rsidRPr="00E16A64">
        <w:rPr>
          <w:rFonts w:cs="Calibri"/>
          <w:lang w:val="en-GB"/>
        </w:rPr>
        <w:t xml:space="preserve">). Here </w:t>
      </w:r>
      <w:r w:rsidRPr="00E16A64">
        <w:rPr>
          <w:rFonts w:cs="Calibri"/>
          <w:i/>
          <w:lang w:val="en-GB"/>
        </w:rPr>
        <w:t>Tramo</w:t>
      </w:r>
      <w:r w:rsidRPr="00E16A64">
        <w:rPr>
          <w:rFonts w:cs="Calibri"/>
          <w:lang w:val="en-GB"/>
        </w:rPr>
        <w:t xml:space="preserve"> has been chosen.</w:t>
      </w:r>
    </w:p>
    <w:p w14:paraId="75DFF463" w14:textId="6DDD57A5" w:rsidR="006D139E" w:rsidRDefault="00301FAB" w:rsidP="00802F52">
      <w:pPr>
        <w:pStyle w:val="Akapitzlist1"/>
        <w:keepNext/>
        <w:spacing w:before="200" w:after="0"/>
        <w:ind w:left="426"/>
        <w:jc w:val="center"/>
      </w:pPr>
      <w:r>
        <w:rPr>
          <w:noProof/>
          <w:lang w:eastAsia="pl-PL"/>
        </w:rPr>
        <w:drawing>
          <wp:inline distT="0" distB="0" distL="0" distR="0" wp14:anchorId="3888C842" wp14:editId="7440BD0B">
            <wp:extent cx="5069433" cy="2392795"/>
            <wp:effectExtent l="0" t="0" r="0" b="7620"/>
            <wp:docPr id="37" name="Obraz 37" descr="F:\A User Guide\Modell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 User Guide\Modelling 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86222" cy="2400719"/>
                    </a:xfrm>
                    <a:prstGeom prst="rect">
                      <a:avLst/>
                    </a:prstGeom>
                    <a:noFill/>
                    <a:ln>
                      <a:noFill/>
                    </a:ln>
                  </pic:spPr>
                </pic:pic>
              </a:graphicData>
            </a:graphic>
          </wp:inline>
        </w:drawing>
      </w:r>
    </w:p>
    <w:p w14:paraId="2BAF77EC" w14:textId="1938854B" w:rsidR="006D139E" w:rsidRPr="00124B2C" w:rsidRDefault="00C569A0" w:rsidP="00124B2C">
      <w:pPr>
        <w:pStyle w:val="Legenda"/>
        <w:spacing w:before="0" w:after="240"/>
        <w:ind w:left="425"/>
        <w:jc w:val="both"/>
        <w:rPr>
          <w:sz w:val="16"/>
          <w:szCs w:val="16"/>
          <w:u w:val="single"/>
          <w:lang w:val="en-GB"/>
        </w:rPr>
      </w:pPr>
      <w:r>
        <w:rPr>
          <w:sz w:val="16"/>
          <w:szCs w:val="16"/>
          <w:lang w:val="en-GB"/>
        </w:rPr>
        <w:t>Figure</w:t>
      </w:r>
      <w:r w:rsidR="006D139E" w:rsidRPr="00124B2C">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123</w:t>
      </w:r>
      <w:r w:rsidR="0047432E">
        <w:rPr>
          <w:sz w:val="16"/>
          <w:szCs w:val="16"/>
          <w:lang w:val="en-GB"/>
        </w:rPr>
        <w:fldChar w:fldCharType="end"/>
      </w:r>
      <w:r w:rsidR="006D139E" w:rsidRPr="00124B2C">
        <w:rPr>
          <w:sz w:val="16"/>
          <w:szCs w:val="16"/>
          <w:lang w:val="en-GB"/>
        </w:rPr>
        <w:t xml:space="preserve">: Launching </w:t>
      </w:r>
      <w:r w:rsidR="006D139E">
        <w:rPr>
          <w:sz w:val="16"/>
          <w:szCs w:val="16"/>
          <w:lang w:val="en-GB"/>
        </w:rPr>
        <w:t>the modelling</w:t>
      </w:r>
      <w:r w:rsidR="006D139E" w:rsidRPr="00124B2C">
        <w:rPr>
          <w:sz w:val="16"/>
          <w:szCs w:val="16"/>
          <w:lang w:val="en-GB"/>
        </w:rPr>
        <w:t xml:space="preserve"> process for a single time series.</w:t>
      </w:r>
    </w:p>
    <w:p w14:paraId="05985940" w14:textId="77777777" w:rsidR="006D139E" w:rsidRPr="00E16A64" w:rsidRDefault="006D139E" w:rsidP="00F22219">
      <w:pPr>
        <w:pStyle w:val="Akapitzlist1"/>
        <w:numPr>
          <w:ilvl w:val="0"/>
          <w:numId w:val="12"/>
        </w:numPr>
        <w:ind w:left="357" w:hanging="357"/>
        <w:contextualSpacing w:val="0"/>
        <w:rPr>
          <w:u w:val="single"/>
          <w:lang w:val="en-GB"/>
        </w:rPr>
      </w:pPr>
      <w:r w:rsidRPr="00E16A64">
        <w:rPr>
          <w:lang w:val="en-GB"/>
        </w:rPr>
        <w:lastRenderedPageBreak/>
        <w:t xml:space="preserve">JDemetra+ opens an empty </w:t>
      </w:r>
      <w:r w:rsidRPr="00E16A64">
        <w:rPr>
          <w:i/>
          <w:lang w:val="en-GB"/>
        </w:rPr>
        <w:t>TramoDoc</w:t>
      </w:r>
      <w:r w:rsidRPr="00E16A64">
        <w:rPr>
          <w:lang w:val="en-GB"/>
        </w:rPr>
        <w:t xml:space="preserve"> window. </w:t>
      </w:r>
    </w:p>
    <w:p w14:paraId="40A4AEC9" w14:textId="59BF5420" w:rsidR="006D139E" w:rsidRDefault="00301FAB" w:rsidP="00802F52">
      <w:pPr>
        <w:pStyle w:val="Akapitzlist1"/>
        <w:keepNext/>
        <w:spacing w:before="200" w:after="0"/>
        <w:ind w:left="426"/>
        <w:jc w:val="center"/>
      </w:pPr>
      <w:r>
        <w:rPr>
          <w:noProof/>
          <w:lang w:eastAsia="pl-PL"/>
        </w:rPr>
        <w:drawing>
          <wp:inline distT="0" distB="0" distL="0" distR="0" wp14:anchorId="7B3D5EDF" wp14:editId="134AD2E6">
            <wp:extent cx="5457139" cy="2579290"/>
            <wp:effectExtent l="0" t="0" r="0" b="0"/>
            <wp:docPr id="38" name="Obraz 38" descr="F:\A User Guide\Modell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 User Guide\Modelling 2.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64288" cy="2582669"/>
                    </a:xfrm>
                    <a:prstGeom prst="rect">
                      <a:avLst/>
                    </a:prstGeom>
                    <a:noFill/>
                    <a:ln>
                      <a:noFill/>
                    </a:ln>
                  </pic:spPr>
                </pic:pic>
              </a:graphicData>
            </a:graphic>
          </wp:inline>
        </w:drawing>
      </w:r>
    </w:p>
    <w:p w14:paraId="08D23A40" w14:textId="24B784BE" w:rsidR="006D139E" w:rsidRPr="00124B2C" w:rsidRDefault="00C569A0" w:rsidP="00124B2C">
      <w:pPr>
        <w:pStyle w:val="Legenda"/>
        <w:spacing w:before="0" w:after="240"/>
        <w:ind w:left="425"/>
        <w:jc w:val="both"/>
        <w:rPr>
          <w:sz w:val="16"/>
          <w:szCs w:val="16"/>
          <w:u w:val="single"/>
          <w:lang w:val="en-GB"/>
        </w:rPr>
      </w:pPr>
      <w:r>
        <w:rPr>
          <w:sz w:val="16"/>
          <w:szCs w:val="16"/>
          <w:lang w:val="en-US"/>
        </w:rPr>
        <w:t>Figure</w:t>
      </w:r>
      <w:r w:rsidR="006D139E" w:rsidRPr="00124B2C">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124</w:t>
      </w:r>
      <w:r w:rsidR="0047432E">
        <w:rPr>
          <w:sz w:val="16"/>
          <w:szCs w:val="16"/>
          <w:lang w:val="en-US"/>
        </w:rPr>
        <w:fldChar w:fldCharType="end"/>
      </w:r>
      <w:r w:rsidR="006D139E" w:rsidRPr="00124B2C">
        <w:rPr>
          <w:sz w:val="16"/>
          <w:szCs w:val="16"/>
          <w:lang w:val="en-US"/>
        </w:rPr>
        <w:t xml:space="preserve">: </w:t>
      </w:r>
      <w:r w:rsidR="006D139E">
        <w:rPr>
          <w:sz w:val="16"/>
          <w:szCs w:val="16"/>
          <w:lang w:val="en-US"/>
        </w:rPr>
        <w:t>The modelling</w:t>
      </w:r>
      <w:r w:rsidR="006D139E" w:rsidRPr="00124B2C">
        <w:rPr>
          <w:sz w:val="16"/>
          <w:szCs w:val="16"/>
          <w:lang w:val="en-US"/>
        </w:rPr>
        <w:t xml:space="preserve"> window.</w:t>
      </w:r>
    </w:p>
    <w:p w14:paraId="04116BF1" w14:textId="497DBEBB" w:rsidR="006D139E" w:rsidRDefault="006D139E" w:rsidP="00F22219">
      <w:pPr>
        <w:pStyle w:val="Akapitzlist1"/>
        <w:numPr>
          <w:ilvl w:val="0"/>
          <w:numId w:val="12"/>
        </w:numPr>
        <w:ind w:left="357" w:hanging="357"/>
        <w:contextualSpacing w:val="0"/>
        <w:rPr>
          <w:lang w:val="en-GB"/>
        </w:rPr>
      </w:pPr>
      <w:r w:rsidRPr="00E16A64">
        <w:rPr>
          <w:lang w:val="en-GB"/>
        </w:rPr>
        <w:t xml:space="preserve">To start </w:t>
      </w:r>
      <w:r w:rsidR="00B73810">
        <w:rPr>
          <w:lang w:val="en-GB"/>
        </w:rPr>
        <w:t xml:space="preserve">a </w:t>
      </w:r>
      <w:r w:rsidRPr="00E16A64">
        <w:rPr>
          <w:lang w:val="en-GB"/>
        </w:rPr>
        <w:t xml:space="preserve">modelling, drag a series from the </w:t>
      </w:r>
      <w:r w:rsidRPr="00E16A64">
        <w:rPr>
          <w:i/>
          <w:lang w:val="en-GB"/>
        </w:rPr>
        <w:t xml:space="preserve">Providers </w:t>
      </w:r>
      <w:r w:rsidRPr="00E16A64">
        <w:rPr>
          <w:lang w:val="en-GB"/>
        </w:rPr>
        <w:t xml:space="preserve">window drop it on the </w:t>
      </w:r>
      <w:r w:rsidRPr="00E16A64">
        <w:rPr>
          <w:i/>
          <w:lang w:val="en-GB"/>
        </w:rPr>
        <w:t>Drop data here</w:t>
      </w:r>
      <w:r w:rsidRPr="00E16A64">
        <w:rPr>
          <w:lang w:val="en-GB"/>
        </w:rPr>
        <w:t xml:space="preserve"> box situated in the</w:t>
      </w:r>
      <w:r w:rsidR="00B73810">
        <w:rPr>
          <w:lang w:val="en-GB"/>
        </w:rPr>
        <w:t xml:space="preserve"> upper part of the</w:t>
      </w:r>
      <w:r w:rsidRPr="00E16A64">
        <w:rPr>
          <w:lang w:val="en-GB"/>
        </w:rPr>
        <w:t xml:space="preserve"> </w:t>
      </w:r>
      <w:r w:rsidRPr="00E16A64">
        <w:rPr>
          <w:i/>
          <w:lang w:val="en-GB"/>
        </w:rPr>
        <w:t>TramoDoc</w:t>
      </w:r>
      <w:r w:rsidRPr="00E16A64">
        <w:rPr>
          <w:lang w:val="en-GB"/>
        </w:rPr>
        <w:t xml:space="preserve"> window.</w:t>
      </w:r>
    </w:p>
    <w:p w14:paraId="2B66A2FE" w14:textId="5DDE4E5D" w:rsidR="006D139E" w:rsidRPr="00B73810" w:rsidRDefault="006B7FFC" w:rsidP="00B73810">
      <w:pPr>
        <w:pStyle w:val="Akapitzlist1"/>
        <w:spacing w:after="0"/>
        <w:ind w:left="357"/>
        <w:rPr>
          <w:lang w:val="en-GB"/>
        </w:rPr>
      </w:pPr>
      <w:r>
        <w:rPr>
          <w:noProof/>
          <w:lang w:eastAsia="pl-PL"/>
        </w:rPr>
        <w:drawing>
          <wp:inline distT="0" distB="0" distL="0" distR="0" wp14:anchorId="3FE6C40D" wp14:editId="22B27B97">
            <wp:extent cx="5603443" cy="2662655"/>
            <wp:effectExtent l="0" t="0" r="0" b="4445"/>
            <wp:docPr id="11" name="Obraz 11" descr="E:\A User Guide\Advanc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 User Guide\Advanced 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3295" cy="2662585"/>
                    </a:xfrm>
                    <a:prstGeom prst="rect">
                      <a:avLst/>
                    </a:prstGeom>
                    <a:noFill/>
                    <a:ln>
                      <a:noFill/>
                    </a:ln>
                  </pic:spPr>
                </pic:pic>
              </a:graphicData>
            </a:graphic>
          </wp:inline>
        </w:drawing>
      </w:r>
    </w:p>
    <w:p w14:paraId="1B87A4B8" w14:textId="5E93F891" w:rsidR="006D139E" w:rsidRPr="00124B2C" w:rsidRDefault="00C569A0" w:rsidP="00124B2C">
      <w:pPr>
        <w:pStyle w:val="Legenda"/>
        <w:spacing w:before="0" w:after="240"/>
        <w:ind w:left="426"/>
        <w:contextualSpacing/>
        <w:jc w:val="both"/>
        <w:rPr>
          <w:sz w:val="16"/>
          <w:szCs w:val="16"/>
          <w:lang w:val="en-GB"/>
        </w:rPr>
      </w:pPr>
      <w:r>
        <w:rPr>
          <w:sz w:val="16"/>
          <w:szCs w:val="16"/>
          <w:lang w:val="en-US"/>
        </w:rPr>
        <w:t>Figure</w:t>
      </w:r>
      <w:r w:rsidR="006D139E" w:rsidRPr="00124B2C">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125</w:t>
      </w:r>
      <w:r w:rsidR="0047432E">
        <w:rPr>
          <w:sz w:val="16"/>
          <w:szCs w:val="16"/>
          <w:lang w:val="en-US"/>
        </w:rPr>
        <w:fldChar w:fldCharType="end"/>
      </w:r>
      <w:r w:rsidR="006D139E" w:rsidRPr="00124B2C">
        <w:rPr>
          <w:sz w:val="16"/>
          <w:szCs w:val="16"/>
          <w:lang w:val="en-US"/>
        </w:rPr>
        <w:t xml:space="preserve">: Choosing </w:t>
      </w:r>
      <w:r w:rsidR="00C34E5E">
        <w:rPr>
          <w:sz w:val="16"/>
          <w:szCs w:val="16"/>
          <w:lang w:val="en-US"/>
        </w:rPr>
        <w:t xml:space="preserve">a </w:t>
      </w:r>
      <w:r w:rsidR="006D139E" w:rsidRPr="00124B2C">
        <w:rPr>
          <w:sz w:val="16"/>
          <w:szCs w:val="16"/>
          <w:lang w:val="en-US"/>
        </w:rPr>
        <w:t xml:space="preserve">time series for </w:t>
      </w:r>
      <w:r w:rsidR="006D139E">
        <w:rPr>
          <w:sz w:val="16"/>
          <w:szCs w:val="16"/>
          <w:lang w:val="en-US"/>
        </w:rPr>
        <w:t>the modeling</w:t>
      </w:r>
      <w:r w:rsidR="006D139E" w:rsidRPr="00124B2C">
        <w:rPr>
          <w:sz w:val="16"/>
          <w:szCs w:val="16"/>
          <w:lang w:val="en-US"/>
        </w:rPr>
        <w:t xml:space="preserve"> process.</w:t>
      </w:r>
    </w:p>
    <w:p w14:paraId="3DC6F465" w14:textId="483AA2D2" w:rsidR="006D139E" w:rsidRPr="008D3E6C" w:rsidRDefault="006D139E" w:rsidP="00F22219">
      <w:pPr>
        <w:pStyle w:val="Akapitzlist1"/>
        <w:numPr>
          <w:ilvl w:val="0"/>
          <w:numId w:val="12"/>
        </w:numPr>
        <w:ind w:left="357" w:hanging="357"/>
        <w:contextualSpacing w:val="0"/>
        <w:rPr>
          <w:lang w:val="en-GB"/>
        </w:rPr>
      </w:pPr>
      <w:r w:rsidRPr="00E16A64">
        <w:rPr>
          <w:lang w:val="en-GB"/>
        </w:rPr>
        <w:t xml:space="preserve">The modelling process starts automatically. By default, </w:t>
      </w:r>
      <w:r w:rsidR="00F93FE2">
        <w:rPr>
          <w:lang w:val="en-GB"/>
        </w:rPr>
        <w:t>a</w:t>
      </w:r>
      <w:r w:rsidRPr="00E16A64">
        <w:rPr>
          <w:lang w:val="en-GB"/>
        </w:rPr>
        <w:t xml:space="preserve"> summary of the results is displayed in the </w:t>
      </w:r>
      <w:r w:rsidR="00B73810" w:rsidRPr="00B73810">
        <w:rPr>
          <w:i/>
          <w:lang w:val="en-GB"/>
        </w:rPr>
        <w:t>TramoDoc-1</w:t>
      </w:r>
      <w:r w:rsidR="00B73810">
        <w:rPr>
          <w:lang w:val="en-GB"/>
        </w:rPr>
        <w:t xml:space="preserve"> window.</w:t>
      </w:r>
      <w:r w:rsidRPr="00E16A64">
        <w:rPr>
          <w:lang w:val="en-GB"/>
        </w:rPr>
        <w:t xml:space="preserve"> The diagnostics presented here are discussed in</w:t>
      </w:r>
      <w:r>
        <w:rPr>
          <w:lang w:val="en-GB"/>
        </w:rPr>
        <w:t xml:space="preserve"> the </w:t>
      </w:r>
      <w:r w:rsidR="00FF1B9C" w:rsidRPr="007B476D">
        <w:rPr>
          <w:i/>
          <w:lang w:val="en-GB" w:eastAsia="pl-PL"/>
        </w:rPr>
        <w:t>JDemetra+ Reference Manual</w:t>
      </w:r>
      <w:r w:rsidR="00BF7A36">
        <w:rPr>
          <w:lang w:val="en-GB"/>
        </w:rPr>
        <w:t xml:space="preserve"> (201</w:t>
      </w:r>
      <w:r w:rsidR="0018437E">
        <w:rPr>
          <w:lang w:val="en-GB"/>
        </w:rPr>
        <w:t>7</w:t>
      </w:r>
      <w:r w:rsidR="00BF7A36">
        <w:rPr>
          <w:lang w:val="en-GB"/>
        </w:rPr>
        <w:t>)</w:t>
      </w:r>
      <w:r>
        <w:rPr>
          <w:lang w:val="en-GB"/>
        </w:rPr>
        <w:t>,</w:t>
      </w:r>
      <w:r w:rsidR="00B73810">
        <w:rPr>
          <w:lang w:val="en-GB"/>
        </w:rPr>
        <w:t xml:space="preserve"> section 4.2</w:t>
      </w:r>
      <w:r w:rsidRPr="00E16A64">
        <w:rPr>
          <w:lang w:val="en-GB"/>
        </w:rPr>
        <w:t>. To explore the results</w:t>
      </w:r>
      <w:r w:rsidR="00B73810">
        <w:rPr>
          <w:lang w:val="en-GB"/>
        </w:rPr>
        <w:t>,</w:t>
      </w:r>
      <w:r w:rsidRPr="00E16A64">
        <w:rPr>
          <w:lang w:val="en-GB"/>
        </w:rPr>
        <w:t xml:space="preserve"> expand the tree in the </w:t>
      </w:r>
      <w:r w:rsidR="00B73810" w:rsidRPr="00B73810">
        <w:rPr>
          <w:i/>
          <w:lang w:val="en-GB"/>
        </w:rPr>
        <w:t>TramoDoc-1</w:t>
      </w:r>
      <w:r w:rsidR="00B73810">
        <w:rPr>
          <w:lang w:val="en-GB"/>
        </w:rPr>
        <w:t xml:space="preserve"> window</w:t>
      </w:r>
      <w:r w:rsidR="00B73810" w:rsidRPr="00E16A64">
        <w:rPr>
          <w:lang w:val="en-GB"/>
        </w:rPr>
        <w:t xml:space="preserve"> </w:t>
      </w:r>
      <w:r w:rsidRPr="00E16A64">
        <w:rPr>
          <w:lang w:val="en-GB"/>
        </w:rPr>
        <w:t xml:space="preserve">and click on the selected item. The details will be displayed in the </w:t>
      </w:r>
      <w:r w:rsidR="00B73810">
        <w:rPr>
          <w:lang w:val="en-GB"/>
        </w:rPr>
        <w:t>bottom part of the window</w:t>
      </w:r>
      <w:r w:rsidRPr="00E16A64">
        <w:rPr>
          <w:lang w:val="en-GB"/>
        </w:rPr>
        <w:t xml:space="preserve">. The results include </w:t>
      </w:r>
      <w:r w:rsidR="009B0056">
        <w:rPr>
          <w:lang w:val="en-GB"/>
        </w:rPr>
        <w:t>the model selection</w:t>
      </w:r>
      <w:r w:rsidRPr="00E16A64">
        <w:rPr>
          <w:lang w:val="en-GB"/>
        </w:rPr>
        <w:t xml:space="preserve"> criteria, </w:t>
      </w:r>
      <w:r w:rsidR="00CC10D6">
        <w:rPr>
          <w:lang w:val="en-GB"/>
        </w:rPr>
        <w:t xml:space="preserve">the </w:t>
      </w:r>
      <w:r w:rsidRPr="00E16A64">
        <w:rPr>
          <w:lang w:val="en-GB"/>
        </w:rPr>
        <w:t xml:space="preserve">estimated </w:t>
      </w:r>
      <w:r w:rsidR="00CC10D6" w:rsidRPr="00BB31C2">
        <w:rPr>
          <w:lang w:val="en-US"/>
        </w:rPr>
        <w:t>ARIMA</w:t>
      </w:r>
      <w:r w:rsidRPr="00E16A64">
        <w:rPr>
          <w:lang w:val="en-GB"/>
        </w:rPr>
        <w:t xml:space="preserve"> model</w:t>
      </w:r>
      <w:r>
        <w:rPr>
          <w:lang w:val="en-GB"/>
        </w:rPr>
        <w:t>,</w:t>
      </w:r>
      <w:r w:rsidRPr="00E16A64">
        <w:rPr>
          <w:lang w:val="en-GB"/>
        </w:rPr>
        <w:t xml:space="preserve"> identified outliers (see </w:t>
      </w:r>
      <w:r>
        <w:rPr>
          <w:lang w:val="en-GB"/>
        </w:rPr>
        <w:t xml:space="preserve">the </w:t>
      </w:r>
      <w:r w:rsidR="00FF1B9C" w:rsidRPr="007B476D">
        <w:rPr>
          <w:i/>
          <w:lang w:val="en-GB" w:eastAsia="pl-PL"/>
        </w:rPr>
        <w:t>JDemetra+ Reference Manual</w:t>
      </w:r>
      <w:r w:rsidR="00BF7A36">
        <w:rPr>
          <w:lang w:val="en-GB"/>
        </w:rPr>
        <w:t xml:space="preserve"> (201</w:t>
      </w:r>
      <w:r w:rsidR="0018437E">
        <w:rPr>
          <w:lang w:val="en-GB"/>
        </w:rPr>
        <w:t>7</w:t>
      </w:r>
      <w:r w:rsidR="00BF7A36">
        <w:rPr>
          <w:lang w:val="en-GB"/>
        </w:rPr>
        <w:t>)</w:t>
      </w:r>
      <w:r>
        <w:rPr>
          <w:lang w:val="en-GB"/>
        </w:rPr>
        <w:t xml:space="preserve">, </w:t>
      </w:r>
      <w:r w:rsidR="009B0056">
        <w:rPr>
          <w:lang w:val="en-GB"/>
        </w:rPr>
        <w:t>item 7.1.1</w:t>
      </w:r>
      <w:r w:rsidRPr="00E16A64">
        <w:rPr>
          <w:lang w:val="en-GB"/>
        </w:rPr>
        <w:t>) and calendar effects (</w:t>
      </w:r>
      <w:r>
        <w:rPr>
          <w:lang w:val="en-GB"/>
        </w:rPr>
        <w:t xml:space="preserve">the </w:t>
      </w:r>
      <w:r w:rsidR="00FF1B9C" w:rsidRPr="007B476D">
        <w:rPr>
          <w:i/>
          <w:lang w:val="en-GB" w:eastAsia="pl-PL"/>
        </w:rPr>
        <w:lastRenderedPageBreak/>
        <w:t>JDemetra+ Reference Manual</w:t>
      </w:r>
      <w:r w:rsidR="00FF1B9C">
        <w:rPr>
          <w:lang w:val="en-GB"/>
        </w:rPr>
        <w:t xml:space="preserve"> </w:t>
      </w:r>
      <w:r w:rsidR="00BF7A36">
        <w:rPr>
          <w:lang w:val="en-GB"/>
        </w:rPr>
        <w:t>(201</w:t>
      </w:r>
      <w:r w:rsidR="0018437E">
        <w:rPr>
          <w:lang w:val="en-GB"/>
        </w:rPr>
        <w:t>7</w:t>
      </w:r>
      <w:r w:rsidR="00BF7A36">
        <w:rPr>
          <w:lang w:val="en-GB"/>
        </w:rPr>
        <w:t>)</w:t>
      </w:r>
      <w:r>
        <w:rPr>
          <w:lang w:val="en-GB"/>
        </w:rPr>
        <w:t xml:space="preserve">, </w:t>
      </w:r>
      <w:r w:rsidR="009B0056">
        <w:rPr>
          <w:lang w:val="en-GB"/>
        </w:rPr>
        <w:t>7.2</w:t>
      </w:r>
      <w:r w:rsidRPr="00E16A64">
        <w:rPr>
          <w:lang w:val="en-GB"/>
        </w:rPr>
        <w:t xml:space="preserve">). Note that outliers and calendar effects are presented only if specified in the model or if found automatically </w:t>
      </w:r>
      <w:r w:rsidR="006B7FFC">
        <w:rPr>
          <w:lang w:val="en-GB"/>
        </w:rPr>
        <w:t xml:space="preserve">by the </w:t>
      </w:r>
      <w:r w:rsidR="009B0056">
        <w:rPr>
          <w:lang w:val="en-GB"/>
        </w:rPr>
        <w:t>chosen modelling routine</w:t>
      </w:r>
      <w:r w:rsidR="006B7FFC">
        <w:rPr>
          <w:lang w:val="en-GB"/>
        </w:rPr>
        <w:t>.</w:t>
      </w:r>
    </w:p>
    <w:p w14:paraId="149AA075" w14:textId="77777777" w:rsidR="006D139E" w:rsidRDefault="003A4FBD" w:rsidP="008C2DC2">
      <w:pPr>
        <w:keepNext/>
        <w:autoSpaceDE w:val="0"/>
        <w:autoSpaceDN w:val="0"/>
        <w:adjustRightInd w:val="0"/>
        <w:spacing w:after="0"/>
        <w:ind w:left="425"/>
        <w:jc w:val="center"/>
      </w:pPr>
      <w:r>
        <w:rPr>
          <w:rFonts w:ascii="Calibri" w:hAnsi="Calibri" w:cs="Calibri"/>
          <w:noProof/>
          <w:lang w:eastAsia="pl-PL"/>
        </w:rPr>
        <w:drawing>
          <wp:inline distT="0" distB="0" distL="0" distR="0" wp14:anchorId="2B4FA47E" wp14:editId="29663131">
            <wp:extent cx="4468495" cy="3096895"/>
            <wp:effectExtent l="0" t="0" r="8255" b="8255"/>
            <wp:docPr id="106"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68495" cy="3096895"/>
                    </a:xfrm>
                    <a:prstGeom prst="rect">
                      <a:avLst/>
                    </a:prstGeom>
                    <a:noFill/>
                    <a:ln>
                      <a:noFill/>
                    </a:ln>
                  </pic:spPr>
                </pic:pic>
              </a:graphicData>
            </a:graphic>
          </wp:inline>
        </w:drawing>
      </w:r>
    </w:p>
    <w:p w14:paraId="0B0A7336" w14:textId="55D1C59C" w:rsidR="006D139E" w:rsidRPr="008C2DC2" w:rsidRDefault="00C569A0" w:rsidP="008C2DC2">
      <w:pPr>
        <w:pStyle w:val="Legenda"/>
        <w:spacing w:before="0" w:after="240"/>
        <w:ind w:left="426"/>
        <w:jc w:val="both"/>
        <w:rPr>
          <w:rFonts w:ascii="Calibri" w:hAnsi="Calibri" w:cs="Calibri"/>
          <w:sz w:val="16"/>
          <w:szCs w:val="16"/>
          <w:lang w:val="en-GB"/>
        </w:rPr>
      </w:pPr>
      <w:r>
        <w:rPr>
          <w:sz w:val="16"/>
          <w:szCs w:val="16"/>
          <w:lang w:val="en-GB"/>
        </w:rPr>
        <w:t>Figure</w:t>
      </w:r>
      <w:r w:rsidR="006D139E" w:rsidRPr="008C2DC2">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126</w:t>
      </w:r>
      <w:r w:rsidR="0047432E">
        <w:rPr>
          <w:sz w:val="16"/>
          <w:szCs w:val="16"/>
          <w:lang w:val="en-GB"/>
        </w:rPr>
        <w:fldChar w:fldCharType="end"/>
      </w:r>
      <w:r w:rsidR="006D139E" w:rsidRPr="008C2DC2">
        <w:rPr>
          <w:sz w:val="16"/>
          <w:szCs w:val="16"/>
          <w:lang w:val="en-GB"/>
        </w:rPr>
        <w:t>: The modelling results.</w:t>
      </w:r>
    </w:p>
    <w:p w14:paraId="2AF295C4" w14:textId="2D09D59B" w:rsidR="006D139E" w:rsidRPr="00E16A64" w:rsidRDefault="009B0056" w:rsidP="00F22219">
      <w:pPr>
        <w:pStyle w:val="Akapitzlist1"/>
        <w:numPr>
          <w:ilvl w:val="0"/>
          <w:numId w:val="12"/>
        </w:numPr>
        <w:ind w:left="357" w:hanging="357"/>
        <w:contextualSpacing w:val="0"/>
        <w:rPr>
          <w:u w:val="single"/>
          <w:lang w:val="en-GB"/>
        </w:rPr>
      </w:pPr>
      <w:r>
        <w:rPr>
          <w:lang w:val="en-GB"/>
        </w:rPr>
        <w:t>I</w:t>
      </w:r>
      <w:r w:rsidR="006D139E" w:rsidRPr="00E16A64">
        <w:rPr>
          <w:lang w:val="en-GB"/>
        </w:rPr>
        <w:t xml:space="preserve">n this example </w:t>
      </w:r>
      <w:r>
        <w:rPr>
          <w:lang w:val="en-GB"/>
        </w:rPr>
        <w:t>below t</w:t>
      </w:r>
      <w:r w:rsidRPr="00E16A64">
        <w:rPr>
          <w:lang w:val="en-GB"/>
        </w:rPr>
        <w:t xml:space="preserve">he modelling </w:t>
      </w:r>
      <w:r w:rsidR="006D139E" w:rsidRPr="00E16A64">
        <w:rPr>
          <w:lang w:val="en-GB"/>
        </w:rPr>
        <w:t>is performed using t</w:t>
      </w:r>
      <w:r w:rsidR="00CC10D6">
        <w:rPr>
          <w:lang w:val="en-GB"/>
        </w:rPr>
        <w:t xml:space="preserve">he </w:t>
      </w:r>
      <w:r w:rsidR="00CC10D6" w:rsidRPr="00CC10D6">
        <w:rPr>
          <w:i/>
          <w:lang w:val="en-GB"/>
        </w:rPr>
        <w:t>TRfull</w:t>
      </w:r>
      <w:r w:rsidR="00772DA1">
        <w:rPr>
          <w:lang w:val="en-GB"/>
        </w:rPr>
        <w:t xml:space="preserve"> specification (when TRAMO</w:t>
      </w:r>
      <w:r w:rsidR="006D139E" w:rsidRPr="00E16A64">
        <w:rPr>
          <w:lang w:val="en-GB"/>
        </w:rPr>
        <w:t xml:space="preserve"> is cho</w:t>
      </w:r>
      <w:r w:rsidR="006D139E">
        <w:rPr>
          <w:lang w:val="en-GB"/>
        </w:rPr>
        <w:t xml:space="preserve">sen) or </w:t>
      </w:r>
      <w:r w:rsidR="006D139E" w:rsidRPr="00CC10D6">
        <w:rPr>
          <w:i/>
          <w:lang w:val="en-GB"/>
        </w:rPr>
        <w:t xml:space="preserve">TR4c </w:t>
      </w:r>
      <w:r w:rsidR="006D139E" w:rsidRPr="00E16A64">
        <w:rPr>
          <w:lang w:val="en-GB"/>
        </w:rPr>
        <w:t xml:space="preserve">specification (when </w:t>
      </w:r>
      <w:r w:rsidR="00C34E5E">
        <w:rPr>
          <w:lang w:val="en-GB"/>
        </w:rPr>
        <w:t>RegARIMA</w:t>
      </w:r>
      <w:r w:rsidR="006D139E" w:rsidRPr="00E16A64">
        <w:rPr>
          <w:lang w:val="en-GB"/>
        </w:rPr>
        <w:t xml:space="preserve"> is chosen).</w:t>
      </w:r>
    </w:p>
    <w:p w14:paraId="37684E0E" w14:textId="77777777" w:rsidR="006D139E" w:rsidRPr="004C0D49" w:rsidRDefault="003A4FBD" w:rsidP="00802F52">
      <w:pPr>
        <w:pStyle w:val="Akapitzlist1"/>
        <w:keepNext/>
        <w:spacing w:before="200" w:after="0"/>
        <w:ind w:left="426"/>
        <w:jc w:val="center"/>
        <w:rPr>
          <w:lang w:val="en-US"/>
        </w:rPr>
      </w:pPr>
      <w:r>
        <w:rPr>
          <w:noProof/>
          <w:lang w:eastAsia="pl-PL"/>
        </w:rPr>
        <w:drawing>
          <wp:inline distT="0" distB="0" distL="0" distR="0" wp14:anchorId="507A0036" wp14:editId="73670888">
            <wp:extent cx="4822190" cy="3286760"/>
            <wp:effectExtent l="0" t="0" r="0" b="8890"/>
            <wp:docPr id="107"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2190" cy="3286760"/>
                    </a:xfrm>
                    <a:prstGeom prst="rect">
                      <a:avLst/>
                    </a:prstGeom>
                    <a:noFill/>
                    <a:ln>
                      <a:noFill/>
                    </a:ln>
                  </pic:spPr>
                </pic:pic>
              </a:graphicData>
            </a:graphic>
          </wp:inline>
        </w:drawing>
      </w:r>
    </w:p>
    <w:p w14:paraId="37873E5C" w14:textId="0BA7AC51" w:rsidR="006D139E" w:rsidRPr="008C2DC2" w:rsidRDefault="00C569A0" w:rsidP="008C2DC2">
      <w:pPr>
        <w:pStyle w:val="Legenda"/>
        <w:spacing w:before="0" w:after="240"/>
        <w:ind w:left="426"/>
        <w:jc w:val="both"/>
        <w:rPr>
          <w:sz w:val="16"/>
          <w:szCs w:val="16"/>
          <w:u w:val="single"/>
          <w:lang w:val="en-GB"/>
        </w:rPr>
      </w:pPr>
      <w:r>
        <w:rPr>
          <w:sz w:val="16"/>
          <w:szCs w:val="16"/>
          <w:lang w:val="en-GB"/>
        </w:rPr>
        <w:t>Figure</w:t>
      </w:r>
      <w:r w:rsidR="006D139E" w:rsidRPr="008C2DC2">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127</w:t>
      </w:r>
      <w:r w:rsidR="0047432E">
        <w:rPr>
          <w:sz w:val="16"/>
          <w:szCs w:val="16"/>
          <w:lang w:val="en-GB"/>
        </w:rPr>
        <w:fldChar w:fldCharType="end"/>
      </w:r>
      <w:r w:rsidR="006D139E" w:rsidRPr="008C2DC2">
        <w:rPr>
          <w:sz w:val="16"/>
          <w:szCs w:val="16"/>
          <w:lang w:val="en-GB"/>
        </w:rPr>
        <w:t>: Information concerning the specification used for the modelling process.</w:t>
      </w:r>
    </w:p>
    <w:p w14:paraId="5A703001" w14:textId="77777777" w:rsidR="006D139E" w:rsidRPr="00E16A64" w:rsidRDefault="006D139E" w:rsidP="00F22219">
      <w:pPr>
        <w:pStyle w:val="Akapitzlist1"/>
        <w:numPr>
          <w:ilvl w:val="0"/>
          <w:numId w:val="12"/>
        </w:numPr>
        <w:ind w:left="357" w:hanging="357"/>
        <w:contextualSpacing w:val="0"/>
        <w:rPr>
          <w:u w:val="single"/>
          <w:lang w:val="en-GB"/>
        </w:rPr>
      </w:pPr>
      <w:r w:rsidRPr="00E16A64">
        <w:rPr>
          <w:lang w:val="en-GB"/>
        </w:rPr>
        <w:lastRenderedPageBreak/>
        <w:t xml:space="preserve">To change the specification open the properties dialog window by clicking on the </w:t>
      </w:r>
      <w:r w:rsidRPr="00E16A64">
        <w:rPr>
          <w:i/>
          <w:lang w:val="en-GB"/>
        </w:rPr>
        <w:t>Specifications</w:t>
      </w:r>
      <w:r w:rsidRPr="00E16A64">
        <w:rPr>
          <w:lang w:val="en-GB"/>
        </w:rPr>
        <w:t xml:space="preserve"> button.</w:t>
      </w:r>
    </w:p>
    <w:p w14:paraId="1CEE7560" w14:textId="77777777" w:rsidR="006D139E" w:rsidRDefault="003A4FBD" w:rsidP="008C2DC2">
      <w:pPr>
        <w:keepNext/>
        <w:spacing w:before="200" w:after="0"/>
        <w:ind w:left="425"/>
        <w:jc w:val="center"/>
      </w:pPr>
      <w:r>
        <w:rPr>
          <w:noProof/>
          <w:lang w:eastAsia="pl-PL"/>
        </w:rPr>
        <w:drawing>
          <wp:inline distT="0" distB="0" distL="0" distR="0" wp14:anchorId="52BF3F58" wp14:editId="0DEDE937">
            <wp:extent cx="5408930" cy="1785620"/>
            <wp:effectExtent l="0" t="0" r="1270" b="5080"/>
            <wp:docPr id="108"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8930" cy="1785620"/>
                    </a:xfrm>
                    <a:prstGeom prst="rect">
                      <a:avLst/>
                    </a:prstGeom>
                    <a:noFill/>
                    <a:ln>
                      <a:noFill/>
                    </a:ln>
                  </pic:spPr>
                </pic:pic>
              </a:graphicData>
            </a:graphic>
          </wp:inline>
        </w:drawing>
      </w:r>
    </w:p>
    <w:p w14:paraId="0319A3A5" w14:textId="3894B0FA" w:rsidR="006D139E" w:rsidRPr="008C2DC2" w:rsidRDefault="00C569A0" w:rsidP="008C2DC2">
      <w:pPr>
        <w:pStyle w:val="Legenda"/>
        <w:spacing w:before="0" w:after="240"/>
        <w:ind w:left="426"/>
        <w:jc w:val="both"/>
        <w:rPr>
          <w:sz w:val="16"/>
          <w:szCs w:val="16"/>
          <w:u w:val="single"/>
          <w:lang w:val="en-GB"/>
        </w:rPr>
      </w:pPr>
      <w:r>
        <w:rPr>
          <w:sz w:val="16"/>
          <w:szCs w:val="16"/>
          <w:lang w:val="en-GB"/>
        </w:rPr>
        <w:t>Figure</w:t>
      </w:r>
      <w:r w:rsidR="006D139E" w:rsidRPr="008C2DC2">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128</w:t>
      </w:r>
      <w:r w:rsidR="0047432E">
        <w:rPr>
          <w:sz w:val="16"/>
          <w:szCs w:val="16"/>
          <w:lang w:val="en-GB"/>
        </w:rPr>
        <w:fldChar w:fldCharType="end"/>
      </w:r>
      <w:r w:rsidR="006D139E" w:rsidRPr="008C2DC2">
        <w:rPr>
          <w:sz w:val="16"/>
          <w:szCs w:val="16"/>
          <w:lang w:val="en-GB"/>
        </w:rPr>
        <w:t>: Specification details.</w:t>
      </w:r>
    </w:p>
    <w:p w14:paraId="09A79429" w14:textId="77777777" w:rsidR="006D139E" w:rsidRPr="00E16A64" w:rsidRDefault="006D139E" w:rsidP="00F22219">
      <w:pPr>
        <w:pStyle w:val="Akapitzlist1"/>
        <w:numPr>
          <w:ilvl w:val="0"/>
          <w:numId w:val="12"/>
        </w:numPr>
        <w:ind w:left="357" w:hanging="357"/>
        <w:contextualSpacing w:val="0"/>
        <w:rPr>
          <w:lang w:val="en-GB"/>
        </w:rPr>
      </w:pPr>
      <w:r w:rsidRPr="00E16A64">
        <w:rPr>
          <w:lang w:val="en-GB"/>
        </w:rPr>
        <w:t>The</w:t>
      </w:r>
      <w:r w:rsidRPr="00E16A64">
        <w:rPr>
          <w:i/>
          <w:lang w:val="en-GB"/>
        </w:rPr>
        <w:t xml:space="preserve"> Specifications</w:t>
      </w:r>
      <w:r w:rsidRPr="00E16A64">
        <w:rPr>
          <w:lang w:val="en-GB"/>
        </w:rPr>
        <w:t xml:space="preserve"> panel presents settings that have been used to generate the current output.</w:t>
      </w:r>
    </w:p>
    <w:p w14:paraId="7CEBAA9B" w14:textId="77777777" w:rsidR="006D139E" w:rsidRDefault="003A4FBD" w:rsidP="00802F52">
      <w:pPr>
        <w:keepNext/>
        <w:spacing w:before="200" w:after="0"/>
        <w:ind w:left="426"/>
        <w:jc w:val="center"/>
      </w:pPr>
      <w:r>
        <w:rPr>
          <w:noProof/>
          <w:lang w:eastAsia="pl-PL"/>
        </w:rPr>
        <w:drawing>
          <wp:inline distT="0" distB="0" distL="0" distR="0" wp14:anchorId="7B189913" wp14:editId="79B573A5">
            <wp:extent cx="5469255" cy="2355215"/>
            <wp:effectExtent l="0" t="0" r="0" b="6985"/>
            <wp:docPr id="109"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69255" cy="2355215"/>
                    </a:xfrm>
                    <a:prstGeom prst="rect">
                      <a:avLst/>
                    </a:prstGeom>
                    <a:noFill/>
                    <a:ln>
                      <a:noFill/>
                    </a:ln>
                  </pic:spPr>
                </pic:pic>
              </a:graphicData>
            </a:graphic>
          </wp:inline>
        </w:drawing>
      </w:r>
    </w:p>
    <w:p w14:paraId="77FCF89A" w14:textId="5AB540E1" w:rsidR="006D139E" w:rsidRPr="008C2DC2" w:rsidRDefault="00C569A0" w:rsidP="00FA665D">
      <w:pPr>
        <w:pStyle w:val="Legenda"/>
        <w:spacing w:before="0" w:after="240"/>
        <w:ind w:left="426"/>
        <w:jc w:val="both"/>
        <w:rPr>
          <w:sz w:val="16"/>
          <w:szCs w:val="16"/>
          <w:lang w:val="en-GB"/>
        </w:rPr>
      </w:pPr>
      <w:r>
        <w:rPr>
          <w:sz w:val="16"/>
          <w:szCs w:val="16"/>
          <w:lang w:val="en-US"/>
        </w:rPr>
        <w:t>Figure</w:t>
      </w:r>
      <w:r w:rsidR="006D139E" w:rsidRPr="008C2DC2">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129</w:t>
      </w:r>
      <w:r w:rsidR="0047432E">
        <w:rPr>
          <w:sz w:val="16"/>
          <w:szCs w:val="16"/>
          <w:lang w:val="en-US"/>
        </w:rPr>
        <w:fldChar w:fldCharType="end"/>
      </w:r>
      <w:r w:rsidR="006D139E" w:rsidRPr="008C2DC2">
        <w:rPr>
          <w:sz w:val="16"/>
          <w:szCs w:val="16"/>
          <w:lang w:val="en-US"/>
        </w:rPr>
        <w:t>: Settings used in the current specification.</w:t>
      </w:r>
    </w:p>
    <w:p w14:paraId="3EDA2A0D" w14:textId="77777777" w:rsidR="006D139E" w:rsidRPr="00E16A64" w:rsidRDefault="006D139E" w:rsidP="00F22219">
      <w:pPr>
        <w:pStyle w:val="Akapitzlist1"/>
        <w:numPr>
          <w:ilvl w:val="0"/>
          <w:numId w:val="12"/>
        </w:numPr>
        <w:ind w:left="357" w:hanging="357"/>
        <w:contextualSpacing w:val="0"/>
        <w:rPr>
          <w:lang w:val="en-GB"/>
        </w:rPr>
      </w:pPr>
      <w:r w:rsidRPr="00E16A64">
        <w:rPr>
          <w:lang w:val="en-GB"/>
        </w:rPr>
        <w:t xml:space="preserve">To change a given setting, click on it and choose an option from the list and/or enter a value. In the picture below the type of calendar effects is changed from </w:t>
      </w:r>
      <w:r w:rsidRPr="00E16A64">
        <w:rPr>
          <w:i/>
          <w:lang w:val="en-GB"/>
        </w:rPr>
        <w:t xml:space="preserve">WorkingDays </w:t>
      </w:r>
      <w:r w:rsidRPr="00E16A64">
        <w:rPr>
          <w:lang w:val="en-GB"/>
        </w:rPr>
        <w:t xml:space="preserve">to </w:t>
      </w:r>
      <w:r w:rsidRPr="00E16A64">
        <w:rPr>
          <w:i/>
          <w:lang w:val="en-GB"/>
        </w:rPr>
        <w:t>TradingDays</w:t>
      </w:r>
      <w:r w:rsidRPr="00E16A64">
        <w:rPr>
          <w:lang w:val="en-GB"/>
        </w:rPr>
        <w:t xml:space="preserve">. </w:t>
      </w:r>
    </w:p>
    <w:p w14:paraId="528C032C" w14:textId="77777777" w:rsidR="006D139E" w:rsidRDefault="003A4FBD" w:rsidP="00802F52">
      <w:pPr>
        <w:pStyle w:val="Akapitzlist1"/>
        <w:keepNext/>
        <w:spacing w:before="200" w:after="0"/>
        <w:ind w:left="426"/>
      </w:pPr>
      <w:r>
        <w:rPr>
          <w:noProof/>
          <w:lang w:eastAsia="pl-PL"/>
        </w:rPr>
        <w:lastRenderedPageBreak/>
        <w:drawing>
          <wp:inline distT="0" distB="0" distL="0" distR="0" wp14:anchorId="412289FC" wp14:editId="65146AED">
            <wp:extent cx="5555615" cy="2216785"/>
            <wp:effectExtent l="0" t="0" r="6985" b="0"/>
            <wp:docPr id="110"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55615" cy="2216785"/>
                    </a:xfrm>
                    <a:prstGeom prst="rect">
                      <a:avLst/>
                    </a:prstGeom>
                    <a:noFill/>
                    <a:ln>
                      <a:noFill/>
                    </a:ln>
                  </pic:spPr>
                </pic:pic>
              </a:graphicData>
            </a:graphic>
          </wp:inline>
        </w:drawing>
      </w:r>
    </w:p>
    <w:p w14:paraId="60628FA4" w14:textId="2C98B72F" w:rsidR="006D139E" w:rsidRPr="00FA665D" w:rsidRDefault="00C569A0" w:rsidP="00FA665D">
      <w:pPr>
        <w:pStyle w:val="Legenda"/>
        <w:spacing w:before="0" w:after="240"/>
        <w:ind w:left="426"/>
        <w:jc w:val="both"/>
        <w:rPr>
          <w:sz w:val="16"/>
          <w:szCs w:val="16"/>
          <w:lang w:val="en-GB"/>
        </w:rPr>
      </w:pPr>
      <w:r>
        <w:rPr>
          <w:sz w:val="16"/>
          <w:szCs w:val="16"/>
          <w:lang w:val="en-GB"/>
        </w:rPr>
        <w:t>Figure</w:t>
      </w:r>
      <w:r w:rsidR="006D139E" w:rsidRPr="00FA665D">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130</w:t>
      </w:r>
      <w:r w:rsidR="0047432E">
        <w:rPr>
          <w:sz w:val="16"/>
          <w:szCs w:val="16"/>
          <w:lang w:val="en-GB"/>
        </w:rPr>
        <w:fldChar w:fldCharType="end"/>
      </w:r>
      <w:r w:rsidR="006D139E" w:rsidRPr="00FA665D">
        <w:rPr>
          <w:sz w:val="16"/>
          <w:szCs w:val="16"/>
          <w:lang w:val="en-GB"/>
        </w:rPr>
        <w:t>: Changing the specification.</w:t>
      </w:r>
    </w:p>
    <w:p w14:paraId="402D6C8E" w14:textId="77777777" w:rsidR="006D139E" w:rsidRPr="00E16A64" w:rsidRDefault="006D139E" w:rsidP="00F22219">
      <w:pPr>
        <w:pStyle w:val="Akapitzlist1"/>
        <w:numPr>
          <w:ilvl w:val="0"/>
          <w:numId w:val="12"/>
        </w:numPr>
        <w:ind w:left="357" w:hanging="357"/>
        <w:contextualSpacing w:val="0"/>
        <w:rPr>
          <w:lang w:val="en-GB"/>
        </w:rPr>
      </w:pPr>
      <w:r w:rsidRPr="00E16A64">
        <w:rPr>
          <w:lang w:val="en-GB"/>
        </w:rPr>
        <w:t>To confirm the changes click on the</w:t>
      </w:r>
      <w:r w:rsidRPr="00FA665D">
        <w:rPr>
          <w:i/>
          <w:lang w:val="en-GB"/>
        </w:rPr>
        <w:t xml:space="preserve"> Apply</w:t>
      </w:r>
      <w:r w:rsidRPr="00E16A64">
        <w:rPr>
          <w:b/>
          <w:lang w:val="en-GB"/>
        </w:rPr>
        <w:t xml:space="preserve"> </w:t>
      </w:r>
      <w:r w:rsidRPr="00E16A64">
        <w:rPr>
          <w:lang w:val="en-GB"/>
        </w:rPr>
        <w:t>button in the bottom part of the window.</w:t>
      </w:r>
    </w:p>
    <w:p w14:paraId="29AA6598" w14:textId="77777777" w:rsidR="006D139E" w:rsidRDefault="003A4FBD" w:rsidP="00802F52">
      <w:pPr>
        <w:pStyle w:val="Akapitzlist1"/>
        <w:keepNext/>
        <w:spacing w:before="200" w:after="0"/>
        <w:ind w:left="426"/>
        <w:jc w:val="center"/>
      </w:pPr>
      <w:r>
        <w:rPr>
          <w:noProof/>
          <w:lang w:eastAsia="pl-PL"/>
        </w:rPr>
        <w:drawing>
          <wp:inline distT="0" distB="0" distL="0" distR="0" wp14:anchorId="5B56F2E4" wp14:editId="31B10B24">
            <wp:extent cx="5365750" cy="2156460"/>
            <wp:effectExtent l="0" t="0" r="6350" b="0"/>
            <wp:docPr id="111"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65750" cy="2156460"/>
                    </a:xfrm>
                    <a:prstGeom prst="rect">
                      <a:avLst/>
                    </a:prstGeom>
                    <a:noFill/>
                    <a:ln>
                      <a:noFill/>
                    </a:ln>
                  </pic:spPr>
                </pic:pic>
              </a:graphicData>
            </a:graphic>
          </wp:inline>
        </w:drawing>
      </w:r>
    </w:p>
    <w:p w14:paraId="0908422D" w14:textId="6B94638A" w:rsidR="006D139E" w:rsidRPr="00FA665D" w:rsidRDefault="00C569A0" w:rsidP="00FA665D">
      <w:pPr>
        <w:pStyle w:val="Legenda"/>
        <w:spacing w:before="0" w:after="240"/>
        <w:ind w:left="426"/>
        <w:jc w:val="both"/>
        <w:rPr>
          <w:sz w:val="16"/>
          <w:szCs w:val="16"/>
          <w:lang w:val="en-GB"/>
        </w:rPr>
      </w:pPr>
      <w:r>
        <w:rPr>
          <w:sz w:val="16"/>
          <w:szCs w:val="16"/>
          <w:lang w:val="en-US"/>
        </w:rPr>
        <w:t>Figure</w:t>
      </w:r>
      <w:r w:rsidR="006D139E" w:rsidRPr="00FA665D">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131</w:t>
      </w:r>
      <w:r w:rsidR="0047432E">
        <w:rPr>
          <w:sz w:val="16"/>
          <w:szCs w:val="16"/>
          <w:lang w:val="en-US"/>
        </w:rPr>
        <w:fldChar w:fldCharType="end"/>
      </w:r>
      <w:r w:rsidR="006D139E" w:rsidRPr="00FA665D">
        <w:rPr>
          <w:sz w:val="16"/>
          <w:szCs w:val="16"/>
          <w:lang w:val="en-US"/>
        </w:rPr>
        <w:t>: Confirming the changes to the specification.</w:t>
      </w:r>
    </w:p>
    <w:p w14:paraId="1CDF768A" w14:textId="5956248C" w:rsidR="006D139E" w:rsidRPr="00E16A64" w:rsidRDefault="006D139E" w:rsidP="00F22219">
      <w:pPr>
        <w:pStyle w:val="Akapitzlist1"/>
        <w:numPr>
          <w:ilvl w:val="0"/>
          <w:numId w:val="12"/>
        </w:numPr>
        <w:ind w:left="357" w:hanging="357"/>
        <w:rPr>
          <w:lang w:val="en-GB"/>
        </w:rPr>
      </w:pPr>
      <w:r w:rsidRPr="00E16A64">
        <w:rPr>
          <w:lang w:val="en-GB"/>
        </w:rPr>
        <w:t xml:space="preserve">The results in the panel on the left will be updated according to the changes introduced in the specification. Once the user has modified the default specification, the name visible in the upper part of the window is changed to TR, which indicates </w:t>
      </w:r>
      <w:r w:rsidR="009B0056">
        <w:rPr>
          <w:lang w:val="en-GB"/>
        </w:rPr>
        <w:t xml:space="preserve">that the </w:t>
      </w:r>
      <w:r w:rsidRPr="00E16A64">
        <w:rPr>
          <w:lang w:val="en-GB"/>
        </w:rPr>
        <w:t>user-defined settings</w:t>
      </w:r>
      <w:r w:rsidR="009B0056">
        <w:rPr>
          <w:lang w:val="en-GB"/>
        </w:rPr>
        <w:t xml:space="preserve"> are used</w:t>
      </w:r>
      <w:r w:rsidRPr="00E16A64">
        <w:rPr>
          <w:lang w:val="en-GB"/>
        </w:rPr>
        <w:t>.</w:t>
      </w:r>
    </w:p>
    <w:p w14:paraId="43D35CD5" w14:textId="77777777" w:rsidR="006D139E" w:rsidRDefault="003A4FBD" w:rsidP="00FA665D">
      <w:pPr>
        <w:keepNext/>
        <w:spacing w:before="200" w:after="0"/>
        <w:ind w:left="425"/>
        <w:jc w:val="center"/>
      </w:pPr>
      <w:r>
        <w:rPr>
          <w:noProof/>
          <w:lang w:eastAsia="pl-PL"/>
        </w:rPr>
        <w:lastRenderedPageBreak/>
        <w:drawing>
          <wp:inline distT="0" distB="0" distL="0" distR="0" wp14:anchorId="700536A6" wp14:editId="130E5E97">
            <wp:extent cx="4977130" cy="2527300"/>
            <wp:effectExtent l="0" t="0" r="0" b="6350"/>
            <wp:docPr id="112"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77130" cy="2527300"/>
                    </a:xfrm>
                    <a:prstGeom prst="rect">
                      <a:avLst/>
                    </a:prstGeom>
                    <a:noFill/>
                    <a:ln>
                      <a:noFill/>
                    </a:ln>
                  </pic:spPr>
                </pic:pic>
              </a:graphicData>
            </a:graphic>
          </wp:inline>
        </w:drawing>
      </w:r>
    </w:p>
    <w:p w14:paraId="1E9D22E9" w14:textId="64F4B991" w:rsidR="006D139E" w:rsidRPr="00FA665D" w:rsidRDefault="00C569A0" w:rsidP="00FA665D">
      <w:pPr>
        <w:pStyle w:val="Legenda"/>
        <w:spacing w:before="0" w:after="240"/>
        <w:ind w:left="426"/>
        <w:jc w:val="both"/>
        <w:rPr>
          <w:sz w:val="16"/>
          <w:szCs w:val="16"/>
          <w:lang w:val="en-GB"/>
        </w:rPr>
      </w:pPr>
      <w:r>
        <w:rPr>
          <w:sz w:val="16"/>
          <w:szCs w:val="16"/>
          <w:lang w:val="en-US"/>
        </w:rPr>
        <w:t>Figure</w:t>
      </w:r>
      <w:r w:rsidR="006D139E" w:rsidRPr="00FA665D">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132</w:t>
      </w:r>
      <w:r w:rsidR="0047432E">
        <w:rPr>
          <w:sz w:val="16"/>
          <w:szCs w:val="16"/>
          <w:lang w:val="en-US"/>
        </w:rPr>
        <w:fldChar w:fldCharType="end"/>
      </w:r>
      <w:r w:rsidR="006D139E" w:rsidRPr="00FA665D">
        <w:rPr>
          <w:sz w:val="16"/>
          <w:szCs w:val="16"/>
          <w:lang w:val="en-US"/>
        </w:rPr>
        <w:t xml:space="preserve">: The impact of the changes in the specification to the modelling results. </w:t>
      </w:r>
    </w:p>
    <w:p w14:paraId="0D50FBB8" w14:textId="7B9FFE64" w:rsidR="006D139E" w:rsidRPr="00E16A64" w:rsidRDefault="006D139E" w:rsidP="00F22219">
      <w:pPr>
        <w:pStyle w:val="Akapitzlist1"/>
        <w:numPr>
          <w:ilvl w:val="0"/>
          <w:numId w:val="12"/>
        </w:numPr>
        <w:ind w:left="357" w:hanging="357"/>
        <w:contextualSpacing w:val="0"/>
        <w:rPr>
          <w:lang w:val="en-GB"/>
        </w:rPr>
      </w:pPr>
      <w:r w:rsidRPr="00E16A64">
        <w:rPr>
          <w:lang w:val="en-GB"/>
        </w:rPr>
        <w:t xml:space="preserve">To copy the time series modelling results go to the </w:t>
      </w:r>
      <w:r w:rsidRPr="00A15F12">
        <w:rPr>
          <w:i/>
          <w:lang w:val="en-GB"/>
        </w:rPr>
        <w:t>Pre-adjustment</w:t>
      </w:r>
      <w:r w:rsidRPr="00E16A64">
        <w:rPr>
          <w:lang w:val="en-GB"/>
        </w:rPr>
        <w:t xml:space="preserve"> item. </w:t>
      </w:r>
      <w:r w:rsidR="009B0056">
        <w:rPr>
          <w:lang w:val="en-GB"/>
        </w:rPr>
        <w:t xml:space="preserve">In the table </w:t>
      </w:r>
      <w:r w:rsidRPr="00E16A64">
        <w:rPr>
          <w:lang w:val="en-GB"/>
        </w:rPr>
        <w:t xml:space="preserve">click on the upper-left cell. </w:t>
      </w:r>
    </w:p>
    <w:p w14:paraId="76D588B9" w14:textId="77777777" w:rsidR="006D139E" w:rsidRDefault="003A4FBD" w:rsidP="00FA665D">
      <w:pPr>
        <w:pStyle w:val="Akapitzlist1"/>
        <w:keepNext/>
        <w:spacing w:before="200" w:after="0"/>
        <w:ind w:left="425"/>
        <w:jc w:val="center"/>
      </w:pPr>
      <w:r>
        <w:rPr>
          <w:noProof/>
          <w:lang w:eastAsia="pl-PL"/>
        </w:rPr>
        <w:drawing>
          <wp:inline distT="0" distB="0" distL="0" distR="0" wp14:anchorId="294F8A11" wp14:editId="6B708564">
            <wp:extent cx="5365750" cy="2717165"/>
            <wp:effectExtent l="0" t="0" r="6350" b="6985"/>
            <wp:docPr id="113"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65750" cy="2717165"/>
                    </a:xfrm>
                    <a:prstGeom prst="rect">
                      <a:avLst/>
                    </a:prstGeom>
                    <a:noFill/>
                    <a:ln>
                      <a:noFill/>
                    </a:ln>
                  </pic:spPr>
                </pic:pic>
              </a:graphicData>
            </a:graphic>
          </wp:inline>
        </w:drawing>
      </w:r>
    </w:p>
    <w:p w14:paraId="78EB1AF6" w14:textId="759FE96B" w:rsidR="006D139E" w:rsidRPr="00FA665D" w:rsidRDefault="00C569A0" w:rsidP="00FA665D">
      <w:pPr>
        <w:pStyle w:val="Legenda"/>
        <w:spacing w:before="0" w:after="240"/>
        <w:ind w:left="426"/>
        <w:jc w:val="both"/>
        <w:rPr>
          <w:sz w:val="16"/>
          <w:szCs w:val="16"/>
          <w:lang w:val="en-GB"/>
        </w:rPr>
      </w:pPr>
      <w:r>
        <w:rPr>
          <w:sz w:val="16"/>
          <w:szCs w:val="16"/>
          <w:lang w:val="en-GB"/>
        </w:rPr>
        <w:t>Figure</w:t>
      </w:r>
      <w:r w:rsidR="006D139E" w:rsidRPr="00FA665D">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133</w:t>
      </w:r>
      <w:r w:rsidR="0047432E">
        <w:rPr>
          <w:sz w:val="16"/>
          <w:szCs w:val="16"/>
          <w:lang w:val="en-GB"/>
        </w:rPr>
        <w:fldChar w:fldCharType="end"/>
      </w:r>
      <w:r w:rsidR="006D139E" w:rsidRPr="00FA665D">
        <w:rPr>
          <w:sz w:val="16"/>
          <w:szCs w:val="16"/>
          <w:lang w:val="en-GB"/>
        </w:rPr>
        <w:t>: Cop</w:t>
      </w:r>
      <w:r w:rsidR="002D55D6">
        <w:rPr>
          <w:sz w:val="16"/>
          <w:szCs w:val="16"/>
          <w:lang w:val="en-GB"/>
        </w:rPr>
        <w:t>y</w:t>
      </w:r>
      <w:r w:rsidR="006D139E" w:rsidRPr="00FA665D">
        <w:rPr>
          <w:sz w:val="16"/>
          <w:szCs w:val="16"/>
          <w:lang w:val="en-GB"/>
        </w:rPr>
        <w:t>ing the modelling results.</w:t>
      </w:r>
    </w:p>
    <w:p w14:paraId="1883D4D2" w14:textId="77777777" w:rsidR="00E64408" w:rsidRDefault="006D139E" w:rsidP="00F22219">
      <w:pPr>
        <w:pStyle w:val="Akapitzlist1"/>
        <w:numPr>
          <w:ilvl w:val="0"/>
          <w:numId w:val="12"/>
        </w:numPr>
        <w:spacing w:after="0"/>
        <w:ind w:left="357" w:hanging="357"/>
        <w:contextualSpacing w:val="0"/>
        <w:rPr>
          <w:lang w:val="en-GB"/>
        </w:rPr>
      </w:pPr>
      <w:r w:rsidRPr="00E16A64">
        <w:rPr>
          <w:lang w:val="en-GB"/>
        </w:rPr>
        <w:t>Copy</w:t>
      </w:r>
      <w:r w:rsidR="009B0056">
        <w:rPr>
          <w:lang w:val="en-GB"/>
        </w:rPr>
        <w:t xml:space="preserve"> the</w:t>
      </w:r>
      <w:r w:rsidRPr="00E16A64">
        <w:rPr>
          <w:lang w:val="en-GB"/>
        </w:rPr>
        <w:t xml:space="preserve"> series</w:t>
      </w:r>
      <w:r w:rsidR="009B0056">
        <w:rPr>
          <w:lang w:val="en-GB"/>
        </w:rPr>
        <w:t xml:space="preserve"> by clicking the </w:t>
      </w:r>
      <w:r w:rsidR="009B0056" w:rsidRPr="009B0056">
        <w:rPr>
          <w:i/>
          <w:lang w:val="en-GB"/>
        </w:rPr>
        <w:t>C</w:t>
      </w:r>
      <w:r w:rsidRPr="009B0056">
        <w:rPr>
          <w:i/>
          <w:lang w:val="en-GB"/>
        </w:rPr>
        <w:t>opy</w:t>
      </w:r>
      <w:r w:rsidRPr="00E16A64">
        <w:rPr>
          <w:lang w:val="en-GB"/>
        </w:rPr>
        <w:t xml:space="preserve"> item from the context menu or use the standard </w:t>
      </w:r>
      <w:r w:rsidRPr="00E16A64">
        <w:rPr>
          <w:i/>
          <w:lang w:val="en-GB"/>
        </w:rPr>
        <w:t>Ctrl+C</w:t>
      </w:r>
      <w:r w:rsidRPr="00E16A64">
        <w:rPr>
          <w:lang w:val="en-GB"/>
        </w:rPr>
        <w:t xml:space="preserve"> keys. Other options from this menu are explained in </w:t>
      </w:r>
      <w:r>
        <w:rPr>
          <w:lang w:val="en-GB"/>
        </w:rPr>
        <w:t xml:space="preserve">the </w:t>
      </w:r>
      <w:r w:rsidR="00FF1B9C" w:rsidRPr="007B476D">
        <w:rPr>
          <w:i/>
          <w:lang w:val="en-GB" w:eastAsia="pl-PL"/>
        </w:rPr>
        <w:t>JDemetra+ Reference Manual</w:t>
      </w:r>
      <w:r w:rsidR="00FF1B9C">
        <w:rPr>
          <w:lang w:val="en-GB"/>
        </w:rPr>
        <w:t xml:space="preserve"> </w:t>
      </w:r>
      <w:r w:rsidR="00BF7A36">
        <w:rPr>
          <w:lang w:val="en-GB"/>
        </w:rPr>
        <w:t>(201</w:t>
      </w:r>
      <w:r w:rsidR="0018437E">
        <w:rPr>
          <w:lang w:val="en-GB"/>
        </w:rPr>
        <w:t>7</w:t>
      </w:r>
      <w:r w:rsidR="00BF7A36">
        <w:rPr>
          <w:lang w:val="en-GB"/>
        </w:rPr>
        <w:t>)</w:t>
      </w:r>
      <w:r>
        <w:rPr>
          <w:lang w:val="en-GB"/>
        </w:rPr>
        <w:t xml:space="preserve">, </w:t>
      </w:r>
      <w:r w:rsidR="00E64408">
        <w:rPr>
          <w:lang w:val="en-GB"/>
        </w:rPr>
        <w:t>item 4.1.2.</w:t>
      </w:r>
    </w:p>
    <w:p w14:paraId="4CCE9AAA" w14:textId="14882F2B" w:rsidR="006D139E" w:rsidRPr="00E64408" w:rsidRDefault="00E64408" w:rsidP="00E64408">
      <w:pPr>
        <w:pStyle w:val="Akapitzlist1"/>
        <w:spacing w:after="0"/>
        <w:ind w:left="357"/>
        <w:contextualSpacing w:val="0"/>
        <w:rPr>
          <w:lang w:val="en-GB"/>
        </w:rPr>
      </w:pPr>
      <w:r>
        <w:rPr>
          <w:noProof/>
          <w:lang w:eastAsia="pl-PL"/>
        </w:rPr>
        <w:lastRenderedPageBreak/>
        <w:drawing>
          <wp:inline distT="0" distB="0" distL="0" distR="0" wp14:anchorId="2BE85DC2" wp14:editId="56DE6E30">
            <wp:extent cx="5741035" cy="2671445"/>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1035" cy="2671445"/>
                    </a:xfrm>
                    <a:prstGeom prst="rect">
                      <a:avLst/>
                    </a:prstGeom>
                    <a:noFill/>
                    <a:ln>
                      <a:noFill/>
                    </a:ln>
                  </pic:spPr>
                </pic:pic>
              </a:graphicData>
            </a:graphic>
          </wp:inline>
        </w:drawing>
      </w:r>
    </w:p>
    <w:p w14:paraId="2D10430D" w14:textId="5F1F18A3" w:rsidR="006D139E" w:rsidRPr="00ED4C93" w:rsidRDefault="00C569A0" w:rsidP="00ED4C93">
      <w:pPr>
        <w:pStyle w:val="Legenda"/>
        <w:spacing w:before="0" w:after="240"/>
        <w:ind w:left="426"/>
        <w:jc w:val="both"/>
        <w:rPr>
          <w:sz w:val="16"/>
          <w:szCs w:val="16"/>
          <w:lang w:val="en-GB"/>
        </w:rPr>
      </w:pPr>
      <w:r>
        <w:rPr>
          <w:sz w:val="16"/>
          <w:szCs w:val="16"/>
          <w:lang w:val="en-US"/>
        </w:rPr>
        <w:t>Figure</w:t>
      </w:r>
      <w:r w:rsidR="006D139E" w:rsidRPr="00ED4C93">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134</w:t>
      </w:r>
      <w:r w:rsidR="0047432E">
        <w:rPr>
          <w:sz w:val="16"/>
          <w:szCs w:val="16"/>
          <w:lang w:val="en-US"/>
        </w:rPr>
        <w:fldChar w:fldCharType="end"/>
      </w:r>
      <w:r w:rsidR="006D139E" w:rsidRPr="00ED4C93">
        <w:rPr>
          <w:sz w:val="16"/>
          <w:szCs w:val="16"/>
          <w:lang w:val="en-US"/>
        </w:rPr>
        <w:t>: Cop</w:t>
      </w:r>
      <w:r w:rsidR="002D55D6">
        <w:rPr>
          <w:sz w:val="16"/>
          <w:szCs w:val="16"/>
          <w:lang w:val="en-US"/>
        </w:rPr>
        <w:t>y</w:t>
      </w:r>
      <w:r w:rsidR="006D139E" w:rsidRPr="00ED4C93">
        <w:rPr>
          <w:sz w:val="16"/>
          <w:szCs w:val="16"/>
          <w:lang w:val="en-US"/>
        </w:rPr>
        <w:t>ing the modelling results.</w:t>
      </w:r>
    </w:p>
    <w:p w14:paraId="7FCA16B7" w14:textId="543B004E" w:rsidR="006D139E" w:rsidRPr="00E64408" w:rsidRDefault="006D139E" w:rsidP="00F22219">
      <w:pPr>
        <w:pStyle w:val="Akapitzlist1"/>
        <w:numPr>
          <w:ilvl w:val="0"/>
          <w:numId w:val="12"/>
        </w:numPr>
        <w:ind w:left="357" w:hanging="357"/>
        <w:contextualSpacing w:val="0"/>
        <w:rPr>
          <w:lang w:val="en-GB"/>
        </w:rPr>
      </w:pPr>
      <w:r w:rsidRPr="00E16A64">
        <w:rPr>
          <w:lang w:val="en-GB"/>
        </w:rPr>
        <w:t xml:space="preserve">Paste the series to a </w:t>
      </w:r>
      <w:r w:rsidR="00E64408">
        <w:rPr>
          <w:lang w:val="en-GB"/>
        </w:rPr>
        <w:t>destination file (see 3.1.1</w:t>
      </w:r>
      <w:r>
        <w:rPr>
          <w:lang w:val="en-GB"/>
        </w:rPr>
        <w:t>, point 13).</w:t>
      </w:r>
    </w:p>
    <w:p w14:paraId="06D678B3" w14:textId="655AE62E" w:rsidR="006D139E" w:rsidRPr="00E16A64" w:rsidRDefault="006D139E" w:rsidP="00F22219">
      <w:pPr>
        <w:pStyle w:val="Akapitzlist1"/>
        <w:numPr>
          <w:ilvl w:val="0"/>
          <w:numId w:val="12"/>
        </w:numPr>
        <w:ind w:left="357" w:hanging="357"/>
        <w:contextualSpacing w:val="0"/>
        <w:rPr>
          <w:lang w:val="en-GB"/>
        </w:rPr>
      </w:pPr>
      <w:r w:rsidRPr="00E16A64">
        <w:rPr>
          <w:lang w:val="en-GB"/>
        </w:rPr>
        <w:t xml:space="preserve">The quality of the modelling can be assessed by studying the </w:t>
      </w:r>
      <w:r w:rsidRPr="00E16A64">
        <w:rPr>
          <w:i/>
          <w:lang w:val="en-GB"/>
        </w:rPr>
        <w:t>Statistics</w:t>
      </w:r>
      <w:r w:rsidRPr="00E16A64">
        <w:rPr>
          <w:lang w:val="en-GB"/>
        </w:rPr>
        <w:t xml:space="preserve"> and </w:t>
      </w:r>
      <w:r w:rsidRPr="00E16A64">
        <w:rPr>
          <w:i/>
          <w:lang w:val="en-GB"/>
        </w:rPr>
        <w:t>Out-of-sample test</w:t>
      </w:r>
      <w:r w:rsidRPr="00E16A64">
        <w:rPr>
          <w:lang w:val="en-GB"/>
        </w:rPr>
        <w:t xml:space="preserve"> sections. The results are marked in green, yellow or red, depending on the result of statistical test used. </w:t>
      </w:r>
      <w:r w:rsidRPr="00621C3F">
        <w:rPr>
          <w:lang w:val="en-GB"/>
        </w:rPr>
        <w:t>Those in green denote that the problematic characteristic has not been detected (e.g. lack of normality of residuals, the autocorrelation in residuals). The outcome in yellow means that the test outcome is uncertain. The outcomes in red denote cases where an issue should be addressed. The user is expected to investigate the problematic test statistics and try to im</w:t>
      </w:r>
      <w:r>
        <w:rPr>
          <w:lang w:val="en-GB"/>
        </w:rPr>
        <w:t>prove the model, so that</w:t>
      </w:r>
      <w:r w:rsidR="002D55D6">
        <w:rPr>
          <w:lang w:val="en-GB"/>
        </w:rPr>
        <w:t xml:space="preserve"> no uncertain or rejected</w:t>
      </w:r>
      <w:r w:rsidRPr="00621C3F">
        <w:rPr>
          <w:lang w:val="en-GB"/>
        </w:rPr>
        <w:t xml:space="preserve"> </w:t>
      </w:r>
      <w:r w:rsidR="00F93FE2">
        <w:rPr>
          <w:lang w:val="en-GB"/>
        </w:rPr>
        <w:t xml:space="preserve">test </w:t>
      </w:r>
      <w:r w:rsidRPr="00621C3F">
        <w:rPr>
          <w:lang w:val="en-GB"/>
        </w:rPr>
        <w:t xml:space="preserve">results are present. </w:t>
      </w:r>
      <w:r w:rsidRPr="00E16A64">
        <w:rPr>
          <w:lang w:val="en-GB"/>
        </w:rPr>
        <w:t xml:space="preserve">The meaning of the displayed outcomes is discussed </w:t>
      </w:r>
      <w:r>
        <w:rPr>
          <w:lang w:val="en-GB"/>
        </w:rPr>
        <w:t xml:space="preserve">in </w:t>
      </w:r>
      <w:r w:rsidRPr="00621C3F">
        <w:rPr>
          <w:lang w:val="en-GB"/>
        </w:rPr>
        <w:t xml:space="preserve">the </w:t>
      </w:r>
      <w:r w:rsidR="00FF1B9C" w:rsidRPr="007B476D">
        <w:rPr>
          <w:i/>
          <w:lang w:val="en-GB" w:eastAsia="pl-PL"/>
        </w:rPr>
        <w:t>JDemetra+ Reference Manual</w:t>
      </w:r>
      <w:r w:rsidR="00FF1B9C">
        <w:rPr>
          <w:lang w:val="en-GB"/>
        </w:rPr>
        <w:t xml:space="preserve"> </w:t>
      </w:r>
      <w:r w:rsidR="0018437E">
        <w:rPr>
          <w:lang w:val="en-GB"/>
        </w:rPr>
        <w:t>(2017</w:t>
      </w:r>
      <w:r w:rsidR="00BF7A36">
        <w:rPr>
          <w:lang w:val="en-GB"/>
        </w:rPr>
        <w:t>)</w:t>
      </w:r>
      <w:r w:rsidRPr="00621C3F">
        <w:rPr>
          <w:lang w:val="en-GB"/>
        </w:rPr>
        <w:t xml:space="preserve">, </w:t>
      </w:r>
      <w:r w:rsidR="00E64408">
        <w:rPr>
          <w:lang w:val="en-GB"/>
        </w:rPr>
        <w:t>item 4.2.</w:t>
      </w:r>
    </w:p>
    <w:p w14:paraId="6CE11536" w14:textId="77777777" w:rsidR="006D139E" w:rsidRDefault="003A4FBD" w:rsidP="00802F52">
      <w:pPr>
        <w:pStyle w:val="Akapitzlist1"/>
        <w:keepNext/>
        <w:spacing w:before="200" w:after="0"/>
        <w:ind w:left="426"/>
        <w:jc w:val="center"/>
      </w:pPr>
      <w:r>
        <w:rPr>
          <w:noProof/>
          <w:lang w:eastAsia="pl-PL"/>
        </w:rPr>
        <w:drawing>
          <wp:inline distT="0" distB="0" distL="0" distR="0" wp14:anchorId="3182EC74" wp14:editId="06B5EDF1">
            <wp:extent cx="4666615" cy="2708910"/>
            <wp:effectExtent l="0" t="0" r="635" b="0"/>
            <wp:docPr id="115"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66615" cy="2708910"/>
                    </a:xfrm>
                    <a:prstGeom prst="rect">
                      <a:avLst/>
                    </a:prstGeom>
                    <a:noFill/>
                    <a:ln>
                      <a:noFill/>
                    </a:ln>
                  </pic:spPr>
                </pic:pic>
              </a:graphicData>
            </a:graphic>
          </wp:inline>
        </w:drawing>
      </w:r>
    </w:p>
    <w:p w14:paraId="11F79C93" w14:textId="5785D74A" w:rsidR="006D139E" w:rsidRPr="00A15F12" w:rsidRDefault="00C569A0" w:rsidP="00107B67">
      <w:pPr>
        <w:pStyle w:val="Legenda"/>
        <w:spacing w:before="0" w:after="240"/>
        <w:ind w:left="426"/>
        <w:jc w:val="both"/>
        <w:rPr>
          <w:sz w:val="16"/>
          <w:szCs w:val="16"/>
          <w:lang w:val="en-GB"/>
        </w:rPr>
      </w:pPr>
      <w:r>
        <w:rPr>
          <w:sz w:val="16"/>
          <w:szCs w:val="16"/>
          <w:lang w:val="en-US"/>
        </w:rPr>
        <w:t>Figure</w:t>
      </w:r>
      <w:r w:rsidR="006D139E" w:rsidRPr="00A15F12">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135</w:t>
      </w:r>
      <w:r w:rsidR="0047432E">
        <w:rPr>
          <w:sz w:val="16"/>
          <w:szCs w:val="16"/>
          <w:lang w:val="en-US"/>
        </w:rPr>
        <w:fldChar w:fldCharType="end"/>
      </w:r>
      <w:r w:rsidR="006D139E" w:rsidRPr="00A15F12">
        <w:rPr>
          <w:sz w:val="16"/>
          <w:szCs w:val="16"/>
          <w:lang w:val="en-US"/>
        </w:rPr>
        <w:t xml:space="preserve">: </w:t>
      </w:r>
      <w:r w:rsidR="00F93FE2">
        <w:rPr>
          <w:sz w:val="16"/>
          <w:szCs w:val="16"/>
          <w:lang w:val="en-GB"/>
        </w:rPr>
        <w:t>Diagnostic</w:t>
      </w:r>
      <w:r w:rsidR="006D139E">
        <w:rPr>
          <w:sz w:val="16"/>
          <w:szCs w:val="16"/>
          <w:lang w:val="en-GB"/>
        </w:rPr>
        <w:t xml:space="preserve"> results</w:t>
      </w:r>
      <w:r w:rsidR="006D139E" w:rsidRPr="00E64408">
        <w:rPr>
          <w:sz w:val="16"/>
          <w:szCs w:val="16"/>
          <w:lang w:val="en-GB"/>
        </w:rPr>
        <w:t xml:space="preserve"> – </w:t>
      </w:r>
      <w:r w:rsidR="00E64408" w:rsidRPr="00E64408">
        <w:rPr>
          <w:sz w:val="16"/>
          <w:szCs w:val="16"/>
          <w:lang w:val="en-GB"/>
        </w:rPr>
        <w:t>a</w:t>
      </w:r>
      <w:r w:rsidR="00E64408">
        <w:rPr>
          <w:rFonts w:cs="Calibri"/>
          <w:lang w:val="en-GB"/>
        </w:rPr>
        <w:t xml:space="preserve"> </w:t>
      </w:r>
      <w:r w:rsidR="006D139E" w:rsidRPr="00A15F12">
        <w:rPr>
          <w:sz w:val="16"/>
          <w:szCs w:val="16"/>
          <w:lang w:val="en-GB"/>
        </w:rPr>
        <w:t>time series modelling</w:t>
      </w:r>
      <w:r w:rsidR="006D139E">
        <w:rPr>
          <w:sz w:val="16"/>
          <w:szCs w:val="16"/>
          <w:lang w:val="en-GB"/>
        </w:rPr>
        <w:t xml:space="preserve"> scenario</w:t>
      </w:r>
      <w:r w:rsidR="006D139E" w:rsidRPr="00A15F12">
        <w:rPr>
          <w:sz w:val="16"/>
          <w:szCs w:val="16"/>
          <w:lang w:val="en-GB"/>
        </w:rPr>
        <w:t>.</w:t>
      </w:r>
    </w:p>
    <w:p w14:paraId="633E72DD" w14:textId="0988D9C5" w:rsidR="006D139E" w:rsidRPr="00E16A64" w:rsidRDefault="006D139E" w:rsidP="00F22219">
      <w:pPr>
        <w:pStyle w:val="Akapitzlist1"/>
        <w:numPr>
          <w:ilvl w:val="0"/>
          <w:numId w:val="12"/>
        </w:numPr>
        <w:ind w:left="357" w:hanging="357"/>
        <w:contextualSpacing w:val="0"/>
        <w:rPr>
          <w:lang w:val="en-GB"/>
        </w:rPr>
      </w:pPr>
      <w:r w:rsidRPr="00E16A64">
        <w:rPr>
          <w:lang w:val="en-GB"/>
        </w:rPr>
        <w:lastRenderedPageBreak/>
        <w:t>To save the created document (named</w:t>
      </w:r>
      <w:r w:rsidR="00772DA1">
        <w:rPr>
          <w:lang w:val="en-GB"/>
        </w:rPr>
        <w:t xml:space="preserve"> </w:t>
      </w:r>
      <w:r w:rsidRPr="00772DA1">
        <w:rPr>
          <w:i/>
          <w:lang w:val="en-GB"/>
        </w:rPr>
        <w:t>TramoDoc-1</w:t>
      </w:r>
      <w:r w:rsidRPr="00E16A64">
        <w:rPr>
          <w:lang w:val="en-GB"/>
        </w:rPr>
        <w:t xml:space="preserve"> in the provided example) select</w:t>
      </w:r>
      <w:r w:rsidR="00E64408">
        <w:rPr>
          <w:lang w:val="en-GB"/>
        </w:rPr>
        <w:t xml:space="preserve"> a</w:t>
      </w:r>
      <w:r w:rsidRPr="00E16A64">
        <w:rPr>
          <w:lang w:val="en-GB"/>
        </w:rPr>
        <w:t xml:space="preserve"> </w:t>
      </w:r>
      <w:r w:rsidRPr="00A15F12">
        <w:rPr>
          <w:i/>
          <w:lang w:val="en-GB"/>
        </w:rPr>
        <w:t>Save Workspace As…</w:t>
      </w:r>
      <w:r w:rsidRPr="00E16A64">
        <w:rPr>
          <w:lang w:val="en-GB"/>
        </w:rPr>
        <w:t xml:space="preserve"> item from the </w:t>
      </w:r>
      <w:r w:rsidRPr="00E16A64">
        <w:rPr>
          <w:i/>
          <w:lang w:val="en-GB"/>
        </w:rPr>
        <w:t>File</w:t>
      </w:r>
      <w:r w:rsidRPr="00E16A64">
        <w:rPr>
          <w:lang w:val="en-GB"/>
        </w:rPr>
        <w:t xml:space="preserve"> menu.</w:t>
      </w:r>
    </w:p>
    <w:p w14:paraId="6DC982B7" w14:textId="77E1BB2D" w:rsidR="006D139E" w:rsidRDefault="006B7FFC" w:rsidP="00802F52">
      <w:pPr>
        <w:keepNext/>
        <w:spacing w:before="200" w:after="0"/>
        <w:ind w:left="426"/>
        <w:jc w:val="center"/>
      </w:pPr>
      <w:r>
        <w:rPr>
          <w:noProof/>
          <w:lang w:eastAsia="pl-PL"/>
        </w:rPr>
        <w:drawing>
          <wp:inline distT="0" distB="0" distL="0" distR="0" wp14:anchorId="4755F239" wp14:editId="1E9B3941">
            <wp:extent cx="5442509" cy="2624185"/>
            <wp:effectExtent l="0" t="0" r="6350" b="5080"/>
            <wp:docPr id="21" name="Obraz 21" descr="E:\A User Guide\Advanc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 User Guide\Advanced 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42677" cy="2624266"/>
                    </a:xfrm>
                    <a:prstGeom prst="rect">
                      <a:avLst/>
                    </a:prstGeom>
                    <a:noFill/>
                    <a:ln>
                      <a:noFill/>
                    </a:ln>
                  </pic:spPr>
                </pic:pic>
              </a:graphicData>
            </a:graphic>
          </wp:inline>
        </w:drawing>
      </w:r>
    </w:p>
    <w:p w14:paraId="66A89F0A" w14:textId="54AD99F2" w:rsidR="006D139E" w:rsidRPr="00107B67" w:rsidRDefault="00C569A0" w:rsidP="00107B67">
      <w:pPr>
        <w:pStyle w:val="Legenda"/>
        <w:spacing w:before="0" w:after="240"/>
        <w:ind w:left="425"/>
        <w:jc w:val="both"/>
        <w:rPr>
          <w:sz w:val="16"/>
          <w:szCs w:val="16"/>
          <w:lang w:val="en-GB"/>
        </w:rPr>
      </w:pPr>
      <w:r>
        <w:rPr>
          <w:sz w:val="16"/>
          <w:szCs w:val="16"/>
          <w:lang w:val="en-GB"/>
        </w:rPr>
        <w:t>Figure</w:t>
      </w:r>
      <w:r w:rsidR="006D139E" w:rsidRPr="00107B67">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136</w:t>
      </w:r>
      <w:r w:rsidR="0047432E">
        <w:rPr>
          <w:sz w:val="16"/>
          <w:szCs w:val="16"/>
          <w:lang w:val="en-GB"/>
        </w:rPr>
        <w:fldChar w:fldCharType="end"/>
      </w:r>
      <w:r w:rsidR="006D139E" w:rsidRPr="00107B67">
        <w:rPr>
          <w:sz w:val="16"/>
          <w:szCs w:val="16"/>
          <w:lang w:val="en-GB"/>
        </w:rPr>
        <w:t xml:space="preserve">: Saving </w:t>
      </w:r>
      <w:r w:rsidR="00E64408">
        <w:rPr>
          <w:sz w:val="16"/>
          <w:szCs w:val="16"/>
          <w:lang w:val="en-GB"/>
        </w:rPr>
        <w:t xml:space="preserve">the </w:t>
      </w:r>
      <w:r w:rsidR="006D139E" w:rsidRPr="00107B67">
        <w:rPr>
          <w:sz w:val="16"/>
          <w:szCs w:val="16"/>
          <w:lang w:val="en-GB"/>
        </w:rPr>
        <w:t>advanced time series modelling results.</w:t>
      </w:r>
    </w:p>
    <w:p w14:paraId="6DEA2682" w14:textId="4ED1CC75" w:rsidR="006D139E" w:rsidRPr="00E16A64" w:rsidRDefault="006D139E" w:rsidP="00F22219">
      <w:pPr>
        <w:pStyle w:val="Akapitzlist1"/>
        <w:numPr>
          <w:ilvl w:val="0"/>
          <w:numId w:val="12"/>
        </w:numPr>
        <w:ind w:left="357" w:hanging="357"/>
        <w:contextualSpacing w:val="0"/>
        <w:rPr>
          <w:lang w:val="en-GB"/>
        </w:rPr>
      </w:pPr>
      <w:r w:rsidRPr="00E16A64">
        <w:rPr>
          <w:lang w:val="en-GB"/>
        </w:rPr>
        <w:t xml:space="preserve">Enter the location, </w:t>
      </w:r>
      <w:r>
        <w:rPr>
          <w:lang w:val="en-GB"/>
        </w:rPr>
        <w:t xml:space="preserve">a </w:t>
      </w:r>
      <w:r w:rsidRPr="00E16A64">
        <w:rPr>
          <w:lang w:val="en-GB"/>
        </w:rPr>
        <w:t xml:space="preserve">workspace name and click </w:t>
      </w:r>
      <w:r w:rsidRPr="00A15F12">
        <w:rPr>
          <w:i/>
          <w:lang w:val="en-GB"/>
        </w:rPr>
        <w:t>Save.</w:t>
      </w:r>
    </w:p>
    <w:p w14:paraId="4AD44E4D" w14:textId="77777777" w:rsidR="006D139E" w:rsidRDefault="003A4FBD" w:rsidP="00802F52">
      <w:pPr>
        <w:pStyle w:val="Akapitzlist1"/>
        <w:keepNext/>
        <w:spacing w:before="200" w:after="0"/>
        <w:ind w:left="426"/>
        <w:jc w:val="center"/>
      </w:pPr>
      <w:r>
        <w:rPr>
          <w:noProof/>
          <w:lang w:eastAsia="pl-PL"/>
        </w:rPr>
        <w:drawing>
          <wp:inline distT="0" distB="0" distL="0" distR="0" wp14:anchorId="0F663056" wp14:editId="5E59042B">
            <wp:extent cx="4114800" cy="2993390"/>
            <wp:effectExtent l="0" t="0" r="0" b="0"/>
            <wp:docPr id="117"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4800" cy="2993390"/>
                    </a:xfrm>
                    <a:prstGeom prst="rect">
                      <a:avLst/>
                    </a:prstGeom>
                    <a:noFill/>
                    <a:ln>
                      <a:noFill/>
                    </a:ln>
                  </pic:spPr>
                </pic:pic>
              </a:graphicData>
            </a:graphic>
          </wp:inline>
        </w:drawing>
      </w:r>
    </w:p>
    <w:p w14:paraId="4DCCAA3A" w14:textId="1CD9C15B" w:rsidR="006D139E" w:rsidRPr="004C0D49" w:rsidRDefault="00C569A0" w:rsidP="004246C4">
      <w:pPr>
        <w:pStyle w:val="Legenda"/>
        <w:spacing w:before="0" w:after="200"/>
        <w:ind w:left="426"/>
        <w:jc w:val="both"/>
        <w:rPr>
          <w:sz w:val="16"/>
          <w:szCs w:val="16"/>
          <w:lang w:val="en-GB"/>
        </w:rPr>
      </w:pPr>
      <w:r>
        <w:rPr>
          <w:sz w:val="16"/>
          <w:szCs w:val="16"/>
          <w:lang w:val="en-US"/>
        </w:rPr>
        <w:t>Figure</w:t>
      </w:r>
      <w:r w:rsidR="006D139E" w:rsidRPr="004C0D49">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137</w:t>
      </w:r>
      <w:r w:rsidR="0047432E">
        <w:rPr>
          <w:sz w:val="16"/>
          <w:szCs w:val="16"/>
          <w:lang w:val="en-US"/>
        </w:rPr>
        <w:fldChar w:fldCharType="end"/>
      </w:r>
      <w:r w:rsidR="006D139E" w:rsidRPr="004C0D49">
        <w:rPr>
          <w:sz w:val="16"/>
          <w:szCs w:val="16"/>
          <w:lang w:val="en-US"/>
        </w:rPr>
        <w:t>: Choosing a folder to save a workspace.</w:t>
      </w:r>
    </w:p>
    <w:p w14:paraId="3FAB4D22" w14:textId="616DF2E2" w:rsidR="006D139E" w:rsidRPr="00E16A64" w:rsidRDefault="006D139E" w:rsidP="00F22219">
      <w:pPr>
        <w:pStyle w:val="Akapitzlist1"/>
        <w:numPr>
          <w:ilvl w:val="0"/>
          <w:numId w:val="12"/>
        </w:numPr>
        <w:ind w:left="357" w:hanging="357"/>
        <w:contextualSpacing w:val="0"/>
        <w:rPr>
          <w:lang w:val="en-GB"/>
        </w:rPr>
      </w:pPr>
      <w:r w:rsidRPr="00E16A64">
        <w:rPr>
          <w:lang w:val="en-GB"/>
        </w:rPr>
        <w:t xml:space="preserve">The document is visible in the </w:t>
      </w:r>
      <w:r w:rsidRPr="00E16A64">
        <w:rPr>
          <w:i/>
          <w:lang w:val="en-GB"/>
        </w:rPr>
        <w:t xml:space="preserve">Workspace </w:t>
      </w:r>
      <w:r w:rsidRPr="00E16A64">
        <w:rPr>
          <w:lang w:val="en-GB"/>
        </w:rPr>
        <w:t>window under the appropriate branch (</w:t>
      </w:r>
      <w:r w:rsidRPr="00E16A64">
        <w:rPr>
          <w:i/>
          <w:lang w:val="en-GB"/>
        </w:rPr>
        <w:t>tramo</w:t>
      </w:r>
      <w:r w:rsidRPr="00E16A64">
        <w:rPr>
          <w:lang w:val="en-GB"/>
        </w:rPr>
        <w:t xml:space="preserve"> in the example shown in </w:t>
      </w:r>
      <w:r w:rsidR="00E64408">
        <w:rPr>
          <w:lang w:val="en-GB"/>
        </w:rPr>
        <w:t>this scenario</w:t>
      </w:r>
      <w:r w:rsidRPr="00E16A64">
        <w:rPr>
          <w:lang w:val="en-GB"/>
        </w:rPr>
        <w:t>).</w:t>
      </w:r>
    </w:p>
    <w:p w14:paraId="29BAF7EE" w14:textId="01E31A3D" w:rsidR="006D139E" w:rsidRDefault="00E64408" w:rsidP="00802F52">
      <w:pPr>
        <w:pStyle w:val="Akapitzlist1"/>
        <w:keepNext/>
        <w:spacing w:before="200" w:after="0"/>
        <w:ind w:left="426"/>
        <w:jc w:val="center"/>
      </w:pPr>
      <w:r w:rsidRPr="00C833E3">
        <w:rPr>
          <w:noProof/>
          <w:lang w:val="en-US" w:eastAsia="pl-PL"/>
        </w:rPr>
        <w:lastRenderedPageBreak/>
        <w:t xml:space="preserve"> </w:t>
      </w:r>
      <w:r>
        <w:rPr>
          <w:noProof/>
          <w:lang w:eastAsia="pl-PL"/>
        </w:rPr>
        <w:drawing>
          <wp:inline distT="0" distB="0" distL="0" distR="0" wp14:anchorId="4C652255" wp14:editId="370CD20D">
            <wp:extent cx="3045460" cy="3100705"/>
            <wp:effectExtent l="0" t="0" r="2540" b="444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5460" cy="3100705"/>
                    </a:xfrm>
                    <a:prstGeom prst="rect">
                      <a:avLst/>
                    </a:prstGeom>
                    <a:noFill/>
                    <a:ln>
                      <a:noFill/>
                    </a:ln>
                  </pic:spPr>
                </pic:pic>
              </a:graphicData>
            </a:graphic>
          </wp:inline>
        </w:drawing>
      </w:r>
    </w:p>
    <w:p w14:paraId="04C6327E" w14:textId="5A4880AB" w:rsidR="006D139E" w:rsidRPr="004C0D49" w:rsidRDefault="00C569A0" w:rsidP="004246C4">
      <w:pPr>
        <w:pStyle w:val="Legenda"/>
        <w:spacing w:before="0" w:after="200"/>
        <w:ind w:left="426"/>
        <w:jc w:val="both"/>
        <w:rPr>
          <w:sz w:val="16"/>
          <w:szCs w:val="16"/>
          <w:lang w:val="en-GB"/>
        </w:rPr>
      </w:pPr>
      <w:r>
        <w:rPr>
          <w:sz w:val="16"/>
          <w:szCs w:val="16"/>
          <w:lang w:val="en-US"/>
        </w:rPr>
        <w:t>Figure</w:t>
      </w:r>
      <w:r w:rsidR="006D139E" w:rsidRPr="004C0D49">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138</w:t>
      </w:r>
      <w:r w:rsidR="0047432E">
        <w:rPr>
          <w:sz w:val="16"/>
          <w:szCs w:val="16"/>
          <w:lang w:val="en-US"/>
        </w:rPr>
        <w:fldChar w:fldCharType="end"/>
      </w:r>
      <w:r w:rsidR="006D139E" w:rsidRPr="004C0D49">
        <w:rPr>
          <w:sz w:val="16"/>
          <w:szCs w:val="16"/>
          <w:lang w:val="en-US"/>
        </w:rPr>
        <w:t>: The location of a newly created document.</w:t>
      </w:r>
    </w:p>
    <w:p w14:paraId="428BB4C2" w14:textId="4CD246E3" w:rsidR="006D139E" w:rsidRPr="00E16A64" w:rsidRDefault="006D139E" w:rsidP="00F22219">
      <w:pPr>
        <w:pStyle w:val="Akapitzlist1"/>
        <w:numPr>
          <w:ilvl w:val="0"/>
          <w:numId w:val="12"/>
        </w:numPr>
        <w:ind w:left="357" w:hanging="357"/>
        <w:rPr>
          <w:lang w:val="en-GB"/>
        </w:rPr>
      </w:pPr>
      <w:r w:rsidRPr="00E16A64">
        <w:rPr>
          <w:lang w:val="en-GB"/>
        </w:rPr>
        <w:t xml:space="preserve">The document can be opened, deleted or renamed from the context menu (right-click on the document name). </w:t>
      </w:r>
      <w:r w:rsidR="00E64408" w:rsidRPr="000F5919">
        <w:rPr>
          <w:i/>
          <w:lang w:val="en-GB"/>
        </w:rPr>
        <w:t>Edit comments</w:t>
      </w:r>
      <w:r w:rsidR="00E64408" w:rsidRPr="000F5919">
        <w:rPr>
          <w:lang w:val="en-GB"/>
        </w:rPr>
        <w:t xml:space="preserve"> is a functionality for adding and </w:t>
      </w:r>
      <w:r w:rsidR="00F17AC4" w:rsidRPr="000F5919">
        <w:rPr>
          <w:lang w:val="en-GB"/>
        </w:rPr>
        <w:t>modifying</w:t>
      </w:r>
      <w:r w:rsidR="00E64408" w:rsidRPr="000F5919">
        <w:rPr>
          <w:lang w:val="en-GB"/>
        </w:rPr>
        <w:t xml:space="preserve"> short notes concerning a given time series.</w:t>
      </w:r>
      <w:r w:rsidR="000F5919" w:rsidRPr="000F5919">
        <w:rPr>
          <w:i/>
          <w:lang w:val="en-GB"/>
        </w:rPr>
        <w:t xml:space="preserve"> </w:t>
      </w:r>
      <w:r w:rsidR="000F5919" w:rsidRPr="00A15F12">
        <w:rPr>
          <w:i/>
          <w:lang w:val="en-GB"/>
        </w:rPr>
        <w:t>Refresh data</w:t>
      </w:r>
      <w:r w:rsidR="000F5919">
        <w:rPr>
          <w:i/>
          <w:lang w:val="en-GB"/>
        </w:rPr>
        <w:t xml:space="preserve"> </w:t>
      </w:r>
      <w:r w:rsidR="000F5919" w:rsidRPr="000F5919">
        <w:rPr>
          <w:lang w:val="en-GB"/>
        </w:rPr>
        <w:t>is an option for updating the results.</w:t>
      </w:r>
      <w:r w:rsidR="00E64408" w:rsidRPr="000F5919">
        <w:rPr>
          <w:lang w:val="en-GB"/>
        </w:rPr>
        <w:t xml:space="preserve"> </w:t>
      </w:r>
      <w:r w:rsidR="00E64408">
        <w:rPr>
          <w:lang w:val="en-GB"/>
        </w:rPr>
        <w:t>When t</w:t>
      </w:r>
      <w:r w:rsidRPr="00E16A64">
        <w:rPr>
          <w:lang w:val="en-GB"/>
        </w:rPr>
        <w:t xml:space="preserve">he option </w:t>
      </w:r>
      <w:r w:rsidRPr="00A15F12">
        <w:rPr>
          <w:i/>
          <w:lang w:val="en-GB"/>
        </w:rPr>
        <w:t>Refresh data</w:t>
      </w:r>
      <w:r w:rsidRPr="00E16A64">
        <w:rPr>
          <w:lang w:val="en-GB"/>
        </w:rPr>
        <w:t xml:space="preserve"> is activated</w:t>
      </w:r>
      <w:r w:rsidR="00F93FE2">
        <w:rPr>
          <w:lang w:val="en-GB"/>
        </w:rPr>
        <w:t>,</w:t>
      </w:r>
      <w:r w:rsidRPr="00E16A64">
        <w:rPr>
          <w:lang w:val="en-GB"/>
        </w:rPr>
        <w:t xml:space="preserve"> JDemetra+ refers to the data file and uses current version of data to perform </w:t>
      </w:r>
      <w:r w:rsidR="00F93FE2">
        <w:rPr>
          <w:lang w:val="en-GB"/>
        </w:rPr>
        <w:t xml:space="preserve">the </w:t>
      </w:r>
      <w:r w:rsidRPr="00E16A64">
        <w:rPr>
          <w:lang w:val="en-GB"/>
        </w:rPr>
        <w:t>adjustment with the settings saved in the document (</w:t>
      </w:r>
      <w:r w:rsidR="00772DA1">
        <w:rPr>
          <w:lang w:val="en-GB"/>
        </w:rPr>
        <w:t xml:space="preserve">named </w:t>
      </w:r>
      <w:r w:rsidRPr="00772DA1">
        <w:rPr>
          <w:i/>
          <w:lang w:val="en-GB"/>
        </w:rPr>
        <w:t>TramoDoc-1</w:t>
      </w:r>
      <w:r w:rsidRPr="00E16A64">
        <w:rPr>
          <w:lang w:val="en-GB"/>
        </w:rPr>
        <w:t xml:space="preserve"> in this example).</w:t>
      </w:r>
    </w:p>
    <w:p w14:paraId="04A25E08" w14:textId="77777777" w:rsidR="006D139E" w:rsidRPr="0042482D" w:rsidRDefault="006D139E" w:rsidP="00694AF1">
      <w:pPr>
        <w:pStyle w:val="Nagwek2"/>
        <w:pageBreakBefore/>
        <w:rPr>
          <w:lang w:val="en-GB"/>
        </w:rPr>
      </w:pPr>
      <w:bookmarkStart w:id="41" w:name="_Toc505270623"/>
      <w:r w:rsidRPr="0042482D">
        <w:rPr>
          <w:lang w:val="en-GB"/>
        </w:rPr>
        <w:lastRenderedPageBreak/>
        <w:t>Other tools</w:t>
      </w:r>
      <w:bookmarkEnd w:id="41"/>
    </w:p>
    <w:p w14:paraId="63FE0D6E" w14:textId="77777777" w:rsidR="006D139E" w:rsidRPr="00E16A64" w:rsidRDefault="006D139E" w:rsidP="00E16A64">
      <w:pPr>
        <w:pStyle w:val="Nagwek3"/>
        <w:rPr>
          <w:lang w:val="en-GB" w:eastAsia="pl-PL"/>
        </w:rPr>
      </w:pPr>
      <w:bookmarkStart w:id="42" w:name="_Toc505270624"/>
      <w:r w:rsidRPr="00E16A64">
        <w:rPr>
          <w:lang w:val="en-GB" w:eastAsia="pl-PL"/>
        </w:rPr>
        <w:t>Seasonality tests</w:t>
      </w:r>
      <w:bookmarkEnd w:id="42"/>
      <w:r w:rsidRPr="00E16A64">
        <w:rPr>
          <w:lang w:val="en-GB" w:eastAsia="pl-PL"/>
        </w:rPr>
        <w:t xml:space="preserve"> </w:t>
      </w:r>
    </w:p>
    <w:p w14:paraId="55EDDF02" w14:textId="2A865B9B" w:rsidR="000F5919" w:rsidRDefault="006D139E" w:rsidP="004C0D49">
      <w:pPr>
        <w:rPr>
          <w:lang w:val="en-GB"/>
        </w:rPr>
      </w:pPr>
      <w:r>
        <w:rPr>
          <w:lang w:val="en-GB"/>
        </w:rPr>
        <w:t>Seasonality tests play a fundamental role at different stages of the automatic model ident</w:t>
      </w:r>
      <w:r w:rsidR="00772DA1">
        <w:rPr>
          <w:lang w:val="en-GB"/>
        </w:rPr>
        <w:t>ification process used by TRAMO/</w:t>
      </w:r>
      <w:r>
        <w:rPr>
          <w:lang w:val="en-GB"/>
        </w:rPr>
        <w:t xml:space="preserve">SEATS. </w:t>
      </w:r>
      <w:r w:rsidR="000F5919">
        <w:rPr>
          <w:lang w:val="en-GB"/>
        </w:rPr>
        <w:t xml:space="preserve">They are also crucial of an assessment of the results produced by X-13-ARIMA-SEATS. When this method is used, the seasonal component is estimated regardless the properties of the original time series. Therefore the user is expected to decide if the seasonality is present in the time series.  </w:t>
      </w:r>
    </w:p>
    <w:p w14:paraId="6F516C43" w14:textId="0FD51651" w:rsidR="000F5919" w:rsidRDefault="006D139E" w:rsidP="000F5919">
      <w:pPr>
        <w:rPr>
          <w:rStyle w:val="result-point"/>
          <w:lang w:val="en-GB"/>
        </w:rPr>
      </w:pPr>
      <w:r>
        <w:rPr>
          <w:lang w:val="en-GB"/>
        </w:rPr>
        <w:t xml:space="preserve">The scenario presented here helps to </w:t>
      </w:r>
      <w:r w:rsidRPr="00E16A64">
        <w:rPr>
          <w:lang w:val="en-GB"/>
        </w:rPr>
        <w:t xml:space="preserve">identify seasonal movements in </w:t>
      </w:r>
      <w:r w:rsidRPr="0042482D">
        <w:rPr>
          <w:lang w:val="en-GB"/>
        </w:rPr>
        <w:t xml:space="preserve">the original </w:t>
      </w:r>
      <w:r w:rsidRPr="00E16A64">
        <w:rPr>
          <w:lang w:val="en-GB"/>
        </w:rPr>
        <w:t>time series using various tests available in JDemetra+</w:t>
      </w:r>
      <w:r w:rsidRPr="00E16A64">
        <w:rPr>
          <w:rStyle w:val="result-point"/>
          <w:lang w:val="en-GB"/>
        </w:rPr>
        <w:t xml:space="preserve">. </w:t>
      </w:r>
      <w:r w:rsidRPr="0042482D">
        <w:rPr>
          <w:rStyle w:val="result-point"/>
          <w:lang w:val="en-GB"/>
        </w:rPr>
        <w:t>It</w:t>
      </w:r>
      <w:r>
        <w:rPr>
          <w:rStyle w:val="result-point"/>
          <w:lang w:val="en-GB"/>
        </w:rPr>
        <w:t>s</w:t>
      </w:r>
      <w:r w:rsidRPr="0042482D">
        <w:rPr>
          <w:rStyle w:val="result-point"/>
          <w:lang w:val="en-GB"/>
        </w:rPr>
        <w:t xml:space="preserve"> purpose is to check the presence of seasonal movements in the time</w:t>
      </w:r>
      <w:r w:rsidRPr="00E16A64">
        <w:rPr>
          <w:rStyle w:val="result-point"/>
          <w:lang w:val="en-GB"/>
        </w:rPr>
        <w:t xml:space="preserve"> series and decide </w:t>
      </w:r>
      <w:r>
        <w:rPr>
          <w:rStyle w:val="result-point"/>
          <w:lang w:val="en-GB"/>
        </w:rPr>
        <w:t>whether</w:t>
      </w:r>
      <w:r w:rsidRPr="00E16A64">
        <w:rPr>
          <w:rStyle w:val="result-point"/>
          <w:lang w:val="en-GB"/>
        </w:rPr>
        <w:t xml:space="preserve"> it should be adjusted for them or not.</w:t>
      </w:r>
      <w:r>
        <w:rPr>
          <w:rStyle w:val="result-point"/>
          <w:lang w:val="en-GB"/>
        </w:rPr>
        <w:t xml:space="preserve"> </w:t>
      </w:r>
      <w:r w:rsidR="006E5DDE">
        <w:rPr>
          <w:rStyle w:val="result-point"/>
          <w:lang w:val="en-GB"/>
        </w:rPr>
        <w:t xml:space="preserve">Some explanations on the seasonality tests can be found in </w:t>
      </w:r>
      <w:r w:rsidR="006E5DDE" w:rsidRPr="007B476D">
        <w:rPr>
          <w:i/>
          <w:lang w:val="en-GB" w:eastAsia="pl-PL"/>
        </w:rPr>
        <w:t>JDemetra+ Reference Manual</w:t>
      </w:r>
      <w:r w:rsidR="006E5DDE">
        <w:rPr>
          <w:lang w:val="en-GB"/>
        </w:rPr>
        <w:t xml:space="preserve"> (2017), item </w:t>
      </w:r>
      <w:r w:rsidR="00FD7144">
        <w:rPr>
          <w:lang w:val="en-GB"/>
        </w:rPr>
        <w:t>7.6.3.</w:t>
      </w:r>
    </w:p>
    <w:p w14:paraId="16686A4B" w14:textId="21B34665" w:rsidR="006D139E" w:rsidRPr="00114AAA" w:rsidRDefault="006D139E" w:rsidP="000F5919">
      <w:pPr>
        <w:rPr>
          <w:u w:val="single"/>
          <w:lang w:val="en-GB"/>
        </w:rPr>
      </w:pPr>
      <w:r w:rsidRPr="00E16A64">
        <w:rPr>
          <w:lang w:val="en-GB"/>
        </w:rPr>
        <w:t xml:space="preserve">Go to the main menu and follow the path: </w:t>
      </w:r>
      <w:r w:rsidRPr="00E16A64">
        <w:rPr>
          <w:i/>
          <w:lang w:val="en-GB"/>
        </w:rPr>
        <w:t>Statistical methods</w:t>
      </w:r>
      <w:r w:rsidRPr="00E16A64">
        <w:rPr>
          <w:lang w:val="en-GB"/>
        </w:rPr>
        <w:t xml:space="preserve"> </w:t>
      </w:r>
      <w:r w:rsidRPr="00E16A64">
        <w:rPr>
          <w:rFonts w:ascii="Times New Roman" w:hAnsi="Times New Roman"/>
          <w:lang w:val="en-GB"/>
        </w:rPr>
        <w:t>→</w:t>
      </w:r>
      <w:r w:rsidRPr="00E16A64">
        <w:rPr>
          <w:lang w:val="en-GB"/>
        </w:rPr>
        <w:t xml:space="preserve"> </w:t>
      </w:r>
      <w:r w:rsidRPr="00E16A64">
        <w:rPr>
          <w:i/>
          <w:lang w:val="en-GB"/>
        </w:rPr>
        <w:t xml:space="preserve">Seasonal Adjustment </w:t>
      </w:r>
      <w:r w:rsidRPr="00E16A64">
        <w:rPr>
          <w:rFonts w:ascii="Times New Roman" w:hAnsi="Times New Roman"/>
          <w:lang w:val="en-GB"/>
        </w:rPr>
        <w:t>→</w:t>
      </w:r>
      <w:r w:rsidRPr="00E16A64">
        <w:rPr>
          <w:lang w:val="en-GB"/>
        </w:rPr>
        <w:t xml:space="preserve"> </w:t>
      </w:r>
      <w:r w:rsidRPr="00E16A64">
        <w:rPr>
          <w:i/>
          <w:lang w:val="en-GB"/>
        </w:rPr>
        <w:t>Tools</w:t>
      </w:r>
      <w:r w:rsidRPr="00E16A64">
        <w:rPr>
          <w:lang w:val="en-GB"/>
        </w:rPr>
        <w:t xml:space="preserve"> </w:t>
      </w:r>
      <w:r w:rsidRPr="00E16A64">
        <w:rPr>
          <w:rFonts w:ascii="Times New Roman" w:hAnsi="Times New Roman"/>
          <w:lang w:val="en-GB"/>
        </w:rPr>
        <w:t>→</w:t>
      </w:r>
      <w:r w:rsidR="008D4AFB">
        <w:rPr>
          <w:lang w:val="en-GB"/>
        </w:rPr>
        <w:t xml:space="preserve"> </w:t>
      </w:r>
      <w:r w:rsidRPr="00E16A64">
        <w:rPr>
          <w:i/>
          <w:lang w:val="en-GB"/>
        </w:rPr>
        <w:t>Seasonality tests</w:t>
      </w:r>
      <w:r w:rsidRPr="00E16A64">
        <w:rPr>
          <w:lang w:val="en-GB"/>
        </w:rPr>
        <w:t>.</w:t>
      </w:r>
    </w:p>
    <w:p w14:paraId="3EC26C5A" w14:textId="0470D1ED" w:rsidR="006D139E" w:rsidRPr="00E16A64" w:rsidRDefault="006B7FFC" w:rsidP="00802F52">
      <w:pPr>
        <w:pStyle w:val="Akapitzlist1"/>
        <w:keepNext/>
        <w:spacing w:before="326" w:after="0"/>
        <w:ind w:left="426"/>
        <w:rPr>
          <w:lang w:val="en-GB"/>
        </w:rPr>
      </w:pPr>
      <w:r>
        <w:rPr>
          <w:noProof/>
          <w:lang w:eastAsia="pl-PL"/>
        </w:rPr>
        <w:drawing>
          <wp:inline distT="0" distB="0" distL="0" distR="0" wp14:anchorId="35F40338" wp14:editId="02587CD5">
            <wp:extent cx="5435194" cy="3017953"/>
            <wp:effectExtent l="0" t="0" r="0" b="0"/>
            <wp:docPr id="479" name="Obraz 479" descr="E:\A User Guide\Advance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 User Guide\Advanced 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34932" cy="3017807"/>
                    </a:xfrm>
                    <a:prstGeom prst="rect">
                      <a:avLst/>
                    </a:prstGeom>
                    <a:noFill/>
                    <a:ln>
                      <a:noFill/>
                    </a:ln>
                  </pic:spPr>
                </pic:pic>
              </a:graphicData>
            </a:graphic>
          </wp:inline>
        </w:drawing>
      </w:r>
    </w:p>
    <w:p w14:paraId="43C39FDF" w14:textId="3754C2C2" w:rsidR="006D139E" w:rsidRPr="004C0D49" w:rsidRDefault="00C569A0" w:rsidP="004C0D49">
      <w:pPr>
        <w:pStyle w:val="Legenda"/>
        <w:spacing w:before="0" w:after="240"/>
        <w:ind w:firstLine="426"/>
        <w:jc w:val="both"/>
        <w:rPr>
          <w:sz w:val="16"/>
          <w:szCs w:val="16"/>
          <w:lang w:val="en-GB"/>
        </w:rPr>
      </w:pPr>
      <w:r>
        <w:rPr>
          <w:sz w:val="16"/>
          <w:szCs w:val="16"/>
          <w:lang w:val="en-GB"/>
        </w:rPr>
        <w:t>Figure</w:t>
      </w:r>
      <w:r w:rsidR="006D139E" w:rsidRPr="00124B2C">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139</w:t>
      </w:r>
      <w:r w:rsidR="0047432E">
        <w:rPr>
          <w:sz w:val="16"/>
          <w:szCs w:val="16"/>
          <w:lang w:val="en-GB"/>
        </w:rPr>
        <w:fldChar w:fldCharType="end"/>
      </w:r>
      <w:r w:rsidR="006D139E" w:rsidRPr="00124B2C">
        <w:rPr>
          <w:sz w:val="16"/>
          <w:szCs w:val="16"/>
          <w:lang w:val="en-GB"/>
        </w:rPr>
        <w:t>: Opening</w:t>
      </w:r>
      <w:r w:rsidR="000F61CF">
        <w:rPr>
          <w:sz w:val="16"/>
          <w:szCs w:val="16"/>
          <w:lang w:val="en-GB"/>
        </w:rPr>
        <w:t xml:space="preserve"> a</w:t>
      </w:r>
      <w:r w:rsidR="006D139E" w:rsidRPr="00124B2C">
        <w:rPr>
          <w:sz w:val="16"/>
          <w:szCs w:val="16"/>
          <w:lang w:val="en-GB"/>
        </w:rPr>
        <w:t xml:space="preserve"> </w:t>
      </w:r>
      <w:r w:rsidR="006D139E" w:rsidRPr="00124B2C">
        <w:rPr>
          <w:i/>
          <w:sz w:val="16"/>
          <w:szCs w:val="16"/>
          <w:lang w:val="en-GB"/>
        </w:rPr>
        <w:t>Seasonality test</w:t>
      </w:r>
      <w:r w:rsidR="006D139E" w:rsidRPr="00124B2C">
        <w:rPr>
          <w:sz w:val="16"/>
          <w:szCs w:val="16"/>
          <w:lang w:val="en-GB"/>
        </w:rPr>
        <w:t xml:space="preserve"> window.</w:t>
      </w:r>
    </w:p>
    <w:p w14:paraId="42D90C6C" w14:textId="77777777" w:rsidR="006D139E" w:rsidRPr="00E16A64" w:rsidRDefault="005A146A" w:rsidP="00F22219">
      <w:pPr>
        <w:pStyle w:val="Akapitzlist1"/>
        <w:numPr>
          <w:ilvl w:val="0"/>
          <w:numId w:val="13"/>
        </w:numPr>
        <w:ind w:left="357" w:hanging="357"/>
        <w:contextualSpacing w:val="0"/>
        <w:rPr>
          <w:u w:val="single"/>
          <w:lang w:val="en-GB"/>
        </w:rPr>
      </w:pPr>
      <w:r>
        <w:rPr>
          <w:lang w:val="en-GB"/>
        </w:rPr>
        <w:t>JDemetra+ opens a</w:t>
      </w:r>
      <w:r w:rsidR="006D139E" w:rsidRPr="00E16A64">
        <w:rPr>
          <w:lang w:val="en-GB"/>
        </w:rPr>
        <w:t xml:space="preserve"> </w:t>
      </w:r>
      <w:r w:rsidR="006D139E" w:rsidRPr="00E16A64">
        <w:rPr>
          <w:i/>
          <w:lang w:val="en-GB"/>
        </w:rPr>
        <w:t>Seasonality tests</w:t>
      </w:r>
      <w:r w:rsidR="006D139E" w:rsidRPr="00E16A64">
        <w:rPr>
          <w:lang w:val="en-GB"/>
        </w:rPr>
        <w:t xml:space="preserve"> window. It contains two empty panels. Once an analysis of a time series has been performed, the upper one will show a time series graph and the lower one will present detailed results for seasonality tests.</w:t>
      </w:r>
    </w:p>
    <w:p w14:paraId="1BBE5FFB" w14:textId="77777777" w:rsidR="006D139E" w:rsidRPr="00E16A64" w:rsidRDefault="003A4FBD" w:rsidP="00802F52">
      <w:pPr>
        <w:pStyle w:val="Akapitzlist1"/>
        <w:keepNext/>
        <w:spacing w:before="200" w:after="0"/>
        <w:ind w:left="426"/>
        <w:jc w:val="center"/>
        <w:rPr>
          <w:lang w:val="en-GB"/>
        </w:rPr>
      </w:pPr>
      <w:r>
        <w:rPr>
          <w:noProof/>
          <w:sz w:val="16"/>
          <w:szCs w:val="16"/>
          <w:lang w:eastAsia="pl-PL"/>
        </w:rPr>
        <w:lastRenderedPageBreak/>
        <w:drawing>
          <wp:inline distT="0" distB="0" distL="0" distR="0" wp14:anchorId="42316A9B" wp14:editId="6E9AE77D">
            <wp:extent cx="5552237" cy="3075424"/>
            <wp:effectExtent l="0" t="0" r="0" b="0"/>
            <wp:docPr id="120" name="Obraz 23" descr="C:\Users\st05sg\Documents\Sylwia\SEZONOWOŚĆ\JDemetra Plus\JDemetra+ User Guide\Seasonality test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descr="C:\Users\st05sg\Documents\Sylwia\SEZONOWOŚĆ\JDemetra Plus\JDemetra+ User Guide\Seasonality tests 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58699" cy="3079003"/>
                    </a:xfrm>
                    <a:prstGeom prst="rect">
                      <a:avLst/>
                    </a:prstGeom>
                    <a:noFill/>
                    <a:ln>
                      <a:noFill/>
                    </a:ln>
                  </pic:spPr>
                </pic:pic>
              </a:graphicData>
            </a:graphic>
          </wp:inline>
        </w:drawing>
      </w:r>
    </w:p>
    <w:p w14:paraId="7174E45E" w14:textId="7670D7FD" w:rsidR="006D139E" w:rsidRPr="00E16A64" w:rsidRDefault="00C569A0" w:rsidP="00733C18">
      <w:pPr>
        <w:pStyle w:val="Legenda"/>
        <w:spacing w:before="0" w:after="240"/>
        <w:ind w:firstLine="426"/>
        <w:rPr>
          <w:sz w:val="16"/>
          <w:szCs w:val="16"/>
          <w:lang w:val="en-GB"/>
        </w:rPr>
      </w:pPr>
      <w:r w:rsidRPr="006B7FFC">
        <w:rPr>
          <w:sz w:val="16"/>
          <w:szCs w:val="16"/>
          <w:lang w:val="en-US"/>
        </w:rPr>
        <w:t>Figure</w:t>
      </w:r>
      <w:r w:rsidR="006D139E" w:rsidRPr="006B7FFC">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140</w:t>
      </w:r>
      <w:r w:rsidR="0047432E">
        <w:rPr>
          <w:sz w:val="16"/>
          <w:szCs w:val="16"/>
          <w:lang w:val="en-US"/>
        </w:rPr>
        <w:fldChar w:fldCharType="end"/>
      </w:r>
      <w:r w:rsidR="006D139E" w:rsidRPr="00E16A64">
        <w:rPr>
          <w:sz w:val="16"/>
          <w:szCs w:val="16"/>
          <w:lang w:val="en-GB"/>
        </w:rPr>
        <w:t>:</w:t>
      </w:r>
      <w:r w:rsidR="006B7FFC">
        <w:rPr>
          <w:sz w:val="16"/>
          <w:szCs w:val="16"/>
          <w:lang w:val="en-GB"/>
        </w:rPr>
        <w:t xml:space="preserve"> The</w:t>
      </w:r>
      <w:r w:rsidR="006D139E" w:rsidRPr="00E16A64">
        <w:rPr>
          <w:sz w:val="16"/>
          <w:szCs w:val="16"/>
          <w:lang w:val="en-GB"/>
        </w:rPr>
        <w:t xml:space="preserve"> </w:t>
      </w:r>
      <w:r w:rsidR="006D139E" w:rsidRPr="00D4562F">
        <w:rPr>
          <w:i/>
          <w:sz w:val="16"/>
          <w:szCs w:val="16"/>
          <w:lang w:val="en-GB"/>
        </w:rPr>
        <w:t>Seasonality Tests</w:t>
      </w:r>
      <w:r w:rsidR="006D139E" w:rsidRPr="00E16A64">
        <w:rPr>
          <w:sz w:val="16"/>
          <w:szCs w:val="16"/>
          <w:lang w:val="en-GB"/>
        </w:rPr>
        <w:t xml:space="preserve"> window</w:t>
      </w:r>
      <w:r w:rsidR="006D139E">
        <w:rPr>
          <w:sz w:val="16"/>
          <w:szCs w:val="16"/>
          <w:lang w:val="en-GB"/>
        </w:rPr>
        <w:t>.</w:t>
      </w:r>
    </w:p>
    <w:p w14:paraId="2C69CF3A" w14:textId="77777777" w:rsidR="006D139E" w:rsidRPr="00E16A64" w:rsidRDefault="006D139E" w:rsidP="00F22219">
      <w:pPr>
        <w:pStyle w:val="Akapitzlist1"/>
        <w:numPr>
          <w:ilvl w:val="0"/>
          <w:numId w:val="13"/>
        </w:numPr>
        <w:ind w:left="357" w:hanging="357"/>
        <w:contextualSpacing w:val="0"/>
        <w:rPr>
          <w:u w:val="single"/>
          <w:lang w:val="en-GB"/>
        </w:rPr>
      </w:pPr>
      <w:r w:rsidRPr="0042482D">
        <w:rPr>
          <w:lang w:val="en-GB"/>
        </w:rPr>
        <w:t xml:space="preserve">To start </w:t>
      </w:r>
      <w:r>
        <w:rPr>
          <w:lang w:val="en-GB"/>
        </w:rPr>
        <w:t xml:space="preserve">the </w:t>
      </w:r>
      <w:r w:rsidRPr="0042482D">
        <w:rPr>
          <w:lang w:val="en-GB"/>
        </w:rPr>
        <w:t>analysis, d</w:t>
      </w:r>
      <w:r w:rsidRPr="00E16A64">
        <w:rPr>
          <w:lang w:val="en-GB"/>
        </w:rPr>
        <w:t xml:space="preserve">rag and drop one time series from the </w:t>
      </w:r>
      <w:r w:rsidRPr="00E16A64">
        <w:rPr>
          <w:i/>
          <w:lang w:val="en-GB"/>
        </w:rPr>
        <w:t>Providers</w:t>
      </w:r>
      <w:r w:rsidRPr="00E16A64">
        <w:rPr>
          <w:lang w:val="en-GB"/>
        </w:rPr>
        <w:t xml:space="preserve"> window to the </w:t>
      </w:r>
      <w:r w:rsidRPr="00E16A64">
        <w:rPr>
          <w:i/>
          <w:lang w:val="en-GB"/>
        </w:rPr>
        <w:t>Drop data here</w:t>
      </w:r>
      <w:r w:rsidRPr="00E16A64">
        <w:rPr>
          <w:lang w:val="en-GB"/>
        </w:rPr>
        <w:t xml:space="preserve"> area as shown below.</w:t>
      </w:r>
    </w:p>
    <w:p w14:paraId="723FBF41" w14:textId="77777777" w:rsidR="006D139E" w:rsidRPr="00E16A64" w:rsidRDefault="003A4FBD" w:rsidP="00802F52">
      <w:pPr>
        <w:pStyle w:val="Akapitzlist1"/>
        <w:keepNext/>
        <w:spacing w:before="200" w:after="0"/>
        <w:ind w:left="426"/>
        <w:jc w:val="center"/>
        <w:rPr>
          <w:lang w:val="en-GB"/>
        </w:rPr>
      </w:pPr>
      <w:r>
        <w:rPr>
          <w:noProof/>
          <w:lang w:eastAsia="pl-PL"/>
        </w:rPr>
        <w:drawing>
          <wp:inline distT="0" distB="0" distL="0" distR="0" wp14:anchorId="5A81F501" wp14:editId="46A1094B">
            <wp:extent cx="5607050" cy="2967355"/>
            <wp:effectExtent l="0" t="0" r="0" b="4445"/>
            <wp:docPr id="121" name="Obraz 26" descr="C:\Users\st05sg\Documents\Sylwia\SEZONOWOŚĆ\JDemetra Plus\JDemetra+ User Guide\Seasonality test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descr="C:\Users\st05sg\Documents\Sylwia\SEZONOWOŚĆ\JDemetra Plus\JDemetra+ User Guide\Seasonality tests 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07050" cy="2967355"/>
                    </a:xfrm>
                    <a:prstGeom prst="rect">
                      <a:avLst/>
                    </a:prstGeom>
                    <a:noFill/>
                    <a:ln>
                      <a:noFill/>
                    </a:ln>
                  </pic:spPr>
                </pic:pic>
              </a:graphicData>
            </a:graphic>
          </wp:inline>
        </w:drawing>
      </w:r>
    </w:p>
    <w:p w14:paraId="129922FE" w14:textId="01757F15" w:rsidR="006D139E" w:rsidRPr="00E16A64" w:rsidRDefault="00C569A0" w:rsidP="00733C18">
      <w:pPr>
        <w:pStyle w:val="Legenda"/>
        <w:spacing w:before="0" w:after="240"/>
        <w:ind w:firstLine="426"/>
        <w:rPr>
          <w:b w:val="0"/>
          <w:bCs w:val="0"/>
          <w:sz w:val="16"/>
          <w:szCs w:val="16"/>
          <w:lang w:val="en-GB"/>
        </w:rPr>
      </w:pPr>
      <w:r>
        <w:rPr>
          <w:sz w:val="16"/>
          <w:szCs w:val="16"/>
        </w:rPr>
        <w:t>Figure</w:t>
      </w:r>
      <w:r w:rsidR="006D139E" w:rsidRPr="004C35A0">
        <w:rPr>
          <w:sz w:val="16"/>
          <w:szCs w:val="16"/>
        </w:rPr>
        <w:t xml:space="preserve"> </w:t>
      </w:r>
      <w:r w:rsidR="0047432E">
        <w:rPr>
          <w:sz w:val="16"/>
          <w:szCs w:val="16"/>
        </w:rPr>
        <w:fldChar w:fldCharType="begin"/>
      </w:r>
      <w:r w:rsidR="0047432E">
        <w:rPr>
          <w:sz w:val="16"/>
          <w:szCs w:val="16"/>
        </w:rPr>
        <w:instrText xml:space="preserve"> STYLEREF 1 \s </w:instrText>
      </w:r>
      <w:r w:rsidR="0047432E">
        <w:rPr>
          <w:sz w:val="16"/>
          <w:szCs w:val="16"/>
        </w:rPr>
        <w:fldChar w:fldCharType="separate"/>
      </w:r>
      <w:r w:rsidR="003A39A3">
        <w:rPr>
          <w:noProof/>
          <w:sz w:val="16"/>
          <w:szCs w:val="16"/>
        </w:rPr>
        <w:t>3</w:t>
      </w:r>
      <w:r w:rsidR="0047432E">
        <w:rPr>
          <w:sz w:val="16"/>
          <w:szCs w:val="16"/>
        </w:rPr>
        <w:fldChar w:fldCharType="end"/>
      </w:r>
      <w:r w:rsidR="0047432E">
        <w:rPr>
          <w:sz w:val="16"/>
          <w:szCs w:val="16"/>
        </w:rPr>
        <w:t>.</w:t>
      </w:r>
      <w:r w:rsidR="0047432E">
        <w:rPr>
          <w:sz w:val="16"/>
          <w:szCs w:val="16"/>
        </w:rPr>
        <w:fldChar w:fldCharType="begin"/>
      </w:r>
      <w:r w:rsidR="0047432E">
        <w:rPr>
          <w:sz w:val="16"/>
          <w:szCs w:val="16"/>
        </w:rPr>
        <w:instrText xml:space="preserve"> SEQ Figure \* ARABIC \s 1 </w:instrText>
      </w:r>
      <w:r w:rsidR="0047432E">
        <w:rPr>
          <w:sz w:val="16"/>
          <w:szCs w:val="16"/>
        </w:rPr>
        <w:fldChar w:fldCharType="separate"/>
      </w:r>
      <w:r w:rsidR="003A39A3">
        <w:rPr>
          <w:noProof/>
          <w:sz w:val="16"/>
          <w:szCs w:val="16"/>
        </w:rPr>
        <w:t>141</w:t>
      </w:r>
      <w:r w:rsidR="0047432E">
        <w:rPr>
          <w:sz w:val="16"/>
          <w:szCs w:val="16"/>
        </w:rPr>
        <w:fldChar w:fldCharType="end"/>
      </w:r>
      <w:r w:rsidR="00D4562F">
        <w:rPr>
          <w:sz w:val="16"/>
          <w:szCs w:val="16"/>
          <w:lang w:val="en-GB"/>
        </w:rPr>
        <w:t>: Launching</w:t>
      </w:r>
      <w:r w:rsidR="006D139E" w:rsidRPr="00E16A64">
        <w:rPr>
          <w:sz w:val="16"/>
          <w:szCs w:val="16"/>
          <w:lang w:val="en-GB"/>
        </w:rPr>
        <w:t xml:space="preserve"> the functionality</w:t>
      </w:r>
      <w:r w:rsidR="006D139E">
        <w:rPr>
          <w:sz w:val="16"/>
          <w:szCs w:val="16"/>
          <w:lang w:val="en-GB"/>
        </w:rPr>
        <w:t>.</w:t>
      </w:r>
    </w:p>
    <w:p w14:paraId="17E01FDA" w14:textId="04FD42ED" w:rsidR="006D139E" w:rsidRPr="00E16A64" w:rsidRDefault="006D139E" w:rsidP="00F22219">
      <w:pPr>
        <w:pStyle w:val="Akapitzlist1"/>
        <w:numPr>
          <w:ilvl w:val="0"/>
          <w:numId w:val="13"/>
        </w:numPr>
        <w:ind w:left="357" w:hanging="357"/>
        <w:contextualSpacing w:val="0"/>
        <w:rPr>
          <w:lang w:val="en-GB"/>
        </w:rPr>
      </w:pPr>
      <w:r w:rsidRPr="00E16A64">
        <w:rPr>
          <w:lang w:val="en-GB"/>
        </w:rPr>
        <w:t xml:space="preserve">The </w:t>
      </w:r>
      <w:r>
        <w:rPr>
          <w:lang w:val="en-GB"/>
        </w:rPr>
        <w:t>testing</w:t>
      </w:r>
      <w:r w:rsidRPr="00E16A64">
        <w:rPr>
          <w:lang w:val="en-GB"/>
        </w:rPr>
        <w:t xml:space="preserve"> process starts automatically. </w:t>
      </w:r>
      <w:r w:rsidRPr="0042482D">
        <w:rPr>
          <w:lang w:val="en-GB"/>
        </w:rPr>
        <w:t xml:space="preserve">The upper panel presents </w:t>
      </w:r>
      <w:r w:rsidR="00C06844">
        <w:rPr>
          <w:lang w:val="en-GB"/>
        </w:rPr>
        <w:t xml:space="preserve">the </w:t>
      </w:r>
      <w:r w:rsidRPr="0042482D">
        <w:rPr>
          <w:lang w:val="en-GB"/>
        </w:rPr>
        <w:t>time series graph. Once the given observation is pointed</w:t>
      </w:r>
      <w:r w:rsidR="00C06844">
        <w:rPr>
          <w:lang w:val="en-GB"/>
        </w:rPr>
        <w:t xml:space="preserve"> with a mouse</w:t>
      </w:r>
      <w:r w:rsidRPr="0042482D">
        <w:rPr>
          <w:lang w:val="en-GB"/>
        </w:rPr>
        <w:t xml:space="preserve">, JDemetra+ displays its value and </w:t>
      </w:r>
      <w:r w:rsidRPr="00E16A64">
        <w:rPr>
          <w:lang w:val="en-GB"/>
        </w:rPr>
        <w:t xml:space="preserve">the relevant date. </w:t>
      </w:r>
    </w:p>
    <w:p w14:paraId="198B0486" w14:textId="77777777" w:rsidR="00C06844" w:rsidRPr="00C833E3" w:rsidRDefault="00C06844" w:rsidP="00802F52">
      <w:pPr>
        <w:keepNext/>
        <w:spacing w:after="0"/>
        <w:ind w:left="426"/>
        <w:jc w:val="center"/>
        <w:rPr>
          <w:noProof/>
          <w:lang w:val="en-US" w:eastAsia="pl-PL"/>
        </w:rPr>
      </w:pPr>
    </w:p>
    <w:p w14:paraId="0C329CCE" w14:textId="77777777" w:rsidR="006D139E" w:rsidRPr="00E16A64" w:rsidRDefault="008105F6" w:rsidP="00802F52">
      <w:pPr>
        <w:keepNext/>
        <w:spacing w:after="0"/>
        <w:ind w:left="426"/>
        <w:jc w:val="center"/>
        <w:rPr>
          <w:lang w:val="en-GB"/>
        </w:rPr>
      </w:pPr>
      <w:r>
        <w:rPr>
          <w:noProof/>
          <w:lang w:eastAsia="pl-PL"/>
        </w:rPr>
        <w:drawing>
          <wp:inline distT="0" distB="0" distL="0" distR="0" wp14:anchorId="2AEE6B99" wp14:editId="4E61D090">
            <wp:extent cx="5559299" cy="2816352"/>
            <wp:effectExtent l="0" t="0" r="3810" b="3175"/>
            <wp:docPr id="451" name="Obraz 451" descr="F:\Seasonality test 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easonality test 0A.jpg"/>
                    <pic:cNvPicPr>
                      <a:picLocks noChangeAspect="1" noChangeArrowheads="1"/>
                    </pic:cNvPicPr>
                  </pic:nvPicPr>
                  <pic:blipFill rotWithShape="1">
                    <a:blip r:embed="rId175">
                      <a:extLst>
                        <a:ext uri="{28A0092B-C50C-407E-A947-70E740481C1C}">
                          <a14:useLocalDpi xmlns:a14="http://schemas.microsoft.com/office/drawing/2010/main" val="0"/>
                        </a:ext>
                      </a:extLst>
                    </a:blip>
                    <a:srcRect b="10850"/>
                    <a:stretch/>
                  </pic:blipFill>
                  <pic:spPr bwMode="auto">
                    <a:xfrm>
                      <a:off x="0" y="0"/>
                      <a:ext cx="5559077" cy="2816240"/>
                    </a:xfrm>
                    <a:prstGeom prst="rect">
                      <a:avLst/>
                    </a:prstGeom>
                    <a:noFill/>
                    <a:ln>
                      <a:noFill/>
                    </a:ln>
                    <a:extLst>
                      <a:ext uri="{53640926-AAD7-44D8-BBD7-CCE9431645EC}">
                        <a14:shadowObscured xmlns:a14="http://schemas.microsoft.com/office/drawing/2010/main"/>
                      </a:ext>
                    </a:extLst>
                  </pic:spPr>
                </pic:pic>
              </a:graphicData>
            </a:graphic>
          </wp:inline>
        </w:drawing>
      </w:r>
    </w:p>
    <w:p w14:paraId="0CB63D91" w14:textId="4C0593C4" w:rsidR="006D139E" w:rsidRDefault="00C569A0" w:rsidP="00733C18">
      <w:pPr>
        <w:pStyle w:val="Legenda"/>
        <w:spacing w:before="0" w:after="240"/>
        <w:ind w:firstLine="426"/>
        <w:jc w:val="both"/>
        <w:rPr>
          <w:sz w:val="16"/>
          <w:szCs w:val="16"/>
          <w:lang w:val="en-GB"/>
        </w:rPr>
      </w:pPr>
      <w:r>
        <w:rPr>
          <w:sz w:val="16"/>
          <w:szCs w:val="16"/>
        </w:rPr>
        <w:t>Figure</w:t>
      </w:r>
      <w:r w:rsidR="006D139E" w:rsidRPr="004C35A0">
        <w:rPr>
          <w:sz w:val="16"/>
          <w:szCs w:val="16"/>
        </w:rPr>
        <w:t xml:space="preserve"> </w:t>
      </w:r>
      <w:r w:rsidR="0047432E">
        <w:rPr>
          <w:sz w:val="16"/>
          <w:szCs w:val="16"/>
        </w:rPr>
        <w:fldChar w:fldCharType="begin"/>
      </w:r>
      <w:r w:rsidR="0047432E">
        <w:rPr>
          <w:sz w:val="16"/>
          <w:szCs w:val="16"/>
        </w:rPr>
        <w:instrText xml:space="preserve"> STYLEREF 1 \s </w:instrText>
      </w:r>
      <w:r w:rsidR="0047432E">
        <w:rPr>
          <w:sz w:val="16"/>
          <w:szCs w:val="16"/>
        </w:rPr>
        <w:fldChar w:fldCharType="separate"/>
      </w:r>
      <w:r w:rsidR="003A39A3">
        <w:rPr>
          <w:noProof/>
          <w:sz w:val="16"/>
          <w:szCs w:val="16"/>
        </w:rPr>
        <w:t>3</w:t>
      </w:r>
      <w:r w:rsidR="0047432E">
        <w:rPr>
          <w:sz w:val="16"/>
          <w:szCs w:val="16"/>
        </w:rPr>
        <w:fldChar w:fldCharType="end"/>
      </w:r>
      <w:r w:rsidR="0047432E">
        <w:rPr>
          <w:sz w:val="16"/>
          <w:szCs w:val="16"/>
        </w:rPr>
        <w:t>.</w:t>
      </w:r>
      <w:r w:rsidR="0047432E">
        <w:rPr>
          <w:sz w:val="16"/>
          <w:szCs w:val="16"/>
        </w:rPr>
        <w:fldChar w:fldCharType="begin"/>
      </w:r>
      <w:r w:rsidR="0047432E">
        <w:rPr>
          <w:sz w:val="16"/>
          <w:szCs w:val="16"/>
        </w:rPr>
        <w:instrText xml:space="preserve"> SEQ Figure \* ARABIC \s 1 </w:instrText>
      </w:r>
      <w:r w:rsidR="0047432E">
        <w:rPr>
          <w:sz w:val="16"/>
          <w:szCs w:val="16"/>
        </w:rPr>
        <w:fldChar w:fldCharType="separate"/>
      </w:r>
      <w:r w:rsidR="003A39A3">
        <w:rPr>
          <w:noProof/>
          <w:sz w:val="16"/>
          <w:szCs w:val="16"/>
        </w:rPr>
        <w:t>142</w:t>
      </w:r>
      <w:r w:rsidR="0047432E">
        <w:rPr>
          <w:sz w:val="16"/>
          <w:szCs w:val="16"/>
        </w:rPr>
        <w:fldChar w:fldCharType="end"/>
      </w:r>
      <w:r w:rsidR="006D139E" w:rsidRPr="00E16A64">
        <w:rPr>
          <w:sz w:val="16"/>
          <w:szCs w:val="16"/>
          <w:lang w:val="en-GB"/>
        </w:rPr>
        <w:t>: Time series graph</w:t>
      </w:r>
      <w:r w:rsidR="006D139E">
        <w:rPr>
          <w:sz w:val="16"/>
          <w:szCs w:val="16"/>
          <w:lang w:val="en-GB"/>
        </w:rPr>
        <w:t>.</w:t>
      </w:r>
    </w:p>
    <w:p w14:paraId="46649607" w14:textId="77777777" w:rsidR="006D139E" w:rsidRPr="00EB72FB" w:rsidRDefault="006D139E" w:rsidP="00F22219">
      <w:pPr>
        <w:pStyle w:val="Akapitzlist1"/>
        <w:numPr>
          <w:ilvl w:val="0"/>
          <w:numId w:val="13"/>
        </w:numPr>
        <w:ind w:left="357" w:hanging="357"/>
        <w:contextualSpacing w:val="0"/>
        <w:rPr>
          <w:lang w:val="en-GB"/>
        </w:rPr>
      </w:pPr>
      <w:r>
        <w:rPr>
          <w:lang w:val="en-GB"/>
        </w:rPr>
        <w:t>Using the local menu the user may adjust the view of the picture, save it and/or save it in a given location (for details see 2.1.3).</w:t>
      </w:r>
    </w:p>
    <w:p w14:paraId="1BDC66C8" w14:textId="77777777" w:rsidR="006D139E" w:rsidRDefault="005673C0" w:rsidP="006B7FFC">
      <w:pPr>
        <w:keepNext/>
        <w:spacing w:after="0"/>
        <w:ind w:left="426"/>
        <w:jc w:val="center"/>
      </w:pPr>
      <w:r>
        <w:rPr>
          <w:noProof/>
          <w:lang w:eastAsia="pl-PL"/>
        </w:rPr>
        <w:drawing>
          <wp:inline distT="0" distB="0" distL="0" distR="0" wp14:anchorId="5250B784" wp14:editId="0FBB0CD7">
            <wp:extent cx="5559552" cy="3175835"/>
            <wp:effectExtent l="0" t="0" r="3175" b="5715"/>
            <wp:docPr id="455" name="Obraz 455" descr="F:\Seasonality test 0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easonality test 01A.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56339" cy="3174000"/>
                    </a:xfrm>
                    <a:prstGeom prst="rect">
                      <a:avLst/>
                    </a:prstGeom>
                    <a:noFill/>
                    <a:ln>
                      <a:noFill/>
                    </a:ln>
                  </pic:spPr>
                </pic:pic>
              </a:graphicData>
            </a:graphic>
          </wp:inline>
        </w:drawing>
      </w:r>
    </w:p>
    <w:p w14:paraId="715FD122" w14:textId="44ACF40C" w:rsidR="006D139E" w:rsidRDefault="00C569A0" w:rsidP="00733C18">
      <w:pPr>
        <w:pStyle w:val="Legenda"/>
        <w:spacing w:before="0" w:after="240"/>
        <w:ind w:firstLine="426"/>
        <w:jc w:val="both"/>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143</w:t>
      </w:r>
      <w:r w:rsidR="0047432E">
        <w:rPr>
          <w:sz w:val="16"/>
          <w:szCs w:val="16"/>
          <w:lang w:val="en-US"/>
        </w:rPr>
        <w:fldChar w:fldCharType="end"/>
      </w:r>
      <w:r w:rsidR="006D139E" w:rsidRPr="00E16A64">
        <w:rPr>
          <w:sz w:val="16"/>
          <w:szCs w:val="16"/>
          <w:lang w:val="en-US"/>
        </w:rPr>
        <w:t xml:space="preserve">: Local menu </w:t>
      </w:r>
      <w:r w:rsidR="006D139E">
        <w:rPr>
          <w:sz w:val="16"/>
          <w:szCs w:val="16"/>
          <w:lang w:val="en-US"/>
        </w:rPr>
        <w:t xml:space="preserve">basic </w:t>
      </w:r>
      <w:r w:rsidR="006D139E" w:rsidRPr="00E16A64">
        <w:rPr>
          <w:sz w:val="16"/>
          <w:szCs w:val="16"/>
          <w:lang w:val="en-US"/>
        </w:rPr>
        <w:t>options for the time series graph.</w:t>
      </w:r>
    </w:p>
    <w:p w14:paraId="03E6F453" w14:textId="043FF06E" w:rsidR="006D139E" w:rsidRPr="005A146A" w:rsidRDefault="006D139E" w:rsidP="00F22219">
      <w:pPr>
        <w:pStyle w:val="Akapitzlist1"/>
        <w:numPr>
          <w:ilvl w:val="0"/>
          <w:numId w:val="13"/>
        </w:numPr>
        <w:ind w:left="357" w:hanging="357"/>
        <w:contextualSpacing w:val="0"/>
        <w:rPr>
          <w:rStyle w:val="result-point"/>
          <w:lang w:val="en-US"/>
        </w:rPr>
      </w:pPr>
      <w:r>
        <w:rPr>
          <w:lang w:val="en-US"/>
        </w:rPr>
        <w:t xml:space="preserve">By going to the main menu and </w:t>
      </w:r>
      <w:r w:rsidR="00C06844">
        <w:rPr>
          <w:lang w:val="en-US"/>
        </w:rPr>
        <w:t>choosing a path</w:t>
      </w:r>
      <w:r>
        <w:rPr>
          <w:lang w:val="en-US"/>
        </w:rPr>
        <w:t xml:space="preserve"> </w:t>
      </w:r>
      <w:r w:rsidRPr="00E15E51">
        <w:rPr>
          <w:i/>
          <w:lang w:val="en-US"/>
        </w:rPr>
        <w:t>Window</w:t>
      </w:r>
      <w:r>
        <w:rPr>
          <w:i/>
          <w:lang w:val="en-US"/>
        </w:rPr>
        <w:t xml:space="preserve"> </w:t>
      </w:r>
      <w:r w:rsidRPr="00E16A64">
        <w:rPr>
          <w:rFonts w:ascii="Times New Roman" w:hAnsi="Times New Roman"/>
          <w:lang w:val="en-GB"/>
        </w:rPr>
        <w:t>→</w:t>
      </w:r>
      <w:r>
        <w:rPr>
          <w:rFonts w:ascii="Times New Roman" w:hAnsi="Times New Roman"/>
          <w:lang w:val="en-GB"/>
        </w:rPr>
        <w:t xml:space="preserve"> </w:t>
      </w:r>
      <w:r w:rsidRPr="00E15E51">
        <w:rPr>
          <w:i/>
          <w:lang w:val="en-US"/>
        </w:rPr>
        <w:t>Propertie</w:t>
      </w:r>
      <w:r>
        <w:rPr>
          <w:i/>
          <w:lang w:val="en-US"/>
        </w:rPr>
        <w:t>s</w:t>
      </w:r>
      <w:r>
        <w:rPr>
          <w:lang w:val="en-US"/>
        </w:rPr>
        <w:t>, one can re-run the tests with</w:t>
      </w:r>
      <w:r w:rsidR="00C06844">
        <w:rPr>
          <w:lang w:val="en-US"/>
        </w:rPr>
        <w:t xml:space="preserve"> the</w:t>
      </w:r>
      <w:r>
        <w:rPr>
          <w:lang w:val="en-US"/>
        </w:rPr>
        <w:t xml:space="preserve"> alternative data transformations (logging and/or differencing) and </w:t>
      </w:r>
      <w:r w:rsidR="00C06844">
        <w:rPr>
          <w:lang w:val="en-US"/>
        </w:rPr>
        <w:t xml:space="preserve">a different </w:t>
      </w:r>
      <w:r>
        <w:rPr>
          <w:lang w:val="en-US"/>
        </w:rPr>
        <w:t xml:space="preserve">sample size (option </w:t>
      </w:r>
      <w:r w:rsidRPr="007635C1">
        <w:rPr>
          <w:i/>
          <w:lang w:val="en-US"/>
        </w:rPr>
        <w:t>last years</w:t>
      </w:r>
      <w:r>
        <w:rPr>
          <w:lang w:val="en-US"/>
        </w:rPr>
        <w:t xml:space="preserve">). </w:t>
      </w:r>
      <w:r w:rsidR="00C06844">
        <w:rPr>
          <w:rStyle w:val="result-point"/>
          <w:lang w:val="en-GB"/>
        </w:rPr>
        <w:t xml:space="preserve">When the option </w:t>
      </w:r>
      <w:r w:rsidR="00C06844" w:rsidRPr="00C06844">
        <w:rPr>
          <w:rStyle w:val="result-point"/>
          <w:i/>
          <w:lang w:val="en-GB"/>
        </w:rPr>
        <w:t>Last years</w:t>
      </w:r>
      <w:r w:rsidR="00C06844">
        <w:rPr>
          <w:rStyle w:val="result-point"/>
          <w:lang w:val="en-GB"/>
        </w:rPr>
        <w:t xml:space="preserve"> is set to zero</w:t>
      </w:r>
      <w:r>
        <w:rPr>
          <w:rStyle w:val="result-point"/>
          <w:lang w:val="en-GB"/>
        </w:rPr>
        <w:t>, the tests will be executed using all available observations.</w:t>
      </w:r>
      <w:r w:rsidR="005A146A">
        <w:rPr>
          <w:rStyle w:val="result-point"/>
          <w:lang w:val="en-GB"/>
        </w:rPr>
        <w:t xml:space="preserve"> Be aware that the </w:t>
      </w:r>
      <w:r w:rsidR="008105F6">
        <w:rPr>
          <w:rStyle w:val="result-point"/>
          <w:lang w:val="en-GB"/>
        </w:rPr>
        <w:t xml:space="preserve">properties window displays the properties of an </w:t>
      </w:r>
      <w:r w:rsidR="008105F6">
        <w:rPr>
          <w:rStyle w:val="result-point"/>
          <w:lang w:val="en-GB"/>
        </w:rPr>
        <w:lastRenderedPageBreak/>
        <w:t>active item. Therefore, click on the time series graph in the picture below</w:t>
      </w:r>
      <w:r w:rsidR="00C06844">
        <w:rPr>
          <w:rStyle w:val="result-point"/>
          <w:lang w:val="en-GB"/>
        </w:rPr>
        <w:t xml:space="preserve"> to display the properties correctly</w:t>
      </w:r>
      <w:r w:rsidR="008105F6">
        <w:rPr>
          <w:rStyle w:val="result-point"/>
          <w:lang w:val="en-GB"/>
        </w:rPr>
        <w:t xml:space="preserve">. </w:t>
      </w:r>
    </w:p>
    <w:p w14:paraId="4E37C814" w14:textId="77777777" w:rsidR="005A146A" w:rsidRDefault="005A146A" w:rsidP="00802F52">
      <w:pPr>
        <w:pStyle w:val="Akapitzlist1"/>
        <w:spacing w:before="200" w:after="0"/>
        <w:ind w:left="426"/>
        <w:contextualSpacing w:val="0"/>
        <w:jc w:val="center"/>
        <w:rPr>
          <w:lang w:val="en-US"/>
        </w:rPr>
      </w:pPr>
      <w:r>
        <w:rPr>
          <w:rStyle w:val="result-point"/>
          <w:noProof/>
          <w:lang w:eastAsia="pl-PL"/>
        </w:rPr>
        <w:drawing>
          <wp:inline distT="0" distB="0" distL="0" distR="0" wp14:anchorId="0DC87C0B" wp14:editId="6FAE192F">
            <wp:extent cx="5566410" cy="2209191"/>
            <wp:effectExtent l="0" t="0" r="0" b="635"/>
            <wp:docPr id="448" name="Obraz 448" descr="F:\Seasonality test 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easonality test 8A.jpg"/>
                    <pic:cNvPicPr>
                      <a:picLocks noChangeAspect="1" noChangeArrowheads="1"/>
                    </pic:cNvPicPr>
                  </pic:nvPicPr>
                  <pic:blipFill rotWithShape="1">
                    <a:blip r:embed="rId177">
                      <a:extLst>
                        <a:ext uri="{28A0092B-C50C-407E-A947-70E740481C1C}">
                          <a14:useLocalDpi xmlns:a14="http://schemas.microsoft.com/office/drawing/2010/main" val="0"/>
                        </a:ext>
                      </a:extLst>
                    </a:blip>
                    <a:srcRect b="12630"/>
                    <a:stretch/>
                  </pic:blipFill>
                  <pic:spPr bwMode="auto">
                    <a:xfrm>
                      <a:off x="0" y="0"/>
                      <a:ext cx="5586064" cy="2216991"/>
                    </a:xfrm>
                    <a:prstGeom prst="rect">
                      <a:avLst/>
                    </a:prstGeom>
                    <a:noFill/>
                    <a:ln>
                      <a:noFill/>
                    </a:ln>
                    <a:extLst>
                      <a:ext uri="{53640926-AAD7-44D8-BBD7-CCE9431645EC}">
                        <a14:shadowObscured xmlns:a14="http://schemas.microsoft.com/office/drawing/2010/main"/>
                      </a:ext>
                    </a:extLst>
                  </pic:spPr>
                </pic:pic>
              </a:graphicData>
            </a:graphic>
          </wp:inline>
        </w:drawing>
      </w:r>
    </w:p>
    <w:p w14:paraId="4D037C62" w14:textId="432FD480" w:rsidR="006D139E" w:rsidRPr="00E27304" w:rsidRDefault="00C569A0" w:rsidP="007635C1">
      <w:pPr>
        <w:pStyle w:val="Akapitzlist1"/>
        <w:keepNext/>
        <w:ind w:left="357"/>
        <w:contextualSpacing w:val="0"/>
        <w:rPr>
          <w:b/>
        </w:rPr>
      </w:pPr>
      <w:r>
        <w:rPr>
          <w:b/>
          <w:sz w:val="16"/>
          <w:szCs w:val="16"/>
          <w:lang w:val="en-US"/>
        </w:rPr>
        <w:t>Figure</w:t>
      </w:r>
      <w:r w:rsidR="006D139E" w:rsidRPr="00E27304">
        <w:rPr>
          <w:b/>
          <w:sz w:val="16"/>
          <w:szCs w:val="16"/>
          <w:lang w:val="en-US"/>
        </w:rPr>
        <w:t xml:space="preserve"> </w:t>
      </w:r>
      <w:r w:rsidR="0047432E">
        <w:rPr>
          <w:b/>
          <w:sz w:val="16"/>
          <w:szCs w:val="16"/>
          <w:lang w:val="en-US"/>
        </w:rPr>
        <w:fldChar w:fldCharType="begin"/>
      </w:r>
      <w:r w:rsidR="0047432E">
        <w:rPr>
          <w:b/>
          <w:sz w:val="16"/>
          <w:szCs w:val="16"/>
          <w:lang w:val="en-US"/>
        </w:rPr>
        <w:instrText xml:space="preserve"> STYLEREF 1 \s </w:instrText>
      </w:r>
      <w:r w:rsidR="0047432E">
        <w:rPr>
          <w:b/>
          <w:sz w:val="16"/>
          <w:szCs w:val="16"/>
          <w:lang w:val="en-US"/>
        </w:rPr>
        <w:fldChar w:fldCharType="separate"/>
      </w:r>
      <w:r w:rsidR="003A39A3">
        <w:rPr>
          <w:b/>
          <w:noProof/>
          <w:sz w:val="16"/>
          <w:szCs w:val="16"/>
          <w:lang w:val="en-US"/>
        </w:rPr>
        <w:t>3</w:t>
      </w:r>
      <w:r w:rsidR="0047432E">
        <w:rPr>
          <w:b/>
          <w:sz w:val="16"/>
          <w:szCs w:val="16"/>
          <w:lang w:val="en-US"/>
        </w:rPr>
        <w:fldChar w:fldCharType="end"/>
      </w:r>
      <w:r w:rsidR="0047432E">
        <w:rPr>
          <w:b/>
          <w:sz w:val="16"/>
          <w:szCs w:val="16"/>
          <w:lang w:val="en-US"/>
        </w:rPr>
        <w:t>.</w:t>
      </w:r>
      <w:r w:rsidR="0047432E">
        <w:rPr>
          <w:b/>
          <w:sz w:val="16"/>
          <w:szCs w:val="16"/>
          <w:lang w:val="en-US"/>
        </w:rPr>
        <w:fldChar w:fldCharType="begin"/>
      </w:r>
      <w:r w:rsidR="0047432E">
        <w:rPr>
          <w:b/>
          <w:sz w:val="16"/>
          <w:szCs w:val="16"/>
          <w:lang w:val="en-US"/>
        </w:rPr>
        <w:instrText xml:space="preserve"> SEQ Figure \* ARABIC \s 1 </w:instrText>
      </w:r>
      <w:r w:rsidR="0047432E">
        <w:rPr>
          <w:b/>
          <w:sz w:val="16"/>
          <w:szCs w:val="16"/>
          <w:lang w:val="en-US"/>
        </w:rPr>
        <w:fldChar w:fldCharType="separate"/>
      </w:r>
      <w:r w:rsidR="003A39A3">
        <w:rPr>
          <w:b/>
          <w:noProof/>
          <w:sz w:val="16"/>
          <w:szCs w:val="16"/>
          <w:lang w:val="en-US"/>
        </w:rPr>
        <w:t>144</w:t>
      </w:r>
      <w:r w:rsidR="0047432E">
        <w:rPr>
          <w:b/>
          <w:sz w:val="16"/>
          <w:szCs w:val="16"/>
          <w:lang w:val="en-US"/>
        </w:rPr>
        <w:fldChar w:fldCharType="end"/>
      </w:r>
      <w:r w:rsidR="00D4562F">
        <w:rPr>
          <w:b/>
          <w:sz w:val="16"/>
          <w:szCs w:val="16"/>
          <w:lang w:val="en-US"/>
        </w:rPr>
        <w:t xml:space="preserve">: </w:t>
      </w:r>
      <w:r w:rsidR="00D4562F" w:rsidRPr="00D4562F">
        <w:rPr>
          <w:b/>
          <w:i/>
          <w:sz w:val="16"/>
          <w:szCs w:val="16"/>
          <w:lang w:val="en-US"/>
        </w:rPr>
        <w:t>Seasonality tests</w:t>
      </w:r>
      <w:r w:rsidR="006D139E" w:rsidRPr="00E27304">
        <w:rPr>
          <w:b/>
          <w:sz w:val="16"/>
          <w:szCs w:val="16"/>
          <w:lang w:val="en-US"/>
        </w:rPr>
        <w:t xml:space="preserve"> options.</w:t>
      </w:r>
    </w:p>
    <w:p w14:paraId="19C7A2A1" w14:textId="08DEFAD0" w:rsidR="006D139E" w:rsidRPr="007635C1" w:rsidRDefault="006D139E" w:rsidP="00F22219">
      <w:pPr>
        <w:pStyle w:val="Akapitzlist1"/>
        <w:numPr>
          <w:ilvl w:val="0"/>
          <w:numId w:val="13"/>
        </w:numPr>
        <w:ind w:left="357" w:hanging="357"/>
        <w:contextualSpacing w:val="0"/>
        <w:rPr>
          <w:lang w:val="en-US"/>
        </w:rPr>
      </w:pPr>
      <w:r>
        <w:rPr>
          <w:lang w:val="en-US"/>
        </w:rPr>
        <w:t>The diagnostic section in the bottom part of the window contains</w:t>
      </w:r>
      <w:r w:rsidR="00F93FE2">
        <w:rPr>
          <w:lang w:val="en-US"/>
        </w:rPr>
        <w:t xml:space="preserve"> a</w:t>
      </w:r>
      <w:r>
        <w:rPr>
          <w:lang w:val="en-US"/>
        </w:rPr>
        <w:t xml:space="preserve"> summary table and detailed results for six seasonality tests. </w:t>
      </w:r>
      <w:r w:rsidRPr="0075467A">
        <w:rPr>
          <w:lang w:val="en-US"/>
        </w:rPr>
        <w:t>S</w:t>
      </w:r>
      <w:r>
        <w:rPr>
          <w:lang w:val="en-US"/>
        </w:rPr>
        <w:t>tudy this section</w:t>
      </w:r>
      <w:r w:rsidRPr="0075467A">
        <w:rPr>
          <w:lang w:val="en-US"/>
        </w:rPr>
        <w:t xml:space="preserve"> using the vertical scrollbar. The results are marked in green, yellow or red, depending on the result of sta</w:t>
      </w:r>
      <w:r>
        <w:rPr>
          <w:lang w:val="en-US"/>
        </w:rPr>
        <w:t>tistical test used. In general, an outcome</w:t>
      </w:r>
      <w:r w:rsidRPr="0075467A">
        <w:rPr>
          <w:lang w:val="en-US"/>
        </w:rPr>
        <w:t xml:space="preserve"> </w:t>
      </w:r>
      <w:r>
        <w:rPr>
          <w:lang w:val="en-US"/>
        </w:rPr>
        <w:t>that appears</w:t>
      </w:r>
      <w:r w:rsidRPr="0075467A">
        <w:rPr>
          <w:lang w:val="en-US"/>
        </w:rPr>
        <w:t xml:space="preserve"> </w:t>
      </w:r>
      <w:r w:rsidR="006E5DDE">
        <w:rPr>
          <w:lang w:val="en-US"/>
        </w:rPr>
        <w:t xml:space="preserve">in JDemetra+ interface </w:t>
      </w:r>
      <w:r w:rsidRPr="0075467A">
        <w:rPr>
          <w:lang w:val="en-US"/>
        </w:rPr>
        <w:t>in green</w:t>
      </w:r>
      <w:r w:rsidRPr="00733C18">
        <w:rPr>
          <w:lang w:val="en-US"/>
        </w:rPr>
        <w:t xml:space="preserve"> </w:t>
      </w:r>
      <w:r w:rsidRPr="0028463B">
        <w:rPr>
          <w:lang w:val="en-US"/>
        </w:rPr>
        <w:t>indicates no evidence of a problem</w:t>
      </w:r>
      <w:r>
        <w:rPr>
          <w:lang w:val="en-US"/>
        </w:rPr>
        <w:t xml:space="preserve"> in a tested area, yellow </w:t>
      </w:r>
      <w:r w:rsidRPr="0028463B">
        <w:rPr>
          <w:lang w:val="en-US"/>
        </w:rPr>
        <w:t>is uncertain and red indicates an issue that should be addressed.</w:t>
      </w:r>
      <w:r>
        <w:rPr>
          <w:lang w:val="en-US"/>
        </w:rPr>
        <w:t xml:space="preserve"> In this scenario results in green indicate that the given test detected seasonal movements. In case of the tests</w:t>
      </w:r>
      <w:r w:rsidR="006E5DDE">
        <w:rPr>
          <w:lang w:val="en-US"/>
        </w:rPr>
        <w:t>,</w:t>
      </w:r>
      <w:r>
        <w:rPr>
          <w:lang w:val="en-US"/>
        </w:rPr>
        <w:t xml:space="preserve"> for which p-values are given, green </w:t>
      </w:r>
      <w:r w:rsidRPr="00733C18">
        <w:rPr>
          <w:lang w:val="en-US"/>
        </w:rPr>
        <w:t>denotes that the desired test result was achieved at the 5% confidence level</w:t>
      </w:r>
      <w:r>
        <w:rPr>
          <w:lang w:val="en-US"/>
        </w:rPr>
        <w:t>.</w:t>
      </w:r>
      <w:r w:rsidRPr="00733C18">
        <w:rPr>
          <w:lang w:val="en-US"/>
        </w:rPr>
        <w:t xml:space="preserve"> An outcome in yellow means that the relevant test statistics can be accepted at the 1% level. An outcome in red denotes </w:t>
      </w:r>
      <w:r w:rsidR="006E5DDE">
        <w:rPr>
          <w:lang w:val="en-US"/>
        </w:rPr>
        <w:t>that the test statistic was</w:t>
      </w:r>
      <w:r w:rsidRPr="00733C18">
        <w:rPr>
          <w:lang w:val="en-US"/>
        </w:rPr>
        <w:t xml:space="preserve"> rejected. </w:t>
      </w:r>
    </w:p>
    <w:p w14:paraId="1AB6CAF7" w14:textId="7D22F736" w:rsidR="006D139E" w:rsidRPr="006E5DDE" w:rsidRDefault="006E5DDE" w:rsidP="00802F52">
      <w:pPr>
        <w:keepNext/>
        <w:spacing w:before="200" w:after="0"/>
        <w:ind w:left="426"/>
        <w:jc w:val="center"/>
        <w:rPr>
          <w:lang w:val="en-US"/>
        </w:rPr>
      </w:pPr>
      <w:r>
        <w:rPr>
          <w:noProof/>
          <w:lang w:eastAsia="pl-PL"/>
        </w:rPr>
        <w:lastRenderedPageBreak/>
        <w:drawing>
          <wp:inline distT="0" distB="0" distL="0" distR="0" wp14:anchorId="68A7AB48" wp14:editId="7E7F851F">
            <wp:extent cx="5303520" cy="54864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3520" cy="5486400"/>
                    </a:xfrm>
                    <a:prstGeom prst="rect">
                      <a:avLst/>
                    </a:prstGeom>
                    <a:noFill/>
                    <a:ln>
                      <a:noFill/>
                    </a:ln>
                  </pic:spPr>
                </pic:pic>
              </a:graphicData>
            </a:graphic>
          </wp:inline>
        </w:drawing>
      </w:r>
    </w:p>
    <w:p w14:paraId="71951C5A" w14:textId="70D615F4" w:rsidR="006D139E" w:rsidRPr="00733C18" w:rsidRDefault="00C569A0" w:rsidP="00733C18">
      <w:pPr>
        <w:pStyle w:val="Legenda"/>
        <w:spacing w:before="0" w:after="240"/>
        <w:ind w:firstLine="426"/>
        <w:jc w:val="both"/>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145</w:t>
      </w:r>
      <w:r w:rsidR="0047432E">
        <w:rPr>
          <w:sz w:val="16"/>
          <w:szCs w:val="16"/>
          <w:lang w:val="en-US"/>
        </w:rPr>
        <w:fldChar w:fldCharType="end"/>
      </w:r>
      <w:r w:rsidR="006D139E" w:rsidRPr="00733C18">
        <w:rPr>
          <w:sz w:val="16"/>
          <w:szCs w:val="16"/>
          <w:lang w:val="en-US"/>
        </w:rPr>
        <w:t>: Seasonality tests results section.</w:t>
      </w:r>
    </w:p>
    <w:p w14:paraId="006D9280" w14:textId="4A2765B0" w:rsidR="006D139E" w:rsidRPr="008D7EB2" w:rsidRDefault="006D139E" w:rsidP="00F22219">
      <w:pPr>
        <w:pStyle w:val="Akapitzlist1"/>
        <w:numPr>
          <w:ilvl w:val="0"/>
          <w:numId w:val="13"/>
        </w:numPr>
        <w:ind w:left="357" w:hanging="357"/>
        <w:contextualSpacing w:val="0"/>
        <w:rPr>
          <w:lang w:val="en-US"/>
        </w:rPr>
      </w:pPr>
      <w:r w:rsidRPr="006B1D67">
        <w:rPr>
          <w:noProof/>
          <w:lang w:val="en-US" w:eastAsia="pl-PL"/>
        </w:rPr>
        <w:t>T</w:t>
      </w:r>
      <w:r w:rsidR="00F93FE2">
        <w:rPr>
          <w:noProof/>
          <w:lang w:val="en-US" w:eastAsia="pl-PL"/>
        </w:rPr>
        <w:t>he t</w:t>
      </w:r>
      <w:r w:rsidRPr="006B1D67">
        <w:rPr>
          <w:noProof/>
          <w:lang w:val="en-US" w:eastAsia="pl-PL"/>
        </w:rPr>
        <w:t>est on autocorrelation on seasonal lags</w:t>
      </w:r>
      <w:r w:rsidRPr="006B1D67">
        <w:rPr>
          <w:i/>
          <w:noProof/>
          <w:lang w:val="en-US" w:eastAsia="pl-PL"/>
        </w:rPr>
        <w:t xml:space="preserve"> </w:t>
      </w:r>
      <w:r w:rsidR="005673C0">
        <w:rPr>
          <w:lang w:val="en-US"/>
        </w:rPr>
        <w:t>is the</w:t>
      </w:r>
      <w:r w:rsidRPr="004231F5">
        <w:rPr>
          <w:lang w:val="en-US"/>
        </w:rPr>
        <w:t xml:space="preserve"> Ljung-Box test that checks the correlation between the actual observation and observation lagged by one and two years. In the case of </w:t>
      </w:r>
      <w:r w:rsidR="006E5DDE">
        <w:rPr>
          <w:lang w:val="en-US"/>
        </w:rPr>
        <w:t xml:space="preserve">a </w:t>
      </w:r>
      <w:r w:rsidRPr="004231F5">
        <w:rPr>
          <w:lang w:val="en-US"/>
        </w:rPr>
        <w:t xml:space="preserve">monthly time series the autocorrelation between these values is denoted </w:t>
      </w:r>
      <w:r w:rsidR="006E5DDE">
        <w:rPr>
          <w:lang w:val="en-US"/>
        </w:rPr>
        <w:t xml:space="preserve">as </w:t>
      </w:r>
      <w:r w:rsidRPr="004231F5">
        <w:rPr>
          <w:lang w:val="en-US"/>
        </w:rPr>
        <w:t>a</w:t>
      </w:r>
      <w:r>
        <w:rPr>
          <w:lang w:val="en-US"/>
        </w:rPr>
        <w:t>c</w:t>
      </w:r>
      <w:r w:rsidRPr="004231F5">
        <w:rPr>
          <w:lang w:val="en-US"/>
        </w:rPr>
        <w:t>(12) and a</w:t>
      </w:r>
      <w:r>
        <w:rPr>
          <w:lang w:val="en-US"/>
        </w:rPr>
        <w:t>c</w:t>
      </w:r>
      <w:r w:rsidRPr="004231F5">
        <w:rPr>
          <w:lang w:val="en-US"/>
        </w:rPr>
        <w:t>(24</w:t>
      </w:r>
      <w:r>
        <w:rPr>
          <w:lang w:val="en-US"/>
        </w:rPr>
        <w:t>)</w:t>
      </w:r>
      <w:r w:rsidRPr="004231F5">
        <w:rPr>
          <w:lang w:val="en-US"/>
        </w:rPr>
        <w:t xml:space="preserve"> respectively</w:t>
      </w:r>
      <w:r>
        <w:rPr>
          <w:lang w:val="en-US"/>
        </w:rPr>
        <w:t xml:space="preserve">. </w:t>
      </w:r>
      <w:r w:rsidR="006E5DDE">
        <w:rPr>
          <w:lang w:val="en-US"/>
        </w:rPr>
        <w:t xml:space="preserve">In </w:t>
      </w:r>
      <w:r w:rsidRPr="004231F5">
        <w:rPr>
          <w:lang w:val="en-US"/>
        </w:rPr>
        <w:t xml:space="preserve">case of </w:t>
      </w:r>
      <w:r w:rsidR="006E5DDE">
        <w:rPr>
          <w:lang w:val="en-US"/>
        </w:rPr>
        <w:t xml:space="preserve">a </w:t>
      </w:r>
      <w:r>
        <w:rPr>
          <w:lang w:val="en-US"/>
        </w:rPr>
        <w:t>quarterly</w:t>
      </w:r>
      <w:r w:rsidRPr="004231F5">
        <w:rPr>
          <w:lang w:val="en-US"/>
        </w:rPr>
        <w:t xml:space="preserve"> time series the autocorrelation between these values is denoted </w:t>
      </w:r>
      <w:r w:rsidR="006E5DDE">
        <w:rPr>
          <w:lang w:val="en-US"/>
        </w:rPr>
        <w:t xml:space="preserve">as </w:t>
      </w:r>
      <w:r w:rsidRPr="004231F5">
        <w:rPr>
          <w:lang w:val="en-US"/>
        </w:rPr>
        <w:t>a</w:t>
      </w:r>
      <w:r>
        <w:rPr>
          <w:lang w:val="en-US"/>
        </w:rPr>
        <w:t>c(4</w:t>
      </w:r>
      <w:r w:rsidRPr="004231F5">
        <w:rPr>
          <w:lang w:val="en-US"/>
        </w:rPr>
        <w:t>) and a</w:t>
      </w:r>
      <w:r>
        <w:rPr>
          <w:lang w:val="en-US"/>
        </w:rPr>
        <w:t>c</w:t>
      </w:r>
      <w:r w:rsidRPr="004231F5">
        <w:rPr>
          <w:lang w:val="en-US"/>
        </w:rPr>
        <w:t>(</w:t>
      </w:r>
      <w:r>
        <w:rPr>
          <w:lang w:val="en-US"/>
        </w:rPr>
        <w:t>8)</w:t>
      </w:r>
      <w:r w:rsidRPr="004231F5">
        <w:rPr>
          <w:lang w:val="en-US"/>
        </w:rPr>
        <w:t xml:space="preserve"> respectively</w:t>
      </w:r>
      <w:r>
        <w:rPr>
          <w:lang w:val="en-US"/>
        </w:rPr>
        <w:t xml:space="preserve">. </w:t>
      </w:r>
      <w:r w:rsidRPr="00BF1024">
        <w:rPr>
          <w:lang w:val="en-GB"/>
        </w:rPr>
        <w:t xml:space="preserve">If the </w:t>
      </w:r>
      <w:r>
        <w:rPr>
          <w:lang w:val="en-GB"/>
        </w:rPr>
        <w:t>observations</w:t>
      </w:r>
      <w:r w:rsidRPr="00BF1024">
        <w:rPr>
          <w:lang w:val="en-GB"/>
        </w:rPr>
        <w:t xml:space="preserve"> are </w:t>
      </w:r>
      <w:r>
        <w:rPr>
          <w:lang w:val="en-GB"/>
        </w:rPr>
        <w:t xml:space="preserve">independent from each other, they are distributed as </w:t>
      </w:r>
      <m:oMath>
        <m:sSup>
          <m:sSupPr>
            <m:ctrlPr>
              <w:rPr>
                <w:rFonts w:ascii="Cambria Math" w:hAnsi="Cambria Math"/>
                <w:i/>
                <w:lang w:val="en-GB"/>
              </w:rPr>
            </m:ctrlPr>
          </m:sSupPr>
          <m:e>
            <m:r>
              <w:rPr>
                <w:rFonts w:ascii="Cambria Math" w:hAnsi="Cambria Math"/>
                <w:lang w:val="en-GB"/>
              </w:rPr>
              <m:t>χ</m:t>
            </m:r>
          </m:e>
          <m:sup>
            <m:r>
              <w:rPr>
                <w:rFonts w:ascii="Cambria Math" w:hAnsi="Cambria Math"/>
                <w:lang w:val="en-GB"/>
              </w:rPr>
              <m:t>2</m:t>
            </m:r>
          </m:sup>
        </m:sSup>
      </m:oMath>
      <w:r>
        <w:rPr>
          <w:lang w:val="en-GB"/>
        </w:rPr>
        <w:t>. When this hypothesis is rejected, the significant autocorrelation is confirmed, which is a sign of seasonal movements in the series and the test’s outcome is displayed in green.</w:t>
      </w:r>
    </w:p>
    <w:p w14:paraId="0699D7E6" w14:textId="77777777" w:rsidR="006D139E" w:rsidRDefault="003A4FBD" w:rsidP="00802F52">
      <w:pPr>
        <w:keepNext/>
        <w:spacing w:before="200" w:after="0"/>
        <w:ind w:left="426"/>
      </w:pPr>
      <w:r>
        <w:rPr>
          <w:noProof/>
          <w:lang w:eastAsia="pl-PL"/>
        </w:rPr>
        <w:lastRenderedPageBreak/>
        <w:drawing>
          <wp:inline distT="0" distB="0" distL="0" distR="0" wp14:anchorId="7301AEE3" wp14:editId="229F4070">
            <wp:extent cx="5495290" cy="3183255"/>
            <wp:effectExtent l="0" t="0" r="0" b="0"/>
            <wp:docPr id="12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95290" cy="3183255"/>
                    </a:xfrm>
                    <a:prstGeom prst="rect">
                      <a:avLst/>
                    </a:prstGeom>
                    <a:noFill/>
                    <a:ln>
                      <a:noFill/>
                    </a:ln>
                  </pic:spPr>
                </pic:pic>
              </a:graphicData>
            </a:graphic>
          </wp:inline>
        </w:drawing>
      </w:r>
    </w:p>
    <w:p w14:paraId="56FC4A27" w14:textId="0BD2FA8C" w:rsidR="006D139E" w:rsidRDefault="00C569A0" w:rsidP="006B1D67">
      <w:pPr>
        <w:pStyle w:val="Legenda"/>
        <w:spacing w:before="0" w:after="240"/>
        <w:ind w:firstLine="426"/>
        <w:jc w:val="both"/>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146</w:t>
      </w:r>
      <w:r w:rsidR="0047432E">
        <w:rPr>
          <w:sz w:val="16"/>
          <w:szCs w:val="16"/>
          <w:lang w:val="en-US"/>
        </w:rPr>
        <w:fldChar w:fldCharType="end"/>
      </w:r>
      <w:r w:rsidR="006D139E" w:rsidRPr="004231F5">
        <w:rPr>
          <w:sz w:val="16"/>
          <w:szCs w:val="16"/>
          <w:lang w:val="en-US"/>
        </w:rPr>
        <w:t>: Test on autocorrelations at seasonal lags.</w:t>
      </w:r>
    </w:p>
    <w:p w14:paraId="27B596F7" w14:textId="73237430" w:rsidR="006D139E" w:rsidRPr="00ED4C93" w:rsidRDefault="006D139E" w:rsidP="00F22219">
      <w:pPr>
        <w:pStyle w:val="Akapitzlist1"/>
        <w:numPr>
          <w:ilvl w:val="0"/>
          <w:numId w:val="13"/>
        </w:numPr>
        <w:ind w:left="357" w:hanging="357"/>
        <w:contextualSpacing w:val="0"/>
        <w:rPr>
          <w:lang w:val="en-GB"/>
        </w:rPr>
      </w:pPr>
      <w:r w:rsidRPr="003E4043">
        <w:rPr>
          <w:lang w:val="en-GB"/>
        </w:rPr>
        <w:t>The Friedman test is a non-parametric method for testing that samples are drawn from the same population or from populations with equal medians. In the regression equation the significance of the month (or quarter) effect is tested. The Friedman test requires no distributional assumptions. It uses the rankings of the observations. If the null hypothesis of no stable sea</w:t>
      </w:r>
      <w:r w:rsidR="006E5DDE">
        <w:rPr>
          <w:lang w:val="en-GB"/>
        </w:rPr>
        <w:t>sonality is rejected at the 0.1</w:t>
      </w:r>
      <w:r w:rsidRPr="003E4043">
        <w:rPr>
          <w:lang w:val="en-GB"/>
        </w:rPr>
        <w:t xml:space="preserve">% significance level </w:t>
      </w:r>
      <m:oMath>
        <m:r>
          <w:rPr>
            <w:rFonts w:ascii="Cambria Math" w:hAnsi="Cambria Math"/>
            <w:lang w:val="en-GB"/>
          </w:rPr>
          <m:t>pValue&lt;0.001</m:t>
        </m:r>
      </m:oMath>
      <w:r w:rsidRPr="003E4043">
        <w:rPr>
          <w:lang w:val="en-GB"/>
        </w:rPr>
        <w:t>, then the series is consid</w:t>
      </w:r>
      <w:r>
        <w:rPr>
          <w:lang w:val="en-GB"/>
        </w:rPr>
        <w:t xml:space="preserve">ered to be </w:t>
      </w:r>
      <w:r w:rsidRPr="003E4043">
        <w:rPr>
          <w:lang w:val="en-GB"/>
        </w:rPr>
        <w:t>seasonal and the test’s outcome is displayed in green.</w:t>
      </w:r>
    </w:p>
    <w:p w14:paraId="7C6D3F51" w14:textId="77777777" w:rsidR="006D139E" w:rsidRDefault="003A4FBD" w:rsidP="00802F52">
      <w:pPr>
        <w:keepNext/>
        <w:spacing w:after="0"/>
        <w:ind w:left="426"/>
      </w:pPr>
      <w:r>
        <w:rPr>
          <w:noProof/>
          <w:lang w:eastAsia="pl-PL"/>
        </w:rPr>
        <w:drawing>
          <wp:inline distT="0" distB="0" distL="0" distR="0" wp14:anchorId="5277D9D6" wp14:editId="5AECB5B7">
            <wp:extent cx="5529580" cy="2587625"/>
            <wp:effectExtent l="0" t="0" r="0" b="3175"/>
            <wp:docPr id="131" name="Obraz 56" descr="C:\Users\st05sg\Documents\Sylwia\SEZONOWOŚĆ\JDemetra Plus\JDemetra+ User Guide\Seasonality test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descr="C:\Users\st05sg\Documents\Sylwia\SEZONOWOŚĆ\JDemetra Plus\JDemetra+ User Guide\Seasonality tests 1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29580" cy="2587625"/>
                    </a:xfrm>
                    <a:prstGeom prst="rect">
                      <a:avLst/>
                    </a:prstGeom>
                    <a:noFill/>
                    <a:ln>
                      <a:noFill/>
                    </a:ln>
                  </pic:spPr>
                </pic:pic>
              </a:graphicData>
            </a:graphic>
          </wp:inline>
        </w:drawing>
      </w:r>
    </w:p>
    <w:p w14:paraId="06231278" w14:textId="5785B646" w:rsidR="006D139E" w:rsidRDefault="00C569A0" w:rsidP="006B1D67">
      <w:pPr>
        <w:pStyle w:val="Legenda"/>
        <w:spacing w:before="0" w:after="240"/>
        <w:ind w:firstLine="426"/>
        <w:jc w:val="both"/>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147</w:t>
      </w:r>
      <w:r w:rsidR="0047432E">
        <w:rPr>
          <w:sz w:val="16"/>
          <w:szCs w:val="16"/>
          <w:lang w:val="en-US"/>
        </w:rPr>
        <w:fldChar w:fldCharType="end"/>
      </w:r>
      <w:r w:rsidR="006D139E">
        <w:rPr>
          <w:sz w:val="16"/>
          <w:szCs w:val="16"/>
          <w:lang w:val="en-US"/>
        </w:rPr>
        <w:t>: N</w:t>
      </w:r>
      <w:r w:rsidR="006D139E" w:rsidRPr="003E4043">
        <w:rPr>
          <w:sz w:val="16"/>
          <w:szCs w:val="16"/>
          <w:lang w:val="en-US"/>
        </w:rPr>
        <w:t>on-parametric Friedman test.</w:t>
      </w:r>
    </w:p>
    <w:p w14:paraId="0A884BCE" w14:textId="269B1D6B" w:rsidR="006D139E" w:rsidRPr="006B1D67" w:rsidRDefault="006D139E" w:rsidP="00F22219">
      <w:pPr>
        <w:pStyle w:val="Akapitzlist1"/>
        <w:numPr>
          <w:ilvl w:val="0"/>
          <w:numId w:val="13"/>
        </w:numPr>
        <w:ind w:left="357" w:hanging="357"/>
        <w:contextualSpacing w:val="0"/>
        <w:rPr>
          <w:lang w:val="en-GB"/>
        </w:rPr>
      </w:pPr>
      <w:r w:rsidRPr="003E4043">
        <w:rPr>
          <w:lang w:val="en-GB"/>
        </w:rPr>
        <w:t xml:space="preserve">The Kruskal-Wallis test is a non-parametric test used for comparing samples from two or more groups. The null hypothesis states that all months (or quarters, respectively) have the same </w:t>
      </w:r>
      <w:r w:rsidRPr="003E4043">
        <w:rPr>
          <w:lang w:val="en-GB"/>
        </w:rPr>
        <w:lastRenderedPageBreak/>
        <w:t>mean.</w:t>
      </w:r>
      <w:r>
        <w:rPr>
          <w:lang w:val="en-GB"/>
        </w:rPr>
        <w:t xml:space="preserve"> Under this</w:t>
      </w:r>
      <w:r w:rsidRPr="003E4043">
        <w:rPr>
          <w:lang w:val="en-GB"/>
        </w:rPr>
        <w:t xml:space="preserve"> hypothesis the test statistic follows a </w:t>
      </w:r>
      <m:oMath>
        <m:sSup>
          <m:sSupPr>
            <m:ctrlPr>
              <w:rPr>
                <w:rFonts w:ascii="Cambria Math" w:hAnsi="Cambria Math"/>
                <w:i/>
                <w:lang w:val="en-GB"/>
              </w:rPr>
            </m:ctrlPr>
          </m:sSupPr>
          <m:e>
            <m:r>
              <w:rPr>
                <w:rFonts w:ascii="Cambria Math" w:hAnsi="Cambria Math"/>
                <w:lang w:val="en-GB"/>
              </w:rPr>
              <m:t>χ</m:t>
            </m:r>
          </m:e>
          <m:sup>
            <m:r>
              <w:rPr>
                <w:rFonts w:ascii="Cambria Math" w:hAnsi="Cambria Math"/>
                <w:lang w:val="en-GB"/>
              </w:rPr>
              <m:t>2</m:t>
            </m:r>
          </m:sup>
        </m:sSup>
        <m:r>
          <w:rPr>
            <w:rFonts w:ascii="Cambria Math" w:hAnsi="Cambria Math"/>
            <w:lang w:val="en-GB"/>
          </w:rPr>
          <m:t xml:space="preserve"> </m:t>
        </m:r>
      </m:oMath>
      <w:r w:rsidRPr="003E4043">
        <w:rPr>
          <w:lang w:val="en-GB"/>
        </w:rPr>
        <w:t>distribution.</w:t>
      </w:r>
      <w:r>
        <w:rPr>
          <w:lang w:val="en-GB"/>
        </w:rPr>
        <w:t xml:space="preserve"> When this hypothesis is rejected, it is assumed that time series values differ significantly between periods and the test</w:t>
      </w:r>
      <w:r w:rsidR="006E5DDE">
        <w:rPr>
          <w:lang w:val="en-GB"/>
        </w:rPr>
        <w:t>’s</w:t>
      </w:r>
      <w:r>
        <w:rPr>
          <w:lang w:val="en-GB"/>
        </w:rPr>
        <w:t xml:space="preserve"> results are displayed in green.    </w:t>
      </w:r>
    </w:p>
    <w:p w14:paraId="29D0D8E2" w14:textId="77777777" w:rsidR="006D139E" w:rsidRDefault="003A4FBD" w:rsidP="00802F52">
      <w:pPr>
        <w:pStyle w:val="Akapitzlist1"/>
        <w:keepNext/>
        <w:spacing w:after="0"/>
        <w:ind w:left="426"/>
      </w:pPr>
      <w:r>
        <w:rPr>
          <w:noProof/>
          <w:lang w:eastAsia="pl-PL"/>
        </w:rPr>
        <w:drawing>
          <wp:inline distT="0" distB="0" distL="0" distR="0" wp14:anchorId="4604188E" wp14:editId="262EC8B8">
            <wp:extent cx="5529580" cy="2587625"/>
            <wp:effectExtent l="0" t="0" r="0" b="3175"/>
            <wp:docPr id="134" name="Obraz 57" descr="C:\Users\st05sg\Documents\Sylwia\SEZONOWOŚĆ\JDemetra Plus\JDemetra+ User Guide\Seasonality test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descr="C:\Users\st05sg\Documents\Sylwia\SEZONOWOŚĆ\JDemetra Plus\JDemetra+ User Guide\Seasonality tests 1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29580" cy="2587625"/>
                    </a:xfrm>
                    <a:prstGeom prst="rect">
                      <a:avLst/>
                    </a:prstGeom>
                    <a:noFill/>
                    <a:ln>
                      <a:noFill/>
                    </a:ln>
                  </pic:spPr>
                </pic:pic>
              </a:graphicData>
            </a:graphic>
          </wp:inline>
        </w:drawing>
      </w:r>
    </w:p>
    <w:p w14:paraId="4C1D0EAC" w14:textId="12B1CF41" w:rsidR="006D139E" w:rsidRDefault="00C569A0" w:rsidP="006B1D67">
      <w:pPr>
        <w:pStyle w:val="Legenda"/>
        <w:spacing w:before="0" w:after="240"/>
        <w:ind w:firstLine="426"/>
        <w:jc w:val="both"/>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148</w:t>
      </w:r>
      <w:r w:rsidR="0047432E">
        <w:rPr>
          <w:sz w:val="16"/>
          <w:szCs w:val="16"/>
          <w:lang w:val="en-US"/>
        </w:rPr>
        <w:fldChar w:fldCharType="end"/>
      </w:r>
      <w:r w:rsidR="006D139E">
        <w:rPr>
          <w:sz w:val="16"/>
          <w:szCs w:val="16"/>
          <w:lang w:val="en-US"/>
        </w:rPr>
        <w:t>: N</w:t>
      </w:r>
      <w:r w:rsidR="006D139E" w:rsidRPr="006B1D67">
        <w:rPr>
          <w:sz w:val="16"/>
          <w:szCs w:val="16"/>
          <w:lang w:val="en-US"/>
        </w:rPr>
        <w:t>on-parametric Kruskal-Wallis test.</w:t>
      </w:r>
    </w:p>
    <w:p w14:paraId="481C1274" w14:textId="77777777" w:rsidR="006E5DDE" w:rsidRDefault="006D139E" w:rsidP="00F22219">
      <w:pPr>
        <w:pStyle w:val="Akapitzlist1"/>
        <w:numPr>
          <w:ilvl w:val="0"/>
          <w:numId w:val="13"/>
        </w:numPr>
        <w:ind w:left="357" w:hanging="357"/>
        <w:contextualSpacing w:val="0"/>
        <w:rPr>
          <w:lang w:val="en-GB"/>
        </w:rPr>
      </w:pPr>
      <w:r>
        <w:rPr>
          <w:lang w:val="en-GB"/>
        </w:rPr>
        <w:t>The identification of seasonal peaks can also be carried out with the auto-regressive spectrum and Tukey periodogram. The autoregressive spectrum is based on the estimation of an AR(30) process, while the Tukey periodogram is a non-parametric estimator that introduces some degree of smoothing in the periodogram. In order to decide whether a the series has a seasonal component</w:t>
      </w:r>
      <w:r w:rsidRPr="00157028">
        <w:rPr>
          <w:lang w:val="en-GB"/>
        </w:rPr>
        <w:t xml:space="preserve"> that is predictable (stable) enough</w:t>
      </w:r>
      <w:r>
        <w:rPr>
          <w:lang w:val="en-GB"/>
        </w:rPr>
        <w:t xml:space="preserve"> the tests use visual criteria and formal tests that rely on two basic principles: a) the peaks associated to seasonal frequencies should be larger than the median spectrum for all frequencies and, b) the peaks should exceed the spectrum of the two adjacent values by more than a critical value. When such case is detected, the test results are displayed in green. The statistical significance of each one of the seasonal peaks (i.e. frequencies </w:t>
      </w:r>
      <m:oMath>
        <m:f>
          <m:fPr>
            <m:ctrlPr>
              <w:rPr>
                <w:rFonts w:ascii="Cambria Math" w:hAnsi="Cambria Math"/>
                <w:i/>
                <w:lang w:val="en-GB"/>
              </w:rPr>
            </m:ctrlPr>
          </m:fPr>
          <m:num>
            <m:r>
              <w:rPr>
                <w:rFonts w:ascii="Cambria Math" w:hAnsi="Cambria Math"/>
                <w:lang w:val="en-GB"/>
              </w:rPr>
              <m:t>π</m:t>
            </m:r>
          </m:num>
          <m:den>
            <m:r>
              <w:rPr>
                <w:rFonts w:ascii="Cambria Math" w:hAnsi="Cambria Math"/>
                <w:lang w:val="en-GB"/>
              </w:rPr>
              <m:t>6</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3</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2</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2π</m:t>
            </m:r>
          </m:num>
          <m:den>
            <m:r>
              <w:rPr>
                <w:rFonts w:ascii="Cambria Math" w:hAnsi="Cambria Math"/>
                <w:lang w:val="en-GB"/>
              </w:rPr>
              <m:t>3</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5π</m:t>
            </m:r>
          </m:num>
          <m:den>
            <m:r>
              <w:rPr>
                <w:rFonts w:ascii="Cambria Math" w:hAnsi="Cambria Math"/>
                <w:lang w:val="en-GB"/>
              </w:rPr>
              <m:t>6</m:t>
            </m:r>
          </m:den>
        </m:f>
        <m:r>
          <w:rPr>
            <w:rFonts w:ascii="Cambria Math" w:hAnsi="Cambria Math"/>
            <w:lang w:val="en-GB"/>
          </w:rPr>
          <m:t xml:space="preserve">  </m:t>
        </m:r>
      </m:oMath>
      <w:r>
        <w:rPr>
          <w:lang w:val="en-GB"/>
        </w:rPr>
        <w:t xml:space="preserve">and  </w:t>
      </w:r>
      <m:oMath>
        <m:r>
          <w:rPr>
            <w:rFonts w:ascii="Cambria Math" w:hAnsi="Cambria Math"/>
            <w:lang w:val="en-GB"/>
          </w:rPr>
          <m:t>π</m:t>
        </m:r>
      </m:oMath>
      <w:r>
        <w:rPr>
          <w:lang w:val="en-GB"/>
        </w:rPr>
        <w:t xml:space="preserve"> corresponding to 1, 2, 3, 4, 5 and 6 cycles per year) is also displayed</w:t>
      </w:r>
      <w:r w:rsidRPr="00324AA1">
        <w:rPr>
          <w:lang w:val="en-GB"/>
        </w:rPr>
        <w:t>.</w:t>
      </w:r>
      <w:r>
        <w:rPr>
          <w:lang w:val="en-GB"/>
        </w:rPr>
        <w:t xml:space="preserve"> </w:t>
      </w:r>
    </w:p>
    <w:p w14:paraId="5CD376A4" w14:textId="77FCD0FE" w:rsidR="006D139E" w:rsidRPr="006E5DDE" w:rsidRDefault="006D139E" w:rsidP="00F22219">
      <w:pPr>
        <w:pStyle w:val="Akapitzlist1"/>
        <w:numPr>
          <w:ilvl w:val="0"/>
          <w:numId w:val="13"/>
        </w:numPr>
        <w:ind w:left="357" w:hanging="357"/>
        <w:contextualSpacing w:val="0"/>
        <w:rPr>
          <w:lang w:val="en-GB"/>
        </w:rPr>
      </w:pPr>
      <w:r w:rsidRPr="006E5DDE">
        <w:rPr>
          <w:lang w:val="en-GB"/>
        </w:rPr>
        <w:t xml:space="preserve">Auto-regressive spectrum is a test that originates from the </w:t>
      </w:r>
      <w:r w:rsidR="002B29C3" w:rsidRPr="006E5DDE">
        <w:rPr>
          <w:lang w:val="en-GB"/>
        </w:rPr>
        <w:t>X-13ARIMA-SEATS</w:t>
      </w:r>
      <w:r w:rsidRPr="006E5DDE">
        <w:rPr>
          <w:lang w:val="en-GB"/>
        </w:rPr>
        <w:t xml:space="preserve"> program. It is based on the spectral density (spectrum) function</w:t>
      </w:r>
      <w:r w:rsidR="006E5DDE" w:rsidRPr="006E5DDE">
        <w:rPr>
          <w:lang w:val="en-GB"/>
        </w:rPr>
        <w:t>,</w:t>
      </w:r>
      <w:r w:rsidRPr="006E5DDE">
        <w:rPr>
          <w:lang w:val="en-GB"/>
        </w:rPr>
        <w:t xml:space="preserve"> which reformulates the content of the stationary time series’ autocovariances in terms of amplitudes at frequencies of half a cycle per month or less. Due to </w:t>
      </w:r>
      <w:r w:rsidR="00F93FE2" w:rsidRPr="006E5DDE">
        <w:rPr>
          <w:lang w:val="en-GB"/>
        </w:rPr>
        <w:t xml:space="preserve">the </w:t>
      </w:r>
      <w:r w:rsidRPr="006E5DDE">
        <w:rPr>
          <w:lang w:val="en-GB"/>
        </w:rPr>
        <w:t>possibl</w:t>
      </w:r>
      <w:r w:rsidR="00F93FE2" w:rsidRPr="006E5DDE">
        <w:rPr>
          <w:lang w:val="en-GB"/>
        </w:rPr>
        <w:t>y</w:t>
      </w:r>
      <w:r w:rsidRPr="006E5DDE">
        <w:rPr>
          <w:lang w:val="en-GB"/>
        </w:rPr>
        <w:t xml:space="preserve"> evolving nature of the seasonal movements the interval for spectrum estimation is the 96 most recent observations. The test checks if the series has a seasonal component that is predictable (stable) enough </w:t>
      </w:r>
      <w:r w:rsidR="00F93FE2" w:rsidRPr="006E5DDE">
        <w:rPr>
          <w:lang w:val="en-GB"/>
        </w:rPr>
        <w:t xml:space="preserve">so </w:t>
      </w:r>
      <w:r w:rsidRPr="006E5DDE">
        <w:rPr>
          <w:lang w:val="en-GB"/>
        </w:rPr>
        <w:t xml:space="preserve">that </w:t>
      </w:r>
      <w:r w:rsidR="002B29C3" w:rsidRPr="006E5DDE">
        <w:rPr>
          <w:lang w:val="en-GB"/>
        </w:rPr>
        <w:t>X-13ARIMA-SEATS</w:t>
      </w:r>
      <w:r w:rsidRPr="006E5DDE">
        <w:rPr>
          <w:lang w:val="en-GB"/>
        </w:rPr>
        <w:t xml:space="preserve"> can estimate it with reasonable success. When such </w:t>
      </w:r>
      <w:r w:rsidR="00F93FE2" w:rsidRPr="006E5DDE">
        <w:rPr>
          <w:lang w:val="en-GB"/>
        </w:rPr>
        <w:t xml:space="preserve">a </w:t>
      </w:r>
      <w:r w:rsidRPr="006E5DDE">
        <w:rPr>
          <w:lang w:val="en-GB"/>
        </w:rPr>
        <w:t>case is detected, the test</w:t>
      </w:r>
      <w:r w:rsidR="006E5DDE" w:rsidRPr="006E5DDE">
        <w:rPr>
          <w:lang w:val="en-GB"/>
        </w:rPr>
        <w:t>’s result is</w:t>
      </w:r>
      <w:r w:rsidRPr="006E5DDE">
        <w:rPr>
          <w:lang w:val="en-GB"/>
        </w:rPr>
        <w:t xml:space="preserve"> displayed in green. This test is available only for monthly data. In case of quarterly time series it is not displayed. </w:t>
      </w:r>
    </w:p>
    <w:p w14:paraId="377B5948" w14:textId="77777777" w:rsidR="006D139E" w:rsidRDefault="003A4FBD" w:rsidP="00802F52">
      <w:pPr>
        <w:keepNext/>
        <w:spacing w:after="0"/>
        <w:ind w:left="426"/>
      </w:pPr>
      <w:r>
        <w:rPr>
          <w:noProof/>
          <w:lang w:eastAsia="pl-PL"/>
        </w:rPr>
        <w:lastRenderedPageBreak/>
        <w:drawing>
          <wp:inline distT="0" distB="0" distL="0" distR="0" wp14:anchorId="6BD6F91B" wp14:editId="311F7ED7">
            <wp:extent cx="5529580" cy="2493010"/>
            <wp:effectExtent l="0" t="0" r="0" b="2540"/>
            <wp:docPr id="139" name="Obraz 73" descr="C:\Users\st05sg\Documents\Sylwia\SEZONOWOŚĆ\JDemetra Plus\JDemetra+ User Guide\Seasonality tests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3" descr="C:\Users\st05sg\Documents\Sylwia\SEZONOWOŚĆ\JDemetra Plus\JDemetra+ User Guide\Seasonality tests 1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9580" cy="2493010"/>
                    </a:xfrm>
                    <a:prstGeom prst="rect">
                      <a:avLst/>
                    </a:prstGeom>
                    <a:noFill/>
                    <a:ln>
                      <a:noFill/>
                    </a:ln>
                  </pic:spPr>
                </pic:pic>
              </a:graphicData>
            </a:graphic>
          </wp:inline>
        </w:drawing>
      </w:r>
    </w:p>
    <w:p w14:paraId="121CE19F" w14:textId="5D1B073D" w:rsidR="006D139E" w:rsidRDefault="00C569A0" w:rsidP="002F60BD">
      <w:pPr>
        <w:pStyle w:val="Legenda"/>
        <w:spacing w:before="0" w:after="240"/>
        <w:ind w:firstLine="426"/>
        <w:jc w:val="both"/>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149</w:t>
      </w:r>
      <w:r w:rsidR="0047432E">
        <w:rPr>
          <w:sz w:val="16"/>
          <w:szCs w:val="16"/>
          <w:lang w:val="en-US"/>
        </w:rPr>
        <w:fldChar w:fldCharType="end"/>
      </w:r>
      <w:r w:rsidR="006D139E" w:rsidRPr="00895B4B">
        <w:rPr>
          <w:sz w:val="16"/>
          <w:szCs w:val="16"/>
          <w:lang w:val="en-US"/>
        </w:rPr>
        <w:t>: Identific</w:t>
      </w:r>
      <w:r w:rsidR="005673C0">
        <w:rPr>
          <w:sz w:val="16"/>
          <w:szCs w:val="16"/>
          <w:lang w:val="en-US"/>
        </w:rPr>
        <w:t>ation of seasonal peaks in a Tu</w:t>
      </w:r>
      <w:r w:rsidR="006D139E" w:rsidRPr="00895B4B">
        <w:rPr>
          <w:sz w:val="16"/>
          <w:szCs w:val="16"/>
          <w:lang w:val="en-US"/>
        </w:rPr>
        <w:t xml:space="preserve">key periodogram and in </w:t>
      </w:r>
      <w:r w:rsidR="00F93FE2">
        <w:rPr>
          <w:sz w:val="16"/>
          <w:szCs w:val="16"/>
          <w:lang w:val="en-US"/>
        </w:rPr>
        <w:t xml:space="preserve">an </w:t>
      </w:r>
      <w:r w:rsidR="006D139E" w:rsidRPr="00895B4B">
        <w:rPr>
          <w:sz w:val="16"/>
          <w:szCs w:val="16"/>
          <w:lang w:val="en-US"/>
        </w:rPr>
        <w:t>auto-regressive spectrum.</w:t>
      </w:r>
      <w:r w:rsidR="006D139E">
        <w:rPr>
          <w:sz w:val="16"/>
          <w:szCs w:val="16"/>
          <w:lang w:val="en-US"/>
        </w:rPr>
        <w:t xml:space="preserve"> </w:t>
      </w:r>
    </w:p>
    <w:p w14:paraId="72D9AA75" w14:textId="4ADC02C0" w:rsidR="00F93FE2" w:rsidRPr="00F93FE2" w:rsidRDefault="00F93FE2" w:rsidP="00F22219">
      <w:pPr>
        <w:pStyle w:val="Akapitzlist10"/>
        <w:numPr>
          <w:ilvl w:val="0"/>
          <w:numId w:val="13"/>
        </w:numPr>
        <w:spacing w:after="326"/>
        <w:contextualSpacing w:val="0"/>
        <w:jc w:val="both"/>
        <w:rPr>
          <w:rFonts w:ascii="Palatino Linotype" w:hAnsi="Palatino Linotype" w:cs="Times New Roman"/>
          <w:sz w:val="21"/>
          <w:szCs w:val="19"/>
          <w:lang w:val="en-GB"/>
        </w:rPr>
      </w:pPr>
      <w:r w:rsidRPr="00F93FE2">
        <w:rPr>
          <w:rFonts w:ascii="Palatino Linotype" w:hAnsi="Palatino Linotype" w:cs="Times New Roman"/>
          <w:sz w:val="21"/>
          <w:szCs w:val="19"/>
          <w:lang w:val="en-GB"/>
        </w:rPr>
        <w:t xml:space="preserve">As opposed to the empirical criteria described in the previous point, one can use a formal test to assess the statistical significance of the periodogram’s peaks at seasonal frequencies. The test proposed is based on the sum of the values of the periodogram at seasonal frequencies, which follows a </w:t>
      </w:r>
      <m:oMath>
        <m:sSup>
          <m:sSupPr>
            <m:ctrlPr>
              <w:rPr>
                <w:rFonts w:ascii="Cambria Math" w:hAnsi="Cambria Math" w:cs="Times New Roman"/>
                <w:sz w:val="21"/>
                <w:szCs w:val="19"/>
                <w:lang w:val="en-GB"/>
              </w:rPr>
            </m:ctrlPr>
          </m:sSupPr>
          <m:e>
            <m:r>
              <m:rPr>
                <m:sty m:val="p"/>
              </m:rPr>
              <w:rPr>
                <w:rFonts w:ascii="Cambria Math" w:hAnsi="Cambria Math" w:cs="Times New Roman"/>
                <w:sz w:val="21"/>
                <w:szCs w:val="19"/>
                <w:lang w:val="en-GB"/>
              </w:rPr>
              <m:t>χ</m:t>
            </m:r>
          </m:e>
          <m:sup>
            <m:r>
              <m:rPr>
                <m:sty m:val="p"/>
              </m:rPr>
              <w:rPr>
                <w:rFonts w:ascii="Cambria Math" w:hAnsi="Cambria Math" w:cs="Times New Roman"/>
                <w:sz w:val="21"/>
                <w:szCs w:val="19"/>
                <w:lang w:val="en-GB"/>
              </w:rPr>
              <m:t>2</m:t>
            </m:r>
          </m:sup>
        </m:sSup>
      </m:oMath>
      <w:r w:rsidRPr="00F93FE2">
        <w:rPr>
          <w:rFonts w:ascii="Palatino Linotype" w:hAnsi="Palatino Linotype" w:cs="Times New Roman"/>
          <w:sz w:val="21"/>
          <w:szCs w:val="19"/>
          <w:lang w:val="en-GB"/>
        </w:rPr>
        <w:t xml:space="preserve">(24) under the null hypothesis of </w:t>
      </w:r>
      <w:r w:rsidR="006E5DDE">
        <w:rPr>
          <w:rFonts w:ascii="Palatino Linotype" w:hAnsi="Palatino Linotype" w:cs="Times New Roman"/>
          <w:sz w:val="21"/>
          <w:szCs w:val="19"/>
          <w:lang w:val="en-GB"/>
        </w:rPr>
        <w:t>an absence of seasonality.</w:t>
      </w:r>
    </w:p>
    <w:p w14:paraId="17009C2A" w14:textId="77777777" w:rsidR="006D139E" w:rsidRDefault="00D53E6F" w:rsidP="00802F52">
      <w:pPr>
        <w:pStyle w:val="Akapitzlist1"/>
        <w:spacing w:after="0"/>
        <w:ind w:left="426"/>
      </w:pPr>
      <w:r>
        <w:rPr>
          <w:noProof/>
          <w:lang w:eastAsia="pl-PL"/>
        </w:rPr>
        <w:drawing>
          <wp:inline distT="0" distB="0" distL="0" distR="0" wp14:anchorId="5EF5D68F" wp14:editId="183511EE">
            <wp:extent cx="5512280" cy="3729521"/>
            <wp:effectExtent l="0" t="0" r="0" b="4445"/>
            <wp:docPr id="459" name="Obraz 459" descr="F:\Seasonality test 1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easonality test 12A.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16494" cy="3732372"/>
                    </a:xfrm>
                    <a:prstGeom prst="rect">
                      <a:avLst/>
                    </a:prstGeom>
                    <a:noFill/>
                    <a:ln>
                      <a:noFill/>
                    </a:ln>
                  </pic:spPr>
                </pic:pic>
              </a:graphicData>
            </a:graphic>
          </wp:inline>
        </w:drawing>
      </w:r>
    </w:p>
    <w:p w14:paraId="0D73A92A" w14:textId="37459416" w:rsidR="006D139E" w:rsidRPr="00895B4B" w:rsidRDefault="00C569A0" w:rsidP="00E27304">
      <w:pPr>
        <w:pStyle w:val="Legenda"/>
        <w:spacing w:before="0" w:after="240"/>
        <w:ind w:firstLine="425"/>
        <w:jc w:val="both"/>
        <w:rPr>
          <w:sz w:val="16"/>
          <w:szCs w:val="16"/>
          <w:lang w:val="en-GB"/>
        </w:rPr>
      </w:pPr>
      <w:r>
        <w:rPr>
          <w:sz w:val="16"/>
          <w:szCs w:val="16"/>
        </w:rPr>
        <w:t>Figure</w:t>
      </w:r>
      <w:r w:rsidR="006D139E" w:rsidRPr="004C35A0">
        <w:rPr>
          <w:sz w:val="16"/>
          <w:szCs w:val="16"/>
        </w:rPr>
        <w:t xml:space="preserve"> </w:t>
      </w:r>
      <w:r w:rsidR="0047432E">
        <w:rPr>
          <w:sz w:val="16"/>
          <w:szCs w:val="16"/>
        </w:rPr>
        <w:fldChar w:fldCharType="begin"/>
      </w:r>
      <w:r w:rsidR="0047432E">
        <w:rPr>
          <w:sz w:val="16"/>
          <w:szCs w:val="16"/>
        </w:rPr>
        <w:instrText xml:space="preserve"> STYLEREF 1 \s </w:instrText>
      </w:r>
      <w:r w:rsidR="0047432E">
        <w:rPr>
          <w:sz w:val="16"/>
          <w:szCs w:val="16"/>
        </w:rPr>
        <w:fldChar w:fldCharType="separate"/>
      </w:r>
      <w:r w:rsidR="003A39A3">
        <w:rPr>
          <w:noProof/>
          <w:sz w:val="16"/>
          <w:szCs w:val="16"/>
        </w:rPr>
        <w:t>3</w:t>
      </w:r>
      <w:r w:rsidR="0047432E">
        <w:rPr>
          <w:sz w:val="16"/>
          <w:szCs w:val="16"/>
        </w:rPr>
        <w:fldChar w:fldCharType="end"/>
      </w:r>
      <w:r w:rsidR="0047432E">
        <w:rPr>
          <w:sz w:val="16"/>
          <w:szCs w:val="16"/>
        </w:rPr>
        <w:t>.</w:t>
      </w:r>
      <w:r w:rsidR="0047432E">
        <w:rPr>
          <w:sz w:val="16"/>
          <w:szCs w:val="16"/>
        </w:rPr>
        <w:fldChar w:fldCharType="begin"/>
      </w:r>
      <w:r w:rsidR="0047432E">
        <w:rPr>
          <w:sz w:val="16"/>
          <w:szCs w:val="16"/>
        </w:rPr>
        <w:instrText xml:space="preserve"> SEQ Figure \* ARABIC \s 1 </w:instrText>
      </w:r>
      <w:r w:rsidR="0047432E">
        <w:rPr>
          <w:sz w:val="16"/>
          <w:szCs w:val="16"/>
        </w:rPr>
        <w:fldChar w:fldCharType="separate"/>
      </w:r>
      <w:r w:rsidR="003A39A3">
        <w:rPr>
          <w:noProof/>
          <w:sz w:val="16"/>
          <w:szCs w:val="16"/>
        </w:rPr>
        <w:t>150</w:t>
      </w:r>
      <w:r w:rsidR="0047432E">
        <w:rPr>
          <w:sz w:val="16"/>
          <w:szCs w:val="16"/>
        </w:rPr>
        <w:fldChar w:fldCharType="end"/>
      </w:r>
      <w:r w:rsidR="006D139E" w:rsidRPr="00895B4B">
        <w:rPr>
          <w:sz w:val="16"/>
          <w:szCs w:val="16"/>
          <w:lang w:val="en-US"/>
        </w:rPr>
        <w:t xml:space="preserve">: </w:t>
      </w:r>
      <w:r w:rsidR="00F17AC4">
        <w:rPr>
          <w:sz w:val="16"/>
          <w:szCs w:val="16"/>
          <w:lang w:val="en-US"/>
        </w:rPr>
        <w:t xml:space="preserve">A </w:t>
      </w:r>
      <w:r w:rsidR="00F17AC4">
        <w:rPr>
          <w:sz w:val="16"/>
          <w:szCs w:val="16"/>
        </w:rPr>
        <w:t>p</w:t>
      </w:r>
      <w:r w:rsidR="006D139E" w:rsidRPr="00895B4B">
        <w:rPr>
          <w:sz w:val="16"/>
          <w:szCs w:val="16"/>
        </w:rPr>
        <w:t>eriodogram.</w:t>
      </w:r>
    </w:p>
    <w:p w14:paraId="292D62B0" w14:textId="556C1AA9" w:rsidR="00D53E6F" w:rsidRPr="00D53E6F" w:rsidRDefault="006D139E" w:rsidP="00F22219">
      <w:pPr>
        <w:pStyle w:val="Akapitzlist1"/>
        <w:numPr>
          <w:ilvl w:val="0"/>
          <w:numId w:val="13"/>
        </w:numPr>
        <w:ind w:left="357" w:hanging="357"/>
        <w:contextualSpacing w:val="0"/>
        <w:rPr>
          <w:lang w:val="en-GB"/>
        </w:rPr>
      </w:pPr>
      <w:r>
        <w:rPr>
          <w:lang w:val="en-GB"/>
        </w:rPr>
        <w:t xml:space="preserve">Finally, the test on regression with seasonal dummies checks the presence of deterministic seasonality. </w:t>
      </w:r>
      <w:r w:rsidR="00FD7144">
        <w:rPr>
          <w:lang w:val="en-GB"/>
        </w:rPr>
        <w:t xml:space="preserve">The first version of the test </w:t>
      </w:r>
      <w:r>
        <w:rPr>
          <w:lang w:val="en-GB"/>
        </w:rPr>
        <w:t xml:space="preserve">uses </w:t>
      </w:r>
      <w:r w:rsidR="00FD7144">
        <w:rPr>
          <w:lang w:val="en-GB"/>
        </w:rPr>
        <w:t xml:space="preserve">the </w:t>
      </w:r>
      <w:r>
        <w:rPr>
          <w:lang w:val="en-GB"/>
        </w:rPr>
        <w:t>seasonal dummies (</w:t>
      </w:r>
      <w:r w:rsidR="00FD7144">
        <w:rPr>
          <w:lang w:val="en-GB"/>
        </w:rPr>
        <w:t>mean effect and 11</w:t>
      </w:r>
      <w:r>
        <w:rPr>
          <w:lang w:val="en-GB"/>
        </w:rPr>
        <w:t xml:space="preserve"> </w:t>
      </w:r>
      <w:r w:rsidR="00FD7144">
        <w:rPr>
          <w:lang w:val="en-GB"/>
        </w:rPr>
        <w:t xml:space="preserve">dummies </w:t>
      </w:r>
      <w:r>
        <w:rPr>
          <w:lang w:val="en-GB"/>
        </w:rPr>
        <w:lastRenderedPageBreak/>
        <w:t xml:space="preserve">for </w:t>
      </w:r>
      <w:r w:rsidR="00FD7144">
        <w:rPr>
          <w:lang w:val="en-GB"/>
        </w:rPr>
        <w:t xml:space="preserve">a </w:t>
      </w:r>
      <w:r>
        <w:rPr>
          <w:lang w:val="en-GB"/>
        </w:rPr>
        <w:t xml:space="preserve">monthly data, </w:t>
      </w:r>
      <w:r w:rsidR="00FD7144">
        <w:rPr>
          <w:lang w:val="en-GB"/>
        </w:rPr>
        <w:t>or 3 dummies</w:t>
      </w:r>
      <w:r>
        <w:rPr>
          <w:lang w:val="en-GB"/>
        </w:rPr>
        <w:t xml:space="preserve"> for</w:t>
      </w:r>
      <w:r w:rsidR="00FD7144">
        <w:rPr>
          <w:lang w:val="en-GB"/>
        </w:rPr>
        <w:t xml:space="preserve"> a </w:t>
      </w:r>
      <w:r>
        <w:rPr>
          <w:lang w:val="en-GB"/>
        </w:rPr>
        <w:t xml:space="preserve">quarterly data) </w:t>
      </w:r>
      <w:r w:rsidR="00FD7144">
        <w:rPr>
          <w:lang w:val="en-GB"/>
        </w:rPr>
        <w:t xml:space="preserve">in a </w:t>
      </w:r>
      <w:r w:rsidR="00FD7144" w:rsidRPr="00FD7144">
        <w:rPr>
          <w:lang w:val="en-US"/>
        </w:rPr>
        <w:t>RegARIMA model, in which the ARIMA part of the model has a form (0,1,1)(0,0,0)</w:t>
      </w:r>
      <w:r>
        <w:rPr>
          <w:lang w:val="en-GB"/>
        </w:rPr>
        <w:t>.</w:t>
      </w:r>
      <w:r w:rsidRPr="003E4043">
        <w:rPr>
          <w:lang w:val="en-GB"/>
        </w:rPr>
        <w:t xml:space="preserve"> </w:t>
      </w:r>
      <w:r w:rsidR="00F93FE2">
        <w:rPr>
          <w:lang w:val="en-GB"/>
        </w:rPr>
        <w:t>The test statistics checks i</w:t>
      </w:r>
      <w:r>
        <w:rPr>
          <w:lang w:val="en-GB"/>
        </w:rPr>
        <w:t>f the seasonal dummies are jointly statistically insignificant. When this hypothesis is rejected, it is assumed that the deterministic seasonality is present and the test</w:t>
      </w:r>
      <w:r w:rsidR="00FD7144">
        <w:rPr>
          <w:lang w:val="en-GB"/>
        </w:rPr>
        <w:t>’s</w:t>
      </w:r>
      <w:r>
        <w:rPr>
          <w:lang w:val="en-GB"/>
        </w:rPr>
        <w:t xml:space="preserve"> results are displayed in green.</w:t>
      </w:r>
    </w:p>
    <w:p w14:paraId="4D2FB6C7" w14:textId="77777777" w:rsidR="006D139E" w:rsidRDefault="00D53E6F" w:rsidP="00802F52">
      <w:pPr>
        <w:keepNext/>
        <w:spacing w:after="0"/>
        <w:ind w:left="426"/>
      </w:pPr>
      <w:r>
        <w:rPr>
          <w:noProof/>
          <w:lang w:eastAsia="pl-PL"/>
        </w:rPr>
        <w:drawing>
          <wp:inline distT="0" distB="0" distL="0" distR="0" wp14:anchorId="46FD931B" wp14:editId="09013CC4">
            <wp:extent cx="5481020" cy="3708370"/>
            <wp:effectExtent l="0" t="0" r="5715" b="6985"/>
            <wp:docPr id="458" name="Obraz 458" descr="F:\Seasonality test 1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easonality test 13A.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07580" cy="3726340"/>
                    </a:xfrm>
                    <a:prstGeom prst="rect">
                      <a:avLst/>
                    </a:prstGeom>
                    <a:noFill/>
                    <a:ln>
                      <a:noFill/>
                    </a:ln>
                  </pic:spPr>
                </pic:pic>
              </a:graphicData>
            </a:graphic>
          </wp:inline>
        </w:drawing>
      </w:r>
    </w:p>
    <w:p w14:paraId="3A83DD04" w14:textId="7087658F" w:rsidR="006D139E" w:rsidRDefault="00C569A0" w:rsidP="00E27304">
      <w:pPr>
        <w:pStyle w:val="Legenda"/>
        <w:spacing w:before="0" w:after="240"/>
        <w:ind w:firstLine="426"/>
        <w:jc w:val="both"/>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151</w:t>
      </w:r>
      <w:r w:rsidR="0047432E">
        <w:rPr>
          <w:sz w:val="16"/>
          <w:szCs w:val="16"/>
          <w:lang w:val="en-US"/>
        </w:rPr>
        <w:fldChar w:fldCharType="end"/>
      </w:r>
      <w:r w:rsidR="006D139E" w:rsidRPr="002F60BD">
        <w:rPr>
          <w:sz w:val="16"/>
          <w:szCs w:val="16"/>
          <w:lang w:val="en-US"/>
        </w:rPr>
        <w:t xml:space="preserve">: </w:t>
      </w:r>
      <w:r w:rsidR="006D139E" w:rsidRPr="00895B4B">
        <w:rPr>
          <w:sz w:val="16"/>
          <w:szCs w:val="16"/>
          <w:lang w:val="en-US"/>
        </w:rPr>
        <w:t xml:space="preserve">Tests on regression with </w:t>
      </w:r>
      <w:r w:rsidR="00F17AC4">
        <w:rPr>
          <w:sz w:val="16"/>
          <w:szCs w:val="16"/>
          <w:lang w:val="en-US"/>
        </w:rPr>
        <w:t xml:space="preserve">the </w:t>
      </w:r>
      <w:r w:rsidR="006D139E">
        <w:rPr>
          <w:sz w:val="16"/>
          <w:szCs w:val="16"/>
          <w:lang w:val="en-US"/>
        </w:rPr>
        <w:t>fixed seasonal dummies.</w:t>
      </w:r>
    </w:p>
    <w:p w14:paraId="58344BDF" w14:textId="50747E7E" w:rsidR="00FD7144" w:rsidRDefault="00FD7144" w:rsidP="00F22219">
      <w:pPr>
        <w:pStyle w:val="Akapitzlist1"/>
        <w:numPr>
          <w:ilvl w:val="0"/>
          <w:numId w:val="13"/>
        </w:numPr>
        <w:ind w:left="357" w:hanging="357"/>
        <w:contextualSpacing w:val="0"/>
        <w:rPr>
          <w:lang w:val="en-GB"/>
        </w:rPr>
      </w:pPr>
      <w:r>
        <w:rPr>
          <w:lang w:val="en-US"/>
        </w:rPr>
        <w:t xml:space="preserve">In the </w:t>
      </w:r>
      <w:r>
        <w:rPr>
          <w:lang w:val="en-GB"/>
        </w:rPr>
        <w:t xml:space="preserve">second version of this test the regression is performed on an automatically identified ARIMA model instead of ARIMA </w:t>
      </w:r>
      <w:r w:rsidRPr="00FD7144">
        <w:rPr>
          <w:lang w:val="en-US"/>
        </w:rPr>
        <w:t>(0,1,1)(0,0,0)</w:t>
      </w:r>
      <w:r>
        <w:rPr>
          <w:lang w:val="en-GB"/>
        </w:rPr>
        <w:t>.</w:t>
      </w:r>
      <w:r w:rsidRPr="003E4043">
        <w:rPr>
          <w:lang w:val="en-GB"/>
        </w:rPr>
        <w:t xml:space="preserve"> </w:t>
      </w:r>
      <w:r>
        <w:rPr>
          <w:lang w:val="en-GB"/>
        </w:rPr>
        <w:t>The test statistics checks if the seasonal dummies are jointly statistically insignificant. The test statistics checks if the seasonal dummies are jointly statistically insignificant. When this hypothesis is rejected, it is assumed that the deterministic seasonality is present and the test’s results are displayed in green.</w:t>
      </w:r>
    </w:p>
    <w:p w14:paraId="0413D650" w14:textId="690923FB" w:rsidR="00320EB6" w:rsidRPr="00D53E6F" w:rsidRDefault="00320EB6" w:rsidP="00320EB6">
      <w:pPr>
        <w:pStyle w:val="Akapitzlist1"/>
        <w:ind w:left="357"/>
        <w:contextualSpacing w:val="0"/>
        <w:rPr>
          <w:lang w:val="en-GB"/>
        </w:rPr>
      </w:pPr>
      <w:r>
        <w:rPr>
          <w:noProof/>
          <w:lang w:eastAsia="pl-PL"/>
        </w:rPr>
        <w:drawing>
          <wp:inline distT="0" distB="0" distL="0" distR="0" wp14:anchorId="64BAE8D5" wp14:editId="6C969CC5">
            <wp:extent cx="5069205" cy="1323975"/>
            <wp:effectExtent l="0" t="0" r="0"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69205" cy="1323975"/>
                    </a:xfrm>
                    <a:prstGeom prst="rect">
                      <a:avLst/>
                    </a:prstGeom>
                    <a:noFill/>
                    <a:ln>
                      <a:noFill/>
                    </a:ln>
                  </pic:spPr>
                </pic:pic>
              </a:graphicData>
            </a:graphic>
          </wp:inline>
        </w:drawing>
      </w:r>
    </w:p>
    <w:p w14:paraId="230D81AB" w14:textId="77777777" w:rsidR="00FD7144" w:rsidRPr="00FD7144" w:rsidRDefault="00FD7144" w:rsidP="00FD7144">
      <w:pPr>
        <w:rPr>
          <w:lang w:val="en-GB"/>
        </w:rPr>
      </w:pPr>
    </w:p>
    <w:p w14:paraId="6FC2AB6E" w14:textId="77777777" w:rsidR="006D139E" w:rsidRPr="00E16A64" w:rsidRDefault="006D139E" w:rsidP="00E16A64">
      <w:pPr>
        <w:pStyle w:val="Nagwek3"/>
        <w:rPr>
          <w:lang w:val="en-GB" w:eastAsia="pl-PL"/>
        </w:rPr>
      </w:pPr>
      <w:bookmarkStart w:id="43" w:name="_Toc505270625"/>
      <w:r w:rsidRPr="00E16A64">
        <w:rPr>
          <w:lang w:val="en-GB" w:eastAsia="pl-PL"/>
        </w:rPr>
        <w:lastRenderedPageBreak/>
        <w:t>Spectral graphs</w:t>
      </w:r>
      <w:bookmarkEnd w:id="43"/>
      <w:r w:rsidRPr="00E16A64">
        <w:rPr>
          <w:lang w:val="en-GB" w:eastAsia="pl-PL"/>
        </w:rPr>
        <w:t xml:space="preserve"> </w:t>
      </w:r>
    </w:p>
    <w:p w14:paraId="1A379805" w14:textId="383ECE74" w:rsidR="006D139E" w:rsidRDefault="006D139E" w:rsidP="00E27304">
      <w:pPr>
        <w:rPr>
          <w:lang w:val="en-GB"/>
        </w:rPr>
      </w:pPr>
      <w:r>
        <w:rPr>
          <w:rStyle w:val="result-point"/>
          <w:lang w:val="en-GB"/>
        </w:rPr>
        <w:t>This scenario is</w:t>
      </w:r>
      <w:r w:rsidRPr="00E16A64">
        <w:rPr>
          <w:rStyle w:val="result-point"/>
          <w:lang w:val="en-GB"/>
        </w:rPr>
        <w:t xml:space="preserve"> designed </w:t>
      </w:r>
      <w:r w:rsidRPr="00E16A64">
        <w:rPr>
          <w:lang w:val="en-GB"/>
        </w:rPr>
        <w:t xml:space="preserve">for advanced users for </w:t>
      </w:r>
      <w:r w:rsidR="006C7A48">
        <w:rPr>
          <w:lang w:val="en-GB"/>
        </w:rPr>
        <w:t xml:space="preserve">an in-depth analysis of </w:t>
      </w:r>
      <w:r w:rsidRPr="00E16A64">
        <w:rPr>
          <w:lang w:val="en-GB"/>
        </w:rPr>
        <w:t>time series in the frequency domain</w:t>
      </w:r>
      <w:r>
        <w:rPr>
          <w:lang w:val="en-GB"/>
        </w:rPr>
        <w:t xml:space="preserve"> using three spectral graphs. Those graphs can also be used as a complementary analysis to have a better understanding of the results obtained with some of the tests described above.</w:t>
      </w:r>
    </w:p>
    <w:p w14:paraId="61CFB16F" w14:textId="2F98CB71" w:rsidR="006D139E" w:rsidRDefault="006D139E" w:rsidP="00E27304">
      <w:pPr>
        <w:rPr>
          <w:lang w:val="en-GB"/>
        </w:rPr>
      </w:pPr>
      <w:r>
        <w:rPr>
          <w:lang w:val="en-GB"/>
        </w:rPr>
        <w:t xml:space="preserve">Economic time series are </w:t>
      </w:r>
      <w:r w:rsidR="00320EB6">
        <w:rPr>
          <w:lang w:val="en-GB"/>
        </w:rPr>
        <w:t xml:space="preserve">usually </w:t>
      </w:r>
      <w:r>
        <w:rPr>
          <w:lang w:val="en-GB"/>
        </w:rPr>
        <w:t>presented in a time domain (X-axis). However, for the analytical purpose</w:t>
      </w:r>
      <w:r w:rsidR="00320EB6">
        <w:rPr>
          <w:lang w:val="en-GB"/>
        </w:rPr>
        <w:t>s it is convenient to convert the series</w:t>
      </w:r>
      <w:r>
        <w:rPr>
          <w:lang w:val="en-GB"/>
        </w:rPr>
        <w:t xml:space="preserve"> to a frequency domain due to the fact that </w:t>
      </w:r>
      <w:r>
        <w:rPr>
          <w:lang w:val="en"/>
        </w:rPr>
        <w:t>any stationary time series can be expressed as a combination of cosine (or sine) functions. These functions are characterized with different periods (amount of time to complete a full cycle) and amplitudes (maximum/minimum value during the cycle).</w:t>
      </w:r>
      <w:r>
        <w:rPr>
          <w:lang w:val="en-GB"/>
        </w:rPr>
        <w:t xml:space="preserve"> </w:t>
      </w:r>
    </w:p>
    <w:p w14:paraId="494821C1" w14:textId="77777777" w:rsidR="00320EB6" w:rsidRDefault="006D139E" w:rsidP="00E27304">
      <w:pPr>
        <w:rPr>
          <w:lang w:val="en-GB"/>
        </w:rPr>
      </w:pPr>
      <w:r>
        <w:rPr>
          <w:lang w:val="en-GB"/>
        </w:rPr>
        <w:t xml:space="preserve">The tool used for </w:t>
      </w:r>
      <w:r w:rsidR="006C7A48">
        <w:rPr>
          <w:lang w:val="en-GB"/>
        </w:rPr>
        <w:t>the analysis of</w:t>
      </w:r>
      <w:r>
        <w:rPr>
          <w:lang w:val="en-GB"/>
        </w:rPr>
        <w:t xml:space="preserve"> time series in a frequency domain is called a spectrum.</w:t>
      </w:r>
      <w:r w:rsidRPr="007C0BB0">
        <w:rPr>
          <w:lang w:val="en-GB"/>
        </w:rPr>
        <w:t xml:space="preserve"> The peaks in the spectrum indicate the </w:t>
      </w:r>
      <w:r w:rsidR="00320EB6">
        <w:rPr>
          <w:lang w:val="en-GB"/>
        </w:rPr>
        <w:t xml:space="preserve">presence of </w:t>
      </w:r>
      <w:r w:rsidRPr="007C0BB0">
        <w:rPr>
          <w:lang w:val="en-GB"/>
        </w:rPr>
        <w:t>cyclical</w:t>
      </w:r>
      <w:r w:rsidR="00320EB6">
        <w:rPr>
          <w:lang w:val="en-GB"/>
        </w:rPr>
        <w:t xml:space="preserve"> movements with periodicity between two months and one year</w:t>
      </w:r>
      <w:r w:rsidRPr="007C0BB0">
        <w:rPr>
          <w:lang w:val="en-GB"/>
        </w:rPr>
        <w:t>.</w:t>
      </w:r>
      <w:r w:rsidR="00320EB6">
        <w:rPr>
          <w:lang w:val="en-GB"/>
        </w:rPr>
        <w:t xml:space="preserve"> </w:t>
      </w:r>
      <w:r w:rsidR="00320EB6" w:rsidRPr="007C0BB0">
        <w:rPr>
          <w:lang w:val="en-GB"/>
        </w:rPr>
        <w:t>The series</w:t>
      </w:r>
      <w:r w:rsidR="00320EB6">
        <w:rPr>
          <w:lang w:val="en-GB"/>
        </w:rPr>
        <w:t>,</w:t>
      </w:r>
      <w:r w:rsidR="00320EB6" w:rsidRPr="007C0BB0">
        <w:rPr>
          <w:lang w:val="en-GB"/>
        </w:rPr>
        <w:t xml:space="preserve"> which i</w:t>
      </w:r>
      <w:r w:rsidR="00320EB6">
        <w:rPr>
          <w:lang w:val="en-GB"/>
        </w:rPr>
        <w:t>s thought seasonal, should have peaks at</w:t>
      </w:r>
      <w:r w:rsidR="00320EB6" w:rsidRPr="007C0BB0">
        <w:rPr>
          <w:lang w:val="en-GB"/>
        </w:rPr>
        <w:t xml:space="preserve"> the seasonal frequencies. Calendar adjusted data are not expected have peak at a calendar frequency. </w:t>
      </w:r>
    </w:p>
    <w:p w14:paraId="77D6E34F" w14:textId="53A7FF6A" w:rsidR="006D139E" w:rsidRPr="007C0BB0" w:rsidRDefault="006D139E" w:rsidP="00E27304">
      <w:pPr>
        <w:rPr>
          <w:lang w:val="en-GB"/>
        </w:rPr>
      </w:pPr>
      <w:r w:rsidRPr="007C0BB0">
        <w:rPr>
          <w:lang w:val="en-GB"/>
        </w:rPr>
        <w:t xml:space="preserve">The periodicity of phenomenon at frequency </w:t>
      </w:r>
      <m:oMath>
        <m:r>
          <w:rPr>
            <w:rFonts w:ascii="Cambria Math" w:hAnsi="Cambria Math"/>
            <w:lang w:val="en-GB"/>
          </w:rPr>
          <m:t>f</m:t>
        </m:r>
      </m:oMath>
      <w:r w:rsidRPr="007C0BB0">
        <w:rPr>
          <w:lang w:val="en-GB"/>
        </w:rPr>
        <w:t xml:space="preserve"> is </w:t>
      </w:r>
      <m:oMath>
        <m:f>
          <m:fPr>
            <m:ctrlPr>
              <w:rPr>
                <w:rFonts w:ascii="Cambria Math" w:hAnsi="Cambria Math"/>
                <w:i/>
                <w:lang w:val="en-GB"/>
              </w:rPr>
            </m:ctrlPr>
          </m:fPr>
          <m:num>
            <m:r>
              <w:rPr>
                <w:rFonts w:ascii="Cambria Math" w:hAnsi="Cambria Math"/>
                <w:lang w:val="en-GB"/>
              </w:rPr>
              <m:t>2π</m:t>
            </m:r>
          </m:num>
          <m:den>
            <m:r>
              <w:rPr>
                <w:rFonts w:ascii="Cambria Math" w:hAnsi="Cambria Math"/>
                <w:lang w:val="en-GB"/>
              </w:rPr>
              <m:t>f</m:t>
            </m:r>
          </m:den>
        </m:f>
      </m:oMath>
      <w:r w:rsidRPr="007C0BB0">
        <w:rPr>
          <w:lang w:val="en-GB"/>
        </w:rPr>
        <w:t xml:space="preserve">. It means that for </w:t>
      </w:r>
      <w:r w:rsidR="00320EB6">
        <w:rPr>
          <w:lang w:val="en-GB"/>
        </w:rPr>
        <w:t xml:space="preserve">a </w:t>
      </w:r>
      <w:r w:rsidRPr="007C0BB0">
        <w:rPr>
          <w:lang w:val="en-GB"/>
        </w:rPr>
        <w:t>monthly time series the seasonal frequencies</w:t>
      </w:r>
      <w:r>
        <w:rPr>
          <w:lang w:val="en-GB"/>
        </w:rPr>
        <w:t xml:space="preserve"> </w:t>
      </w:r>
      <w:r w:rsidRPr="007C0BB0">
        <w:rPr>
          <w:lang w:val="en-GB"/>
        </w:rPr>
        <w:t xml:space="preserve"> </w:t>
      </w:r>
      <m:oMath>
        <m:f>
          <m:fPr>
            <m:ctrlPr>
              <w:rPr>
                <w:rFonts w:ascii="Cambria Math" w:hAnsi="Cambria Math"/>
                <w:i/>
                <w:lang w:val="en-GB"/>
              </w:rPr>
            </m:ctrlPr>
          </m:fPr>
          <m:num>
            <m:r>
              <w:rPr>
                <w:rFonts w:ascii="Cambria Math" w:hAnsi="Cambria Math"/>
                <w:lang w:val="en-GB"/>
              </w:rPr>
              <m:t>π</m:t>
            </m:r>
          </m:num>
          <m:den>
            <m:r>
              <w:rPr>
                <w:rFonts w:ascii="Cambria Math" w:hAnsi="Cambria Math"/>
                <w:lang w:val="en-GB"/>
              </w:rPr>
              <m:t>6</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3</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2</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2π</m:t>
            </m:r>
          </m:num>
          <m:den>
            <m:r>
              <w:rPr>
                <w:rFonts w:ascii="Cambria Math" w:hAnsi="Cambria Math"/>
                <w:lang w:val="en-GB"/>
              </w:rPr>
              <m:t>3</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5π</m:t>
            </m:r>
          </m:num>
          <m:den>
            <m:r>
              <w:rPr>
                <w:rFonts w:ascii="Cambria Math" w:hAnsi="Cambria Math"/>
                <w:lang w:val="en-GB"/>
              </w:rPr>
              <m:t>6</m:t>
            </m:r>
          </m:den>
        </m:f>
        <m:r>
          <w:rPr>
            <w:rFonts w:ascii="Cambria Math" w:hAnsi="Cambria Math"/>
            <w:lang w:val="en-GB"/>
          </w:rPr>
          <m:t xml:space="preserve"> </m:t>
        </m:r>
      </m:oMath>
      <w:r w:rsidRPr="007C0BB0">
        <w:rPr>
          <w:lang w:val="en-GB"/>
        </w:rPr>
        <w:t xml:space="preserve"> </w:t>
      </w:r>
      <w:r>
        <w:rPr>
          <w:lang w:val="en-GB"/>
        </w:rPr>
        <w:t xml:space="preserve">and </w:t>
      </w:r>
      <m:oMath>
        <m:r>
          <w:rPr>
            <w:rFonts w:ascii="Cambria Math" w:hAnsi="Cambria Math"/>
            <w:lang w:val="en-GB"/>
          </w:rPr>
          <m:t>π</m:t>
        </m:r>
      </m:oMath>
      <w:r>
        <w:rPr>
          <w:lang w:val="en-GB"/>
        </w:rPr>
        <w:t xml:space="preserve"> correspond to 1, 2, 3, 4, 5 and 6 cycles per year. For example, the</w:t>
      </w:r>
      <w:r w:rsidRPr="007C0BB0">
        <w:rPr>
          <w:lang w:val="en-GB"/>
        </w:rPr>
        <w:t xml:space="preserve"> frequency </w:t>
      </w:r>
      <m:oMath>
        <m:f>
          <m:fPr>
            <m:ctrlPr>
              <w:rPr>
                <w:rFonts w:ascii="Cambria Math" w:hAnsi="Cambria Math"/>
                <w:i/>
                <w:lang w:val="en-GB"/>
              </w:rPr>
            </m:ctrlPr>
          </m:fPr>
          <m:num>
            <m:r>
              <w:rPr>
                <w:rFonts w:ascii="Cambria Math" w:hAnsi="Cambria Math"/>
                <w:lang w:val="en-GB"/>
              </w:rPr>
              <m:t>π</m:t>
            </m:r>
          </m:num>
          <m:den>
            <m:r>
              <w:rPr>
                <w:rFonts w:ascii="Cambria Math" w:hAnsi="Cambria Math"/>
                <w:lang w:val="en-GB"/>
              </w:rPr>
              <m:t>3</m:t>
            </m:r>
          </m:den>
        </m:f>
      </m:oMath>
      <w:r w:rsidRPr="007C0BB0">
        <w:rPr>
          <w:lang w:val="en-GB"/>
        </w:rPr>
        <w:t xml:space="preserve"> corresponds to a periodicity of 6 months (2 cycles per year are completed). For the quarterly series there are two seasonal frequencies: </w:t>
      </w:r>
      <m:oMath>
        <m:f>
          <m:fPr>
            <m:ctrlPr>
              <w:rPr>
                <w:rFonts w:ascii="Cambria Math" w:hAnsi="Cambria Math"/>
                <w:i/>
                <w:lang w:val="en-GB"/>
              </w:rPr>
            </m:ctrlPr>
          </m:fPr>
          <m:num>
            <m:r>
              <w:rPr>
                <w:rFonts w:ascii="Cambria Math" w:hAnsi="Cambria Math"/>
                <w:lang w:val="en-GB"/>
              </w:rPr>
              <m:t>π</m:t>
            </m:r>
          </m:num>
          <m:den>
            <m:r>
              <w:rPr>
                <w:rFonts w:ascii="Cambria Math" w:hAnsi="Cambria Math"/>
                <w:lang w:val="en-GB"/>
              </w:rPr>
              <m:t>2</m:t>
            </m:r>
          </m:den>
        </m:f>
      </m:oMath>
      <w:r w:rsidRPr="007C0BB0">
        <w:rPr>
          <w:lang w:val="en-GB"/>
        </w:rPr>
        <w:t xml:space="preserve"> (one cycle per year) and </w:t>
      </w:r>
      <m:oMath>
        <m:r>
          <w:rPr>
            <w:rFonts w:ascii="Cambria Math" w:hAnsi="Cambria Math"/>
            <w:lang w:val="en-GB"/>
          </w:rPr>
          <m:t>π</m:t>
        </m:r>
      </m:oMath>
      <w:r w:rsidRPr="007C0BB0">
        <w:rPr>
          <w:lang w:val="en-GB"/>
        </w:rPr>
        <w:t xml:space="preserve"> (two cycles per</w:t>
      </w:r>
      <w:r>
        <w:rPr>
          <w:lang w:val="en-GB"/>
        </w:rPr>
        <w:t xml:space="preserve"> year).</w:t>
      </w:r>
      <w:r w:rsidRPr="007C0BB0">
        <w:rPr>
          <w:lang w:val="en-GB"/>
        </w:rPr>
        <w:t xml:space="preserve"> A peak at the zero frequency always corresponds to the trend component of the series. Seasonal frequencies are marked as grey vertical lines, while violet lines represent </w:t>
      </w:r>
      <w:r w:rsidR="00320EB6">
        <w:rPr>
          <w:lang w:val="en-GB"/>
        </w:rPr>
        <w:t xml:space="preserve">the </w:t>
      </w:r>
      <w:r w:rsidRPr="007C0BB0">
        <w:rPr>
          <w:lang w:val="en-GB"/>
        </w:rPr>
        <w:t>trading-days frequencies. The trading day frequency is 0.348 and derives from the fact that a daily component which repeats every seven days goes through 4.348 cycles in a month of average length 30.4375 days. It is therefore seen to advance 0.348 cycles per month when the data are obtained at twelve</w:t>
      </w:r>
      <w:r w:rsidR="00043C8F">
        <w:rPr>
          <w:lang w:val="en-GB"/>
        </w:rPr>
        <w:t xml:space="preserve"> equally spaced times in</w:t>
      </w:r>
      <w:r>
        <w:rPr>
          <w:lang w:val="en-GB"/>
        </w:rPr>
        <w:t xml:space="preserve"> 365.25 days (</w:t>
      </w:r>
      <w:r w:rsidRPr="007C0BB0">
        <w:rPr>
          <w:lang w:val="en-GB"/>
        </w:rPr>
        <w:t>the average length of a year</w:t>
      </w:r>
      <w:r>
        <w:rPr>
          <w:lang w:val="en-GB"/>
        </w:rPr>
        <w:t>)</w:t>
      </w:r>
      <w:r w:rsidRPr="007C0BB0">
        <w:rPr>
          <w:lang w:val="en-GB"/>
        </w:rPr>
        <w:t xml:space="preserve">. </w:t>
      </w:r>
    </w:p>
    <w:p w14:paraId="09DB54CC" w14:textId="05663FA2" w:rsidR="006D139E" w:rsidRPr="007C0BB0" w:rsidRDefault="006D139E" w:rsidP="00E27304">
      <w:pPr>
        <w:rPr>
          <w:lang w:val="en-GB"/>
        </w:rPr>
      </w:pPr>
      <w:r>
        <w:rPr>
          <w:lang w:val="en-GB"/>
        </w:rPr>
        <w:t xml:space="preserve">The interpretation of the spectral graph is rather </w:t>
      </w:r>
      <w:r w:rsidRPr="007C0BB0">
        <w:rPr>
          <w:lang w:val="en-GB"/>
        </w:rPr>
        <w:t>straightforward</w:t>
      </w:r>
      <w:r>
        <w:rPr>
          <w:lang w:val="en-GB"/>
        </w:rPr>
        <w:t>. When the values of a spectral graph</w:t>
      </w:r>
      <w:r w:rsidRPr="007C0BB0">
        <w:rPr>
          <w:lang w:val="en-GB"/>
        </w:rPr>
        <w:t xml:space="preserve"> for low frequencies </w:t>
      </w:r>
      <w:r w:rsidR="00320EB6">
        <w:rPr>
          <w:lang w:val="en-GB"/>
        </w:rPr>
        <w:t xml:space="preserve">(i.e. one year and more) </w:t>
      </w:r>
      <w:r w:rsidRPr="007C0BB0">
        <w:rPr>
          <w:lang w:val="en-GB"/>
        </w:rPr>
        <w:t xml:space="preserve">are large in relation to its other values it means that the long-term movements dominate in the series. </w:t>
      </w:r>
      <w:r>
        <w:rPr>
          <w:lang w:val="en-GB"/>
        </w:rPr>
        <w:t>When the values of a spectral graph</w:t>
      </w:r>
      <w:r w:rsidRPr="007C0BB0">
        <w:rPr>
          <w:lang w:val="en-GB"/>
        </w:rPr>
        <w:t xml:space="preserve"> for </w:t>
      </w:r>
      <w:r>
        <w:rPr>
          <w:lang w:val="en-GB"/>
        </w:rPr>
        <w:t>high</w:t>
      </w:r>
      <w:r w:rsidRPr="007C0BB0">
        <w:rPr>
          <w:lang w:val="en-GB"/>
        </w:rPr>
        <w:t xml:space="preserve"> frequencies </w:t>
      </w:r>
      <w:r w:rsidR="00320EB6">
        <w:rPr>
          <w:lang w:val="en-GB"/>
        </w:rPr>
        <w:t xml:space="preserve">(i.e. below one year) </w:t>
      </w:r>
      <w:r w:rsidRPr="007C0BB0">
        <w:rPr>
          <w:lang w:val="en-GB"/>
        </w:rPr>
        <w:t>are large in relation to its other values it means that the series</w:t>
      </w:r>
      <w:r>
        <w:rPr>
          <w:lang w:val="en-GB"/>
        </w:rPr>
        <w:t xml:space="preserve"> are rather trendless and </w:t>
      </w:r>
      <w:r w:rsidR="00F93FE2">
        <w:rPr>
          <w:lang w:val="en-GB"/>
        </w:rPr>
        <w:t>contains</w:t>
      </w:r>
      <w:r>
        <w:rPr>
          <w:lang w:val="en-GB"/>
        </w:rPr>
        <w:t xml:space="preserve"> a lot of noise</w:t>
      </w:r>
      <w:r w:rsidRPr="007C0BB0">
        <w:rPr>
          <w:lang w:val="en-GB"/>
        </w:rPr>
        <w:t xml:space="preserve">. When the values of </w:t>
      </w:r>
      <w:r>
        <w:rPr>
          <w:lang w:val="en-GB"/>
        </w:rPr>
        <w:t>a</w:t>
      </w:r>
      <w:r w:rsidRPr="007C0BB0">
        <w:rPr>
          <w:lang w:val="en-GB"/>
        </w:rPr>
        <w:t xml:space="preserve"> </w:t>
      </w:r>
      <w:r>
        <w:rPr>
          <w:lang w:val="en-GB"/>
        </w:rPr>
        <w:t>spectral graph</w:t>
      </w:r>
      <w:r w:rsidRPr="007C0BB0">
        <w:rPr>
          <w:lang w:val="en-GB"/>
        </w:rPr>
        <w:t xml:space="preserve"> are distributed randomly around a constant without any visible peaks, then it is highly probable that t</w:t>
      </w:r>
      <w:r>
        <w:rPr>
          <w:lang w:val="en-GB"/>
        </w:rPr>
        <w:t>he series is a random process. The presence of</w:t>
      </w:r>
      <w:r w:rsidRPr="007C0BB0">
        <w:rPr>
          <w:lang w:val="en-GB"/>
        </w:rPr>
        <w:t xml:space="preserve"> seasonality in </w:t>
      </w:r>
      <w:r>
        <w:rPr>
          <w:lang w:val="en-GB"/>
        </w:rPr>
        <w:t xml:space="preserve">a </w:t>
      </w:r>
      <w:r w:rsidRPr="007C0BB0">
        <w:rPr>
          <w:lang w:val="en-GB"/>
        </w:rPr>
        <w:t xml:space="preserve">time series is manifested in </w:t>
      </w:r>
      <w:r>
        <w:rPr>
          <w:lang w:val="en-GB"/>
        </w:rPr>
        <w:t>a</w:t>
      </w:r>
      <w:r w:rsidRPr="007C0BB0">
        <w:rPr>
          <w:lang w:val="en-GB"/>
        </w:rPr>
        <w:t xml:space="preserve"> </w:t>
      </w:r>
      <w:r>
        <w:rPr>
          <w:lang w:val="en-GB"/>
        </w:rPr>
        <w:t>spectral graph</w:t>
      </w:r>
      <w:r w:rsidRPr="007C0BB0">
        <w:rPr>
          <w:lang w:val="en-GB"/>
        </w:rPr>
        <w:t xml:space="preserve"> by the peaks on the seasonal frequencies.</w:t>
      </w:r>
    </w:p>
    <w:p w14:paraId="3E50DCC4" w14:textId="4F05FCDF" w:rsidR="006D139E" w:rsidRPr="004A3E6A" w:rsidRDefault="006D139E" w:rsidP="00F22219">
      <w:pPr>
        <w:pStyle w:val="Akapitzlist1"/>
        <w:numPr>
          <w:ilvl w:val="0"/>
          <w:numId w:val="16"/>
        </w:numPr>
        <w:ind w:left="426" w:hanging="426"/>
        <w:contextualSpacing w:val="0"/>
        <w:rPr>
          <w:lang w:val="en-GB"/>
        </w:rPr>
      </w:pPr>
      <w:r>
        <w:rPr>
          <w:lang w:val="en-GB"/>
        </w:rPr>
        <w:t>The spectral graphs are available from</w:t>
      </w:r>
      <w:r w:rsidRPr="004A3E6A">
        <w:rPr>
          <w:lang w:val="en-GB"/>
        </w:rPr>
        <w:t xml:space="preserve">: </w:t>
      </w:r>
      <w:r w:rsidRPr="004A3E6A">
        <w:rPr>
          <w:i/>
          <w:lang w:val="en-GB"/>
        </w:rPr>
        <w:t>Tools</w:t>
      </w:r>
      <w:r w:rsidRPr="004A3E6A">
        <w:rPr>
          <w:lang w:val="en-GB"/>
        </w:rPr>
        <w:t xml:space="preserve"> </w:t>
      </w:r>
      <w:r w:rsidRPr="004A3E6A">
        <w:rPr>
          <w:rFonts w:ascii="Times New Roman" w:hAnsi="Times New Roman"/>
          <w:lang w:val="en-GB"/>
        </w:rPr>
        <w:t>→</w:t>
      </w:r>
      <w:r w:rsidRPr="004A3E6A">
        <w:rPr>
          <w:lang w:val="en-GB"/>
        </w:rPr>
        <w:t xml:space="preserve"> </w:t>
      </w:r>
      <w:r w:rsidRPr="004A3E6A">
        <w:rPr>
          <w:i/>
          <w:lang w:val="en-GB"/>
        </w:rPr>
        <w:t>Spectral analysis</w:t>
      </w:r>
      <w:r>
        <w:rPr>
          <w:i/>
          <w:lang w:val="en-GB"/>
        </w:rPr>
        <w:t>.</w:t>
      </w:r>
    </w:p>
    <w:p w14:paraId="3F32300F" w14:textId="77777777" w:rsidR="006D139E" w:rsidRDefault="003A4FBD" w:rsidP="0022381D">
      <w:pPr>
        <w:keepNext/>
        <w:spacing w:before="200" w:after="0"/>
        <w:ind w:left="426"/>
        <w:jc w:val="center"/>
      </w:pPr>
      <w:r>
        <w:rPr>
          <w:noProof/>
          <w:lang w:eastAsia="pl-PL"/>
        </w:rPr>
        <w:lastRenderedPageBreak/>
        <w:drawing>
          <wp:inline distT="0" distB="0" distL="0" distR="0" wp14:anchorId="0F84E966" wp14:editId="78FA9863">
            <wp:extent cx="4641215" cy="2380615"/>
            <wp:effectExtent l="0" t="0" r="6985" b="635"/>
            <wp:docPr id="160" name="Obraz 12" descr="C:\Users\st05sg\Documents\Sylwia\SEZONOWOŚĆ\JDemetra Plus\JDemetra+ User Guide\Spectral graph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descr="C:\Users\st05sg\Documents\Sylwia\SEZONOWOŚĆ\JDemetra Plus\JDemetra+ User Guide\Spectral graphs 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41215" cy="2380615"/>
                    </a:xfrm>
                    <a:prstGeom prst="rect">
                      <a:avLst/>
                    </a:prstGeom>
                    <a:noFill/>
                    <a:ln>
                      <a:noFill/>
                    </a:ln>
                  </pic:spPr>
                </pic:pic>
              </a:graphicData>
            </a:graphic>
          </wp:inline>
        </w:drawing>
      </w:r>
    </w:p>
    <w:p w14:paraId="036A75A9" w14:textId="50981A0F" w:rsidR="006D139E" w:rsidRPr="0022381D" w:rsidRDefault="006D139E" w:rsidP="00994DBF">
      <w:pPr>
        <w:pStyle w:val="Legenda"/>
        <w:spacing w:before="0" w:after="240"/>
        <w:ind w:left="426"/>
        <w:jc w:val="both"/>
        <w:rPr>
          <w:sz w:val="16"/>
          <w:szCs w:val="16"/>
          <w:lang w:val="en-GB"/>
        </w:rPr>
      </w:pPr>
      <w:r w:rsidRPr="0022381D">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152</w:t>
      </w:r>
      <w:r w:rsidR="0047432E">
        <w:rPr>
          <w:sz w:val="16"/>
          <w:szCs w:val="16"/>
          <w:lang w:val="en-US"/>
        </w:rPr>
        <w:fldChar w:fldCharType="end"/>
      </w:r>
      <w:r w:rsidRPr="0022381D">
        <w:rPr>
          <w:sz w:val="16"/>
          <w:szCs w:val="16"/>
          <w:lang w:val="en-US"/>
        </w:rPr>
        <w:t>: Tools for spectral analysis.</w:t>
      </w:r>
    </w:p>
    <w:p w14:paraId="26308F71" w14:textId="416DB478" w:rsidR="006D139E" w:rsidRDefault="006D139E" w:rsidP="00F22219">
      <w:pPr>
        <w:pStyle w:val="Akapitzlist1"/>
        <w:numPr>
          <w:ilvl w:val="0"/>
          <w:numId w:val="16"/>
        </w:numPr>
        <w:ind w:left="426" w:hanging="426"/>
        <w:contextualSpacing w:val="0"/>
        <w:rPr>
          <w:lang w:val="en-GB"/>
        </w:rPr>
      </w:pPr>
      <w:r>
        <w:rPr>
          <w:lang w:val="en-GB"/>
        </w:rPr>
        <w:t xml:space="preserve">When the first option is chosen JDemetra+ displays </w:t>
      </w:r>
      <w:r w:rsidR="00F93FE2">
        <w:rPr>
          <w:lang w:val="en-GB"/>
        </w:rPr>
        <w:t xml:space="preserve">an </w:t>
      </w:r>
      <w:r>
        <w:rPr>
          <w:lang w:val="en-GB"/>
        </w:rPr>
        <w:t xml:space="preserve">empty </w:t>
      </w:r>
      <w:r w:rsidRPr="00320EB6">
        <w:rPr>
          <w:i/>
          <w:lang w:val="en-GB"/>
        </w:rPr>
        <w:t>Auto-regressive spectrum</w:t>
      </w:r>
      <w:r>
        <w:rPr>
          <w:lang w:val="en-GB"/>
        </w:rPr>
        <w:t xml:space="preserve"> window. To start an analysis drag a single time series from the </w:t>
      </w:r>
      <w:r w:rsidRPr="00F93FE2">
        <w:rPr>
          <w:i/>
          <w:lang w:val="en-GB"/>
        </w:rPr>
        <w:t>Providers</w:t>
      </w:r>
      <w:r>
        <w:rPr>
          <w:lang w:val="en-GB"/>
        </w:rPr>
        <w:t xml:space="preserve"> window and drop it into the </w:t>
      </w:r>
      <w:r w:rsidRPr="0022381D">
        <w:rPr>
          <w:i/>
          <w:lang w:val="en-GB"/>
        </w:rPr>
        <w:t xml:space="preserve">Drop data here </w:t>
      </w:r>
      <w:r w:rsidRPr="00216612">
        <w:rPr>
          <w:lang w:val="en-GB"/>
        </w:rPr>
        <w:t>area.</w:t>
      </w:r>
      <w:r>
        <w:rPr>
          <w:lang w:val="en-GB"/>
        </w:rPr>
        <w:t xml:space="preserve"> </w:t>
      </w:r>
    </w:p>
    <w:p w14:paraId="2FFB9A9F" w14:textId="77777777" w:rsidR="006D139E" w:rsidRDefault="003A4FBD" w:rsidP="00802F52">
      <w:pPr>
        <w:pStyle w:val="Akapitzlist1"/>
        <w:keepNext/>
        <w:spacing w:before="200" w:after="0"/>
        <w:ind w:left="426"/>
        <w:jc w:val="center"/>
      </w:pPr>
      <w:r>
        <w:rPr>
          <w:noProof/>
          <w:lang w:eastAsia="pl-PL"/>
        </w:rPr>
        <w:drawing>
          <wp:inline distT="0" distB="0" distL="0" distR="0" wp14:anchorId="40B4FFDB" wp14:editId="7AC851FE">
            <wp:extent cx="4839335" cy="2044700"/>
            <wp:effectExtent l="0" t="0" r="0" b="0"/>
            <wp:docPr id="161" name="Obraz 14" descr="C:\Users\st05sg\Documents\Sylwia\SEZONOWOŚĆ\JDemetra Plus\JDemetra+ User Guide\Spectral graph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4" descr="C:\Users\st05sg\Documents\Sylwia\SEZONOWOŚĆ\JDemetra Plus\JDemetra+ User Guide\Spectral graphs 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39335" cy="2044700"/>
                    </a:xfrm>
                    <a:prstGeom prst="rect">
                      <a:avLst/>
                    </a:prstGeom>
                    <a:noFill/>
                    <a:ln>
                      <a:noFill/>
                    </a:ln>
                  </pic:spPr>
                </pic:pic>
              </a:graphicData>
            </a:graphic>
          </wp:inline>
        </w:drawing>
      </w:r>
    </w:p>
    <w:p w14:paraId="6267A4EB" w14:textId="13F09EE9" w:rsidR="006D139E" w:rsidRPr="00DB093A" w:rsidRDefault="006D139E" w:rsidP="00994DBF">
      <w:pPr>
        <w:pStyle w:val="Legenda"/>
        <w:tabs>
          <w:tab w:val="left" w:pos="426"/>
        </w:tabs>
        <w:spacing w:before="0" w:after="240"/>
        <w:ind w:left="425"/>
        <w:jc w:val="both"/>
        <w:rPr>
          <w:sz w:val="16"/>
          <w:szCs w:val="16"/>
          <w:lang w:val="en-GB"/>
        </w:rPr>
      </w:pPr>
      <w:r w:rsidRPr="00DB093A">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153</w:t>
      </w:r>
      <w:r w:rsidR="0047432E">
        <w:rPr>
          <w:sz w:val="16"/>
          <w:szCs w:val="16"/>
          <w:lang w:val="en-US"/>
        </w:rPr>
        <w:fldChar w:fldCharType="end"/>
      </w:r>
      <w:r w:rsidRPr="00DB093A">
        <w:rPr>
          <w:sz w:val="16"/>
          <w:szCs w:val="16"/>
          <w:lang w:val="en-US"/>
        </w:rPr>
        <w:t>: Launching an auto-regressive spectrum.</w:t>
      </w:r>
    </w:p>
    <w:p w14:paraId="3D2EBF6F" w14:textId="38285047" w:rsidR="006D139E" w:rsidRDefault="006D139E" w:rsidP="00F22219">
      <w:pPr>
        <w:pStyle w:val="Akapitzlist1"/>
        <w:numPr>
          <w:ilvl w:val="0"/>
          <w:numId w:val="16"/>
        </w:numPr>
        <w:contextualSpacing w:val="0"/>
        <w:rPr>
          <w:lang w:val="en-GB"/>
        </w:rPr>
      </w:pPr>
      <w:r>
        <w:rPr>
          <w:lang w:val="en-GB"/>
        </w:rPr>
        <w:t xml:space="preserve">An auto-regressive spectrum graph available in JDemetra+ is based on the relevant tool from the </w:t>
      </w:r>
      <w:r w:rsidR="002B29C3">
        <w:rPr>
          <w:lang w:val="en-GB"/>
        </w:rPr>
        <w:t>X-13ARIMA-SEATS</w:t>
      </w:r>
      <w:r>
        <w:rPr>
          <w:lang w:val="en-GB"/>
        </w:rPr>
        <w:t xml:space="preserve"> program. It shows the spectral density (spectrum) function</w:t>
      </w:r>
      <w:r w:rsidR="00044058">
        <w:rPr>
          <w:lang w:val="en-GB"/>
        </w:rPr>
        <w:t>,</w:t>
      </w:r>
      <w:r>
        <w:rPr>
          <w:lang w:val="en-GB"/>
        </w:rPr>
        <w:t xml:space="preserve"> </w:t>
      </w:r>
      <w:r w:rsidRPr="00354936">
        <w:rPr>
          <w:lang w:val="en-GB"/>
        </w:rPr>
        <w:t>which reformulates the</w:t>
      </w:r>
      <w:r>
        <w:rPr>
          <w:lang w:val="en-GB"/>
        </w:rPr>
        <w:t xml:space="preserve"> </w:t>
      </w:r>
      <w:r w:rsidRPr="00354936">
        <w:rPr>
          <w:lang w:val="en-GB"/>
        </w:rPr>
        <w:t xml:space="preserve">content of the </w:t>
      </w:r>
      <w:r>
        <w:rPr>
          <w:lang w:val="en-GB"/>
        </w:rPr>
        <w:t xml:space="preserve">stationary time series’ </w:t>
      </w:r>
      <w:r w:rsidRPr="00354936">
        <w:rPr>
          <w:lang w:val="en-GB"/>
        </w:rPr>
        <w:t xml:space="preserve">autocovariances in terms of amplitudes at frequencies of half a cycle per </w:t>
      </w:r>
      <w:r>
        <w:rPr>
          <w:lang w:val="en-GB"/>
        </w:rPr>
        <w:t>month or less.</w:t>
      </w:r>
      <w:r w:rsidRPr="00354936">
        <w:rPr>
          <w:lang w:val="en-GB"/>
        </w:rPr>
        <w:t xml:space="preserve"> </w:t>
      </w:r>
      <w:r>
        <w:rPr>
          <w:lang w:val="en-GB"/>
        </w:rPr>
        <w:t xml:space="preserve">The number of observations, data transformations and other options such as the specification of the frequency grid and the order of the autoregresive polynomial (30 by default) can be specified by opening the </w:t>
      </w:r>
      <w:r>
        <w:rPr>
          <w:i/>
          <w:lang w:val="en-GB"/>
        </w:rPr>
        <w:t xml:space="preserve">Window </w:t>
      </w:r>
      <w:r w:rsidRPr="00E16A64">
        <w:rPr>
          <w:rFonts w:ascii="Times New Roman" w:hAnsi="Times New Roman"/>
          <w:lang w:val="en-GB"/>
        </w:rPr>
        <w:t>→</w:t>
      </w:r>
      <w:r>
        <w:rPr>
          <w:rFonts w:ascii="Times New Roman" w:hAnsi="Times New Roman"/>
          <w:lang w:val="en-GB"/>
        </w:rPr>
        <w:t xml:space="preserve"> </w:t>
      </w:r>
      <w:r>
        <w:rPr>
          <w:i/>
          <w:lang w:val="en-GB"/>
        </w:rPr>
        <w:t>Properties</w:t>
      </w:r>
      <w:r w:rsidR="00044058">
        <w:rPr>
          <w:lang w:val="en-GB"/>
        </w:rPr>
        <w:t xml:space="preserve"> from</w:t>
      </w:r>
      <w:r>
        <w:rPr>
          <w:lang w:val="en-GB"/>
        </w:rPr>
        <w:t xml:space="preserve"> the main menu. </w:t>
      </w:r>
    </w:p>
    <w:p w14:paraId="4572ED06" w14:textId="77777777" w:rsidR="006D139E" w:rsidRPr="00E008C8" w:rsidRDefault="006D139E" w:rsidP="00396CF6">
      <w:pPr>
        <w:pStyle w:val="Akapitzlist1"/>
        <w:ind w:left="360"/>
        <w:contextualSpacing w:val="0"/>
        <w:rPr>
          <w:szCs w:val="21"/>
          <w:lang w:val="en-GB"/>
        </w:rPr>
      </w:pPr>
      <w:r w:rsidRPr="00E008C8">
        <w:rPr>
          <w:rFonts w:cs="Calibri"/>
          <w:szCs w:val="21"/>
          <w:lang w:val="en-GB"/>
        </w:rPr>
        <w:t xml:space="preserve">The </w:t>
      </w:r>
      <w:r w:rsidRPr="00E008C8">
        <w:rPr>
          <w:rFonts w:cs="Calibri"/>
          <w:i/>
          <w:szCs w:val="21"/>
          <w:lang w:val="en-GB"/>
        </w:rPr>
        <w:t>Auto-regressive - Properties</w:t>
      </w:r>
      <w:r w:rsidRPr="00E008C8">
        <w:rPr>
          <w:rFonts w:cs="Calibri"/>
          <w:b/>
          <w:szCs w:val="21"/>
          <w:lang w:val="en-GB"/>
        </w:rPr>
        <w:t xml:space="preserve"> </w:t>
      </w:r>
      <w:r w:rsidRPr="00E008C8">
        <w:rPr>
          <w:rFonts w:cs="Calibri"/>
          <w:szCs w:val="21"/>
          <w:lang w:val="en-GB"/>
        </w:rPr>
        <w:t>window contains the following options:</w:t>
      </w:r>
    </w:p>
    <w:p w14:paraId="64FBE801" w14:textId="77777777" w:rsidR="006D139E" w:rsidRPr="00E008C8" w:rsidRDefault="006D139E" w:rsidP="00F22219">
      <w:pPr>
        <w:pStyle w:val="Akapitzlist10"/>
        <w:numPr>
          <w:ilvl w:val="0"/>
          <w:numId w:val="44"/>
        </w:numPr>
        <w:spacing w:after="0"/>
        <w:contextualSpacing w:val="0"/>
        <w:jc w:val="both"/>
        <w:rPr>
          <w:rFonts w:ascii="Palatino Linotype" w:hAnsi="Palatino Linotype" w:cs="Calibri"/>
          <w:sz w:val="21"/>
          <w:szCs w:val="21"/>
          <w:lang w:val="en-GB"/>
        </w:rPr>
      </w:pPr>
      <w:r w:rsidRPr="00E008C8">
        <w:rPr>
          <w:rFonts w:ascii="Palatino Linotype" w:hAnsi="Palatino Linotype" w:cs="Calibri"/>
          <w:i/>
          <w:color w:val="000000"/>
          <w:sz w:val="21"/>
          <w:szCs w:val="21"/>
          <w:lang w:val="en-GB" w:eastAsia="pl-PL"/>
        </w:rPr>
        <w:t>Log</w:t>
      </w:r>
      <w:r w:rsidRPr="00E008C8">
        <w:rPr>
          <w:rFonts w:ascii="Palatino Linotype" w:hAnsi="Palatino Linotype" w:cs="Calibri"/>
          <w:sz w:val="21"/>
          <w:szCs w:val="21"/>
          <w:lang w:val="en-GB"/>
        </w:rPr>
        <w:t xml:space="preserve"> – a log transformation of a time series;</w:t>
      </w:r>
    </w:p>
    <w:p w14:paraId="2F004CA0" w14:textId="7D9C878F" w:rsidR="006D139E" w:rsidRPr="00E008C8" w:rsidRDefault="006D139E" w:rsidP="00F22219">
      <w:pPr>
        <w:pStyle w:val="Akapitzlist10"/>
        <w:numPr>
          <w:ilvl w:val="0"/>
          <w:numId w:val="44"/>
        </w:numPr>
        <w:spacing w:after="0"/>
        <w:contextualSpacing w:val="0"/>
        <w:jc w:val="both"/>
        <w:rPr>
          <w:rFonts w:ascii="Palatino Linotype" w:hAnsi="Palatino Linotype" w:cs="Calibri"/>
          <w:sz w:val="21"/>
          <w:szCs w:val="21"/>
          <w:lang w:val="en-GB"/>
        </w:rPr>
      </w:pPr>
      <w:r w:rsidRPr="00E008C8">
        <w:rPr>
          <w:rFonts w:ascii="Palatino Linotype" w:hAnsi="Palatino Linotype" w:cs="Calibri"/>
          <w:i/>
          <w:color w:val="000000"/>
          <w:sz w:val="21"/>
          <w:szCs w:val="21"/>
          <w:lang w:val="en-GB" w:eastAsia="pl-PL"/>
        </w:rPr>
        <w:lastRenderedPageBreak/>
        <w:t xml:space="preserve">Differencing </w:t>
      </w:r>
      <w:r w:rsidRPr="00E008C8">
        <w:rPr>
          <w:rFonts w:ascii="Palatino Linotype" w:hAnsi="Palatino Linotype" w:cs="Calibri"/>
          <w:sz w:val="21"/>
          <w:szCs w:val="21"/>
          <w:lang w:val="en-GB"/>
        </w:rPr>
        <w:t xml:space="preserve">– transforms a data by calculating </w:t>
      </w:r>
      <w:r w:rsidR="00044058" w:rsidRPr="00E008C8">
        <w:rPr>
          <w:rFonts w:ascii="Palatino Linotype" w:hAnsi="Palatino Linotype" w:cs="Calibri"/>
          <w:sz w:val="21"/>
          <w:szCs w:val="21"/>
          <w:lang w:val="en-GB"/>
        </w:rPr>
        <w:t xml:space="preserve">a </w:t>
      </w:r>
      <w:r w:rsidRPr="00E008C8">
        <w:rPr>
          <w:rFonts w:ascii="Palatino Linotype" w:hAnsi="Palatino Linotype" w:cs="Calibri"/>
          <w:sz w:val="21"/>
          <w:szCs w:val="21"/>
          <w:lang w:val="en-GB"/>
        </w:rPr>
        <w:t>regular (order 1,2..) or seasonal (order 4, 12, depending on the time series frequency) differences;</w:t>
      </w:r>
    </w:p>
    <w:p w14:paraId="39885CEF" w14:textId="28AF52F8" w:rsidR="006D139E" w:rsidRPr="00E008C8" w:rsidRDefault="006D139E" w:rsidP="00F22219">
      <w:pPr>
        <w:pStyle w:val="Akapitzlist10"/>
        <w:numPr>
          <w:ilvl w:val="0"/>
          <w:numId w:val="44"/>
        </w:numPr>
        <w:spacing w:after="0"/>
        <w:contextualSpacing w:val="0"/>
        <w:jc w:val="both"/>
        <w:rPr>
          <w:rFonts w:ascii="Palatino Linotype" w:hAnsi="Palatino Linotype" w:cs="Calibri"/>
          <w:i/>
          <w:color w:val="000000"/>
          <w:sz w:val="21"/>
          <w:szCs w:val="21"/>
          <w:lang w:val="en-GB" w:eastAsia="pl-PL"/>
        </w:rPr>
      </w:pPr>
      <w:r w:rsidRPr="00E008C8">
        <w:rPr>
          <w:rFonts w:ascii="Palatino Linotype" w:hAnsi="Palatino Linotype" w:cs="Calibri"/>
          <w:i/>
          <w:color w:val="000000"/>
          <w:sz w:val="21"/>
          <w:szCs w:val="21"/>
          <w:lang w:val="en-GB" w:eastAsia="pl-PL"/>
        </w:rPr>
        <w:t>Differencing lag</w:t>
      </w:r>
      <w:r w:rsidR="00292804" w:rsidRPr="00E008C8">
        <w:rPr>
          <w:rFonts w:ascii="Palatino Linotype" w:hAnsi="Palatino Linotype" w:cs="Calibri"/>
          <w:i/>
          <w:color w:val="000000"/>
          <w:sz w:val="21"/>
          <w:szCs w:val="21"/>
          <w:lang w:val="en-GB" w:eastAsia="pl-PL"/>
        </w:rPr>
        <w:t xml:space="preserve"> </w:t>
      </w:r>
      <w:r w:rsidR="00292804" w:rsidRPr="00E008C8">
        <w:rPr>
          <w:rFonts w:ascii="Palatino Linotype" w:hAnsi="Palatino Linotype" w:cs="Times New Roman"/>
          <w:sz w:val="21"/>
          <w:szCs w:val="21"/>
          <w:lang w:val="en-GB"/>
        </w:rPr>
        <w:t xml:space="preserve">– the number of lags that </w:t>
      </w:r>
      <w:r w:rsidR="00043C8F">
        <w:rPr>
          <w:rFonts w:ascii="Palatino Linotype" w:hAnsi="Palatino Linotype" w:cs="Times New Roman"/>
          <w:sz w:val="21"/>
          <w:szCs w:val="21"/>
          <w:lang w:val="en-GB"/>
        </w:rPr>
        <w:t>the program</w:t>
      </w:r>
      <w:r w:rsidR="00292804" w:rsidRPr="00E008C8">
        <w:rPr>
          <w:rFonts w:ascii="Palatino Linotype" w:hAnsi="Palatino Linotype" w:cs="Times New Roman"/>
          <w:sz w:val="21"/>
          <w:szCs w:val="21"/>
          <w:lang w:val="en-GB"/>
        </w:rPr>
        <w:t xml:space="preserve"> will use to take differences. For example, if </w:t>
      </w:r>
      <m:oMath>
        <m:r>
          <m:rPr>
            <m:sty m:val="p"/>
          </m:rPr>
          <w:rPr>
            <w:rFonts w:ascii="Cambria Math" w:hAnsi="Cambria Math" w:cs="Times New Roman"/>
            <w:sz w:val="21"/>
            <w:szCs w:val="21"/>
            <w:lang w:val="en-GB"/>
          </w:rPr>
          <m:t xml:space="preserve">Differencing lag=3 </m:t>
        </m:r>
      </m:oMath>
      <w:r w:rsidR="00292804" w:rsidRPr="00E008C8">
        <w:rPr>
          <w:rFonts w:ascii="Palatino Linotype" w:hAnsi="Palatino Linotype" w:cs="Times New Roman"/>
          <w:sz w:val="21"/>
          <w:szCs w:val="21"/>
          <w:lang w:val="en-GB"/>
        </w:rPr>
        <w:t>then the differencing filter does not apply to the first lag (default) but to the third lag.</w:t>
      </w:r>
    </w:p>
    <w:p w14:paraId="3F620940" w14:textId="79097BFF" w:rsidR="006D139E" w:rsidRPr="00E008C8" w:rsidRDefault="006D139E" w:rsidP="00F22219">
      <w:pPr>
        <w:pStyle w:val="Akapitzlist10"/>
        <w:numPr>
          <w:ilvl w:val="0"/>
          <w:numId w:val="44"/>
        </w:numPr>
        <w:spacing w:after="0"/>
        <w:contextualSpacing w:val="0"/>
        <w:jc w:val="both"/>
        <w:rPr>
          <w:rFonts w:ascii="Palatino Linotype" w:hAnsi="Palatino Linotype" w:cs="Calibri"/>
          <w:i/>
          <w:color w:val="000000"/>
          <w:sz w:val="21"/>
          <w:szCs w:val="21"/>
          <w:lang w:val="en-GB" w:eastAsia="pl-PL"/>
        </w:rPr>
      </w:pPr>
      <w:r w:rsidRPr="00E008C8">
        <w:rPr>
          <w:rFonts w:ascii="Palatino Linotype" w:hAnsi="Palatino Linotype" w:cs="Calibri"/>
          <w:i/>
          <w:color w:val="000000"/>
          <w:sz w:val="21"/>
          <w:szCs w:val="21"/>
          <w:lang w:val="en-GB" w:eastAsia="pl-PL"/>
        </w:rPr>
        <w:t>Last years</w:t>
      </w:r>
      <w:r w:rsidR="00C569A0" w:rsidRPr="00E008C8">
        <w:rPr>
          <w:rFonts w:ascii="Palatino Linotype" w:hAnsi="Palatino Linotype" w:cs="Calibri"/>
          <w:i/>
          <w:color w:val="000000"/>
          <w:sz w:val="21"/>
          <w:szCs w:val="21"/>
          <w:lang w:val="en-GB" w:eastAsia="pl-PL"/>
        </w:rPr>
        <w:t xml:space="preserve"> </w:t>
      </w:r>
      <w:r w:rsidR="00C569A0" w:rsidRPr="00E008C8">
        <w:rPr>
          <w:rFonts w:ascii="Palatino Linotype" w:hAnsi="Palatino Linotype" w:cs="Calibri"/>
          <w:sz w:val="21"/>
          <w:szCs w:val="21"/>
          <w:lang w:val="en-GB"/>
        </w:rPr>
        <w:t xml:space="preserve">– a number of years at the end of the time series taken to produce </w:t>
      </w:r>
      <w:r w:rsidR="00C569A0" w:rsidRPr="00043C8F">
        <w:rPr>
          <w:rFonts w:ascii="Palatino Linotype" w:hAnsi="Palatino Linotype" w:cs="Calibri"/>
          <w:sz w:val="21"/>
          <w:szCs w:val="21"/>
          <w:lang w:val="en-GB"/>
        </w:rPr>
        <w:t>autoregresive spectrum</w:t>
      </w:r>
      <w:r w:rsidR="00C569A0" w:rsidRPr="00E008C8">
        <w:rPr>
          <w:rFonts w:ascii="Palatino Linotype" w:hAnsi="Palatino Linotype" w:cs="Calibri"/>
          <w:sz w:val="21"/>
          <w:szCs w:val="21"/>
          <w:lang w:val="en-GB"/>
        </w:rPr>
        <w:t>. By default</w:t>
      </w:r>
      <w:r w:rsidR="00044058" w:rsidRPr="00E008C8">
        <w:rPr>
          <w:rFonts w:ascii="Palatino Linotype" w:hAnsi="Palatino Linotype" w:cs="Calibri"/>
          <w:sz w:val="21"/>
          <w:szCs w:val="21"/>
          <w:lang w:val="en-GB"/>
        </w:rPr>
        <w:t>,</w:t>
      </w:r>
      <w:r w:rsidR="00C569A0" w:rsidRPr="00E008C8">
        <w:rPr>
          <w:rFonts w:ascii="Palatino Linotype" w:hAnsi="Palatino Linotype" w:cs="Calibri"/>
          <w:sz w:val="21"/>
          <w:szCs w:val="21"/>
          <w:lang w:val="en-GB"/>
        </w:rPr>
        <w:t xml:space="preserve"> it is 0, which means that the whole time series is considered.  </w:t>
      </w:r>
    </w:p>
    <w:p w14:paraId="2F09C095" w14:textId="78A1266E" w:rsidR="006D139E" w:rsidRPr="00E008C8" w:rsidRDefault="00292804" w:rsidP="00F22219">
      <w:pPr>
        <w:pStyle w:val="Akapitzlist10"/>
        <w:numPr>
          <w:ilvl w:val="0"/>
          <w:numId w:val="44"/>
        </w:numPr>
        <w:spacing w:after="0"/>
        <w:contextualSpacing w:val="0"/>
        <w:jc w:val="both"/>
        <w:rPr>
          <w:rFonts w:ascii="Palatino Linotype" w:hAnsi="Palatino Linotype" w:cs="Calibri"/>
          <w:i/>
          <w:sz w:val="21"/>
          <w:szCs w:val="21"/>
          <w:lang w:val="en-GB" w:eastAsia="pl-PL"/>
        </w:rPr>
      </w:pPr>
      <w:r w:rsidRPr="00E008C8">
        <w:rPr>
          <w:rFonts w:ascii="Palatino Linotype" w:hAnsi="Palatino Linotype" w:cs="Calibri"/>
          <w:i/>
          <w:sz w:val="21"/>
          <w:szCs w:val="21"/>
          <w:lang w:val="en-GB" w:eastAsia="pl-PL"/>
        </w:rPr>
        <w:t>Auto</w:t>
      </w:r>
      <w:r w:rsidR="006D139E" w:rsidRPr="00E008C8">
        <w:rPr>
          <w:rFonts w:ascii="Palatino Linotype" w:hAnsi="Palatino Linotype" w:cs="Calibri"/>
          <w:i/>
          <w:sz w:val="21"/>
          <w:szCs w:val="21"/>
          <w:lang w:val="en-GB" w:eastAsia="pl-PL"/>
        </w:rPr>
        <w:t>–regressive polynomial order</w:t>
      </w:r>
      <w:r w:rsidRPr="00E008C8">
        <w:rPr>
          <w:rFonts w:ascii="Palatino Linotype" w:hAnsi="Palatino Linotype" w:cs="Calibri"/>
          <w:i/>
          <w:sz w:val="21"/>
          <w:szCs w:val="21"/>
          <w:lang w:val="en-GB" w:eastAsia="pl-PL"/>
        </w:rPr>
        <w:t xml:space="preserve">  </w:t>
      </w:r>
      <w:r w:rsidRPr="00E008C8">
        <w:rPr>
          <w:rFonts w:ascii="Palatino Linotype" w:hAnsi="Palatino Linotype" w:cs="Times New Roman"/>
          <w:sz w:val="21"/>
          <w:szCs w:val="21"/>
          <w:lang w:val="en-GB"/>
        </w:rPr>
        <w:t xml:space="preserve">– </w:t>
      </w:r>
      <w:r w:rsidR="00E07773" w:rsidRPr="00E008C8">
        <w:rPr>
          <w:rFonts w:ascii="Palatino Linotype" w:hAnsi="Palatino Linotype" w:cs="Arial"/>
          <w:sz w:val="21"/>
          <w:szCs w:val="21"/>
        </w:rPr>
        <w:t>t</w:t>
      </w:r>
      <w:r w:rsidRPr="00E008C8">
        <w:rPr>
          <w:rFonts w:ascii="Palatino Linotype" w:hAnsi="Palatino Linotype" w:cs="Arial"/>
          <w:sz w:val="21"/>
          <w:szCs w:val="21"/>
        </w:rPr>
        <w:t>he number of lags in the AR model that is used to estimate the spectral density. By default, the order of th</w:t>
      </w:r>
      <w:r w:rsidR="00E07773" w:rsidRPr="00E008C8">
        <w:rPr>
          <w:rFonts w:ascii="Palatino Linotype" w:hAnsi="Palatino Linotype" w:cs="Arial"/>
          <w:sz w:val="21"/>
          <w:szCs w:val="21"/>
        </w:rPr>
        <w:t>e autoregressive polynomial is</w:t>
      </w:r>
      <w:r w:rsidRPr="00E008C8">
        <w:rPr>
          <w:rFonts w:ascii="Palatino Linotype" w:hAnsi="Palatino Linotype" w:cs="Arial"/>
          <w:sz w:val="21"/>
          <w:szCs w:val="21"/>
        </w:rPr>
        <w:t xml:space="preserve"> set to 30 lags.</w:t>
      </w:r>
    </w:p>
    <w:p w14:paraId="249BA508" w14:textId="76DCC88E" w:rsidR="00292804" w:rsidRPr="00E008C8" w:rsidRDefault="006D139E" w:rsidP="00F22219">
      <w:pPr>
        <w:pStyle w:val="Akapitzlist10"/>
        <w:numPr>
          <w:ilvl w:val="0"/>
          <w:numId w:val="44"/>
        </w:numPr>
        <w:spacing w:after="0"/>
        <w:contextualSpacing w:val="0"/>
        <w:jc w:val="both"/>
        <w:rPr>
          <w:rFonts w:ascii="Palatino Linotype" w:hAnsi="Palatino Linotype" w:cs="Calibri"/>
          <w:sz w:val="21"/>
          <w:szCs w:val="21"/>
          <w:lang w:val="en-GB"/>
        </w:rPr>
      </w:pPr>
      <w:r w:rsidRPr="00E008C8">
        <w:rPr>
          <w:rFonts w:ascii="Palatino Linotype" w:hAnsi="Palatino Linotype" w:cs="Calibri"/>
          <w:i/>
          <w:sz w:val="21"/>
          <w:szCs w:val="21"/>
          <w:lang w:val="en-GB" w:eastAsia="pl-PL"/>
        </w:rPr>
        <w:t>Resolution</w:t>
      </w:r>
      <w:r w:rsidR="00292804" w:rsidRPr="00E008C8">
        <w:rPr>
          <w:rFonts w:ascii="Palatino Linotype" w:hAnsi="Palatino Linotype" w:cs="Calibri"/>
          <w:i/>
          <w:sz w:val="21"/>
          <w:szCs w:val="21"/>
          <w:lang w:val="en-GB" w:eastAsia="pl-PL"/>
        </w:rPr>
        <w:t xml:space="preserve"> </w:t>
      </w:r>
      <w:r w:rsidR="00292804" w:rsidRPr="00E008C8">
        <w:rPr>
          <w:rFonts w:ascii="Palatino Linotype" w:hAnsi="Palatino Linotype" w:cs="Times New Roman"/>
          <w:sz w:val="21"/>
          <w:szCs w:val="21"/>
          <w:lang w:val="en-GB"/>
        </w:rPr>
        <w:t xml:space="preserve">– </w:t>
      </w:r>
      <w:r w:rsidR="00E07773" w:rsidRPr="00E008C8">
        <w:rPr>
          <w:rFonts w:ascii="Palatino Linotype" w:hAnsi="Palatino Linotype" w:cs="Arial"/>
          <w:sz w:val="21"/>
          <w:szCs w:val="21"/>
        </w:rPr>
        <w:t>t</w:t>
      </w:r>
      <w:r w:rsidR="00292804" w:rsidRPr="00E008C8">
        <w:rPr>
          <w:rFonts w:ascii="Palatino Linotype" w:hAnsi="Palatino Linotype" w:cs="Arial"/>
          <w:sz w:val="21"/>
          <w:szCs w:val="21"/>
        </w:rPr>
        <w:t>he value 1 plots the spectral density estimate for</w:t>
      </w:r>
      <w:r w:rsidR="00043C8F">
        <w:rPr>
          <w:rFonts w:ascii="Palatino Linotype" w:hAnsi="Palatino Linotype" w:cs="Arial"/>
          <w:sz w:val="21"/>
          <w:szCs w:val="21"/>
        </w:rPr>
        <w:t xml:space="preserve"> the</w:t>
      </w:r>
      <w:r w:rsidR="00292804" w:rsidRPr="00E008C8">
        <w:rPr>
          <w:rFonts w:ascii="Palatino Linotype" w:hAnsi="Palatino Linotype" w:cs="Arial"/>
          <w:sz w:val="21"/>
          <w:szCs w:val="21"/>
        </w:rPr>
        <w:t xml:space="preserve"> frequencies</w:t>
      </w:r>
      <w:r w:rsidR="00E07773" w:rsidRPr="00E008C8">
        <w:rPr>
          <w:rFonts w:ascii="Palatino Linotype" w:hAnsi="Palatino Linotype" w:cs="Arial"/>
          <w:sz w:val="21"/>
          <w:szCs w:val="21"/>
        </w:rPr>
        <w:t xml:space="preserve"> </w:t>
      </w:r>
      <m:oMath>
        <m:sSub>
          <m:sSubPr>
            <m:ctrlPr>
              <w:rPr>
                <w:rFonts w:ascii="Cambria Math" w:hAnsi="Cambria Math" w:cs="Arial"/>
                <w:i/>
                <w:sz w:val="21"/>
                <w:szCs w:val="21"/>
              </w:rPr>
            </m:ctrlPr>
          </m:sSubPr>
          <m:e>
            <m:r>
              <w:rPr>
                <w:rFonts w:ascii="Cambria Math" w:hAnsi="Cambria Math" w:cs="Arial"/>
                <w:sz w:val="21"/>
                <w:szCs w:val="21"/>
              </w:rPr>
              <m:t>ω</m:t>
            </m:r>
          </m:e>
          <m:sub>
            <m:r>
              <w:rPr>
                <w:rFonts w:ascii="Cambria Math" w:hAnsi="Cambria Math" w:cs="Arial"/>
                <w:sz w:val="21"/>
                <w:szCs w:val="21"/>
              </w:rPr>
              <m:t>j</m:t>
            </m:r>
          </m:sub>
        </m:sSub>
        <m:r>
          <w:rPr>
            <w:rFonts w:ascii="Cambria Math" w:hAnsi="Cambria Math" w:cs="Arial"/>
            <w:sz w:val="21"/>
            <w:szCs w:val="21"/>
          </w:rPr>
          <m:t>=</m:t>
        </m:r>
        <m:f>
          <m:fPr>
            <m:ctrlPr>
              <w:rPr>
                <w:rFonts w:ascii="Cambria Math" w:hAnsi="Cambria Math" w:cs="Arial"/>
                <w:i/>
                <w:sz w:val="21"/>
                <w:szCs w:val="21"/>
              </w:rPr>
            </m:ctrlPr>
          </m:fPr>
          <m:num>
            <m:r>
              <w:rPr>
                <w:rFonts w:ascii="Cambria Math" w:hAnsi="Cambria Math" w:cs="Arial"/>
                <w:sz w:val="21"/>
                <w:szCs w:val="21"/>
              </w:rPr>
              <m:t>2πj</m:t>
            </m:r>
          </m:num>
          <m:den>
            <m:r>
              <w:rPr>
                <w:rFonts w:ascii="Cambria Math" w:hAnsi="Cambria Math" w:cs="Arial"/>
                <w:sz w:val="21"/>
                <w:szCs w:val="21"/>
              </w:rPr>
              <m:t>n</m:t>
            </m:r>
          </m:den>
        </m:f>
      </m:oMath>
      <w:r w:rsidR="00044058" w:rsidRPr="00E008C8">
        <w:rPr>
          <w:rFonts w:ascii="Palatino Linotype" w:hAnsi="Palatino Linotype" w:cs="Arial"/>
          <w:sz w:val="21"/>
          <w:szCs w:val="21"/>
        </w:rPr>
        <w:t xml:space="preserve">, </w:t>
      </w:r>
      <w:r w:rsidR="00E07773" w:rsidRPr="00E008C8">
        <w:rPr>
          <w:rFonts w:ascii="Palatino Linotype" w:hAnsi="Palatino Linotype" w:cs="Arial"/>
          <w:sz w:val="21"/>
          <w:szCs w:val="21"/>
        </w:rPr>
        <w:t xml:space="preserve">where </w:t>
      </w:r>
      <m:oMath>
        <m:r>
          <w:rPr>
            <w:rFonts w:ascii="Cambria Math" w:hAnsi="Cambria Math" w:cs="Arial"/>
            <w:sz w:val="21"/>
            <w:szCs w:val="21"/>
          </w:rPr>
          <m:t>n∈(-π;π)</m:t>
        </m:r>
      </m:oMath>
      <w:r w:rsidR="00292804" w:rsidRPr="00E008C8">
        <w:rPr>
          <w:rFonts w:ascii="Palatino Linotype" w:hAnsi="Palatino Linotype" w:cs="Arial"/>
          <w:sz w:val="21"/>
          <w:szCs w:val="21"/>
        </w:rPr>
        <w:t xml:space="preserve"> is the size of the sample used to estimate the AR model. Increasing this value, which is set to 5 by default, will increase the precision of this grid.</w:t>
      </w:r>
    </w:p>
    <w:p w14:paraId="0C8E68A1" w14:textId="77777777" w:rsidR="006D139E" w:rsidRDefault="003A4FBD" w:rsidP="00802F52">
      <w:pPr>
        <w:pStyle w:val="Akapitzlist1"/>
        <w:keepNext/>
        <w:spacing w:before="200" w:after="0"/>
        <w:ind w:left="426"/>
        <w:contextualSpacing w:val="0"/>
      </w:pPr>
      <w:r>
        <w:rPr>
          <w:noProof/>
          <w:lang w:eastAsia="pl-PL"/>
        </w:rPr>
        <w:drawing>
          <wp:inline distT="0" distB="0" distL="0" distR="0" wp14:anchorId="71FE6A84" wp14:editId="2FEA5FF6">
            <wp:extent cx="5545016" cy="3674852"/>
            <wp:effectExtent l="0" t="0" r="0" b="1905"/>
            <wp:docPr id="162" name="Obraz 18" descr="C:\Users\st05sg\Documents\Sylwia\SEZONOWOŚĆ\JDemetra Plus\JDemetra+ User Guide\Spect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descr="C:\Users\st05sg\Documents\Sylwia\SEZONOWOŚĆ\JDemetra Plus\JDemetra+ User Guide\Spectra 1.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5454" cy="3675142"/>
                    </a:xfrm>
                    <a:prstGeom prst="rect">
                      <a:avLst/>
                    </a:prstGeom>
                    <a:noFill/>
                    <a:ln>
                      <a:noFill/>
                    </a:ln>
                  </pic:spPr>
                </pic:pic>
              </a:graphicData>
            </a:graphic>
          </wp:inline>
        </w:drawing>
      </w:r>
    </w:p>
    <w:p w14:paraId="4E509E70" w14:textId="1C479A4F" w:rsidR="006D139E" w:rsidRPr="001B6C95" w:rsidRDefault="00C569A0" w:rsidP="00994DBF">
      <w:pPr>
        <w:pStyle w:val="Legenda"/>
        <w:spacing w:before="0" w:after="240"/>
        <w:ind w:left="426"/>
        <w:jc w:val="both"/>
        <w:rPr>
          <w:sz w:val="16"/>
          <w:szCs w:val="16"/>
          <w:lang w:val="en-US"/>
        </w:rPr>
      </w:pPr>
      <w:r>
        <w:rPr>
          <w:sz w:val="16"/>
          <w:szCs w:val="16"/>
          <w:lang w:val="en-US"/>
        </w:rPr>
        <w:t>Figure</w:t>
      </w:r>
      <w:r w:rsidR="006D139E" w:rsidRPr="001B6C95">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154</w:t>
      </w:r>
      <w:r w:rsidR="0047432E">
        <w:rPr>
          <w:sz w:val="16"/>
          <w:szCs w:val="16"/>
          <w:lang w:val="en-US"/>
        </w:rPr>
        <w:fldChar w:fldCharType="end"/>
      </w:r>
      <w:r w:rsidR="006D139E">
        <w:rPr>
          <w:sz w:val="16"/>
          <w:szCs w:val="16"/>
          <w:lang w:val="en-US"/>
        </w:rPr>
        <w:t>: Auto-regressive spectrum</w:t>
      </w:r>
      <w:r w:rsidR="006D139E" w:rsidRPr="001B6C95">
        <w:rPr>
          <w:sz w:val="16"/>
          <w:szCs w:val="16"/>
          <w:lang w:val="en-US"/>
        </w:rPr>
        <w:t>’s properties.</w:t>
      </w:r>
    </w:p>
    <w:p w14:paraId="05DB0023" w14:textId="32454140" w:rsidR="006D139E" w:rsidRDefault="006D139E" w:rsidP="00F22219">
      <w:pPr>
        <w:pStyle w:val="Akapitzlist1"/>
        <w:numPr>
          <w:ilvl w:val="0"/>
          <w:numId w:val="16"/>
        </w:numPr>
        <w:contextualSpacing w:val="0"/>
        <w:rPr>
          <w:lang w:val="en-GB"/>
        </w:rPr>
      </w:pPr>
      <w:r>
        <w:rPr>
          <w:lang w:val="en-GB"/>
        </w:rPr>
        <w:t>The seasonality test described above uses an empirical criterion to check whether the series has a seasonal component</w:t>
      </w:r>
      <w:r w:rsidRPr="00157028">
        <w:rPr>
          <w:lang w:val="en-GB"/>
        </w:rPr>
        <w:t xml:space="preserve"> that is predictable (stable) enough</w:t>
      </w:r>
      <w:r>
        <w:rPr>
          <w:lang w:val="en-GB"/>
        </w:rPr>
        <w:t xml:space="preserve"> that it </w:t>
      </w:r>
      <w:r w:rsidRPr="00157028">
        <w:rPr>
          <w:lang w:val="en-GB"/>
        </w:rPr>
        <w:t xml:space="preserve">can </w:t>
      </w:r>
      <w:r>
        <w:rPr>
          <w:lang w:val="en-GB"/>
        </w:rPr>
        <w:t>be</w:t>
      </w:r>
      <w:r w:rsidRPr="00157028">
        <w:rPr>
          <w:lang w:val="en-GB"/>
        </w:rPr>
        <w:t xml:space="preserve"> estimate</w:t>
      </w:r>
      <w:r>
        <w:rPr>
          <w:lang w:val="en-GB"/>
        </w:rPr>
        <w:t>d</w:t>
      </w:r>
      <w:r w:rsidRPr="00157028">
        <w:rPr>
          <w:lang w:val="en-GB"/>
        </w:rPr>
        <w:t xml:space="preserve"> with reasonable success.</w:t>
      </w:r>
      <w:r>
        <w:rPr>
          <w:lang w:val="en-GB"/>
        </w:rPr>
        <w:t xml:space="preserve"> The peak has to be greater than median of the 61 spectrum ordinates and </w:t>
      </w:r>
      <w:r w:rsidR="00044058">
        <w:rPr>
          <w:lang w:val="en-GB"/>
        </w:rPr>
        <w:t xml:space="preserve">has </w:t>
      </w:r>
      <w:r>
        <w:rPr>
          <w:lang w:val="en-GB"/>
        </w:rPr>
        <w:t xml:space="preserve">to exceed the two adjacent spectral values by more than a critical value. When such </w:t>
      </w:r>
      <w:r w:rsidR="006C7A48">
        <w:rPr>
          <w:lang w:val="en-GB"/>
        </w:rPr>
        <w:t xml:space="preserve">a </w:t>
      </w:r>
      <w:r>
        <w:rPr>
          <w:lang w:val="en-GB"/>
        </w:rPr>
        <w:t xml:space="preserve">case is detected, the test </w:t>
      </w:r>
      <w:r w:rsidR="00502F67">
        <w:rPr>
          <w:lang w:val="en-GB"/>
        </w:rPr>
        <w:t>results are displayed in green. F</w:t>
      </w:r>
      <w:r>
        <w:rPr>
          <w:lang w:val="en-GB"/>
        </w:rPr>
        <w:t xml:space="preserve">or </w:t>
      </w:r>
      <w:r w:rsidR="00502F67">
        <w:rPr>
          <w:lang w:val="en-GB"/>
        </w:rPr>
        <w:t xml:space="preserve">a </w:t>
      </w:r>
      <w:r>
        <w:rPr>
          <w:lang w:val="en-GB"/>
        </w:rPr>
        <w:t>detailed description</w:t>
      </w:r>
      <w:r w:rsidR="00502F67">
        <w:rPr>
          <w:lang w:val="en-GB"/>
        </w:rPr>
        <w:t xml:space="preserve"> of an auto-regressive spectrum</w:t>
      </w:r>
      <w:r>
        <w:rPr>
          <w:lang w:val="en-GB"/>
        </w:rPr>
        <w:t xml:space="preserve"> see the </w:t>
      </w:r>
      <w:r w:rsidR="00FF1B9C" w:rsidRPr="007B476D">
        <w:rPr>
          <w:i/>
          <w:lang w:val="en-GB" w:eastAsia="pl-PL"/>
        </w:rPr>
        <w:t>JDemetra+ Reference Manual</w:t>
      </w:r>
      <w:r w:rsidR="00BF7A36">
        <w:rPr>
          <w:lang w:val="en-GB"/>
        </w:rPr>
        <w:t xml:space="preserve"> (201</w:t>
      </w:r>
      <w:r w:rsidR="0018437E">
        <w:rPr>
          <w:lang w:val="en-GB"/>
        </w:rPr>
        <w:t>7</w:t>
      </w:r>
      <w:r w:rsidR="00BF7A36">
        <w:rPr>
          <w:lang w:val="en-GB"/>
        </w:rPr>
        <w:t>)</w:t>
      </w:r>
      <w:r w:rsidR="00044058">
        <w:rPr>
          <w:lang w:val="en-GB"/>
        </w:rPr>
        <w:t>,</w:t>
      </w:r>
      <w:r w:rsidR="00A914FB">
        <w:rPr>
          <w:lang w:val="en-GB"/>
        </w:rPr>
        <w:t xml:space="preserve"> item 7.3.2</w:t>
      </w:r>
      <w:r>
        <w:rPr>
          <w:lang w:val="en-GB"/>
        </w:rPr>
        <w:t>.</w:t>
      </w:r>
    </w:p>
    <w:p w14:paraId="3DA10333" w14:textId="77777777" w:rsidR="006D139E" w:rsidRDefault="003A4FBD" w:rsidP="00802F52">
      <w:pPr>
        <w:pStyle w:val="Akapitzlist1"/>
        <w:keepNext/>
        <w:spacing w:before="200" w:after="0"/>
        <w:ind w:left="426"/>
        <w:jc w:val="center"/>
      </w:pPr>
      <w:r>
        <w:rPr>
          <w:noProof/>
          <w:lang w:eastAsia="pl-PL"/>
        </w:rPr>
        <w:lastRenderedPageBreak/>
        <w:drawing>
          <wp:inline distT="0" distB="0" distL="0" distR="0" wp14:anchorId="3DBD3D24" wp14:editId="1FDF6F56">
            <wp:extent cx="5356860" cy="1880870"/>
            <wp:effectExtent l="0" t="0" r="0" b="5080"/>
            <wp:docPr id="163" name="Obraz 17" descr="C:\Users\st05sg\Documents\Sylwia\SEZONOWOŚĆ\JDemetra Plus\JDemetra+ User Guide\Spectral graph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descr="C:\Users\st05sg\Documents\Sylwia\SEZONOWOŚĆ\JDemetra Plus\JDemetra+ User Guide\Spectral graphs 3.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56860" cy="1880870"/>
                    </a:xfrm>
                    <a:prstGeom prst="rect">
                      <a:avLst/>
                    </a:prstGeom>
                    <a:noFill/>
                    <a:ln>
                      <a:noFill/>
                    </a:ln>
                  </pic:spPr>
                </pic:pic>
              </a:graphicData>
            </a:graphic>
          </wp:inline>
        </w:drawing>
      </w:r>
    </w:p>
    <w:p w14:paraId="6504961D" w14:textId="10254FEC" w:rsidR="006D139E" w:rsidRPr="00216612" w:rsidRDefault="006D139E" w:rsidP="00192BE2">
      <w:pPr>
        <w:pStyle w:val="Legenda"/>
        <w:spacing w:before="0" w:after="240"/>
        <w:ind w:left="426"/>
        <w:jc w:val="both"/>
        <w:rPr>
          <w:sz w:val="16"/>
          <w:szCs w:val="16"/>
          <w:lang w:val="en-GB"/>
        </w:rPr>
      </w:pPr>
      <w:r w:rsidRPr="00216612">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155</w:t>
      </w:r>
      <w:r w:rsidR="0047432E">
        <w:rPr>
          <w:sz w:val="16"/>
          <w:szCs w:val="16"/>
          <w:lang w:val="en-US"/>
        </w:rPr>
        <w:fldChar w:fldCharType="end"/>
      </w:r>
      <w:r w:rsidRPr="00216612">
        <w:rPr>
          <w:sz w:val="16"/>
          <w:szCs w:val="16"/>
          <w:lang w:val="en-US"/>
        </w:rPr>
        <w:t>: An example of an-auto-regressive spectrum.</w:t>
      </w:r>
    </w:p>
    <w:p w14:paraId="7BFFC786" w14:textId="7AE5B33D" w:rsidR="006D139E" w:rsidRPr="000A796E" w:rsidRDefault="006D139E" w:rsidP="00F22219">
      <w:pPr>
        <w:pStyle w:val="Akapitzlist1"/>
        <w:keepNext/>
        <w:numPr>
          <w:ilvl w:val="0"/>
          <w:numId w:val="16"/>
        </w:numPr>
        <w:spacing w:before="200" w:after="0"/>
        <w:ind w:left="357"/>
        <w:rPr>
          <w:lang w:val="en-US"/>
        </w:rPr>
      </w:pPr>
      <w:r w:rsidRPr="008D7EB2">
        <w:rPr>
          <w:lang w:val="en-GB"/>
        </w:rPr>
        <w:t xml:space="preserve">The second spectral graph is a periodogram. To perform the analysis of </w:t>
      </w:r>
      <w:r w:rsidR="006C7A48">
        <w:rPr>
          <w:lang w:val="en-GB"/>
        </w:rPr>
        <w:t>a single</w:t>
      </w:r>
      <w:r w:rsidRPr="008D7EB2">
        <w:rPr>
          <w:lang w:val="en-GB"/>
        </w:rPr>
        <w:t xml:space="preserve"> time series using this tool, choose </w:t>
      </w:r>
      <w:r w:rsidRPr="008D7EB2">
        <w:rPr>
          <w:i/>
          <w:lang w:val="en-GB"/>
        </w:rPr>
        <w:t>Tools</w:t>
      </w:r>
      <w:r w:rsidRPr="008D7EB2">
        <w:rPr>
          <w:lang w:val="en-GB"/>
        </w:rPr>
        <w:t xml:space="preserve"> </w:t>
      </w:r>
      <w:r w:rsidRPr="008D7EB2">
        <w:rPr>
          <w:rFonts w:ascii="Times New Roman" w:hAnsi="Times New Roman"/>
          <w:lang w:val="en-GB"/>
        </w:rPr>
        <w:t>→</w:t>
      </w:r>
      <w:r w:rsidRPr="008D7EB2">
        <w:rPr>
          <w:lang w:val="en-GB"/>
        </w:rPr>
        <w:t xml:space="preserve"> </w:t>
      </w:r>
      <w:r w:rsidRPr="008D7EB2">
        <w:rPr>
          <w:i/>
          <w:lang w:val="en-GB"/>
        </w:rPr>
        <w:t xml:space="preserve">Spectral analysis </w:t>
      </w:r>
      <w:r w:rsidRPr="008D7EB2">
        <w:rPr>
          <w:rFonts w:ascii="Times New Roman" w:hAnsi="Times New Roman"/>
          <w:lang w:val="en-GB"/>
        </w:rPr>
        <w:t>→</w:t>
      </w:r>
      <w:r w:rsidRPr="008D7EB2">
        <w:rPr>
          <w:lang w:val="en-GB"/>
        </w:rPr>
        <w:t xml:space="preserve"> </w:t>
      </w:r>
      <w:r w:rsidRPr="008D7EB2">
        <w:rPr>
          <w:i/>
          <w:lang w:val="en-GB"/>
        </w:rPr>
        <w:t>Periodogram</w:t>
      </w:r>
      <w:r w:rsidRPr="008D7EB2">
        <w:rPr>
          <w:lang w:val="en-GB"/>
        </w:rPr>
        <w:t xml:space="preserve"> and drag and drop series from the </w:t>
      </w:r>
      <w:r w:rsidRPr="008D7EB2">
        <w:rPr>
          <w:i/>
          <w:lang w:val="en-GB"/>
        </w:rPr>
        <w:t xml:space="preserve">Providers </w:t>
      </w:r>
      <w:r w:rsidRPr="008D7EB2">
        <w:rPr>
          <w:lang w:val="en-GB"/>
        </w:rPr>
        <w:t xml:space="preserve">window to the empty </w:t>
      </w:r>
      <w:r w:rsidRPr="008D7EB2">
        <w:rPr>
          <w:i/>
          <w:lang w:val="en-GB"/>
        </w:rPr>
        <w:t>Periodogram</w:t>
      </w:r>
      <w:r w:rsidRPr="008D7EB2">
        <w:rPr>
          <w:lang w:val="en-GB"/>
        </w:rPr>
        <w:t xml:space="preserve"> window</w:t>
      </w:r>
      <w:r w:rsidRPr="008D7EB2">
        <w:rPr>
          <w:i/>
          <w:lang w:val="en-GB"/>
        </w:rPr>
        <w:t xml:space="preserve">. </w:t>
      </w:r>
    </w:p>
    <w:p w14:paraId="1E965C96" w14:textId="77777777" w:rsidR="006D139E" w:rsidRPr="001607CF" w:rsidRDefault="003A4FBD" w:rsidP="00802F52">
      <w:pPr>
        <w:pStyle w:val="Akapitzlist1"/>
        <w:keepNext/>
        <w:spacing w:before="200" w:after="0"/>
        <w:ind w:left="426"/>
        <w:contextualSpacing w:val="0"/>
        <w:rPr>
          <w:lang w:val="en-US"/>
        </w:rPr>
      </w:pPr>
      <w:r>
        <w:rPr>
          <w:noProof/>
          <w:lang w:eastAsia="pl-PL"/>
        </w:rPr>
        <w:drawing>
          <wp:inline distT="0" distB="0" distL="0" distR="0" wp14:anchorId="59BF073D" wp14:editId="10859690">
            <wp:extent cx="5486400" cy="2519045"/>
            <wp:effectExtent l="0" t="0" r="0" b="0"/>
            <wp:docPr id="164" name="Obraz 25" descr="C:\Users\st05sg\Documents\Sylwia\SEZONOWOŚĆ\JDemetra Plus\JDemetra+ User Guide\Spectral graph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descr="C:\Users\st05sg\Documents\Sylwia\SEZONOWOŚĆ\JDemetra Plus\JDemetra+ User Guide\Spectral graphs 4.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519045"/>
                    </a:xfrm>
                    <a:prstGeom prst="rect">
                      <a:avLst/>
                    </a:prstGeom>
                    <a:noFill/>
                    <a:ln>
                      <a:noFill/>
                    </a:ln>
                  </pic:spPr>
                </pic:pic>
              </a:graphicData>
            </a:graphic>
          </wp:inline>
        </w:drawing>
      </w:r>
    </w:p>
    <w:p w14:paraId="096AB88B" w14:textId="523ED5FD" w:rsidR="006D139E" w:rsidRPr="00216612" w:rsidRDefault="006D139E" w:rsidP="00DA55AD">
      <w:pPr>
        <w:pStyle w:val="Legenda"/>
        <w:spacing w:before="0" w:after="240"/>
        <w:ind w:left="425"/>
        <w:jc w:val="both"/>
        <w:rPr>
          <w:sz w:val="16"/>
          <w:szCs w:val="16"/>
          <w:lang w:val="en-US"/>
        </w:rPr>
      </w:pPr>
      <w:r w:rsidRPr="00216612">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156</w:t>
      </w:r>
      <w:r w:rsidR="0047432E">
        <w:rPr>
          <w:sz w:val="16"/>
          <w:szCs w:val="16"/>
          <w:lang w:val="en-US"/>
        </w:rPr>
        <w:fldChar w:fldCharType="end"/>
      </w:r>
      <w:r w:rsidRPr="00216612">
        <w:rPr>
          <w:sz w:val="16"/>
          <w:szCs w:val="16"/>
          <w:lang w:val="en-US"/>
        </w:rPr>
        <w:t xml:space="preserve">: </w:t>
      </w:r>
      <w:r>
        <w:rPr>
          <w:sz w:val="16"/>
          <w:szCs w:val="16"/>
          <w:lang w:val="en-US"/>
        </w:rPr>
        <w:t>Launching a periodogram.</w:t>
      </w:r>
    </w:p>
    <w:p w14:paraId="5E365C00" w14:textId="77777777" w:rsidR="006D139E" w:rsidRPr="00396CF6" w:rsidRDefault="006D139E" w:rsidP="00DA55AD">
      <w:pPr>
        <w:pStyle w:val="Akapitzlist1"/>
        <w:ind w:left="360"/>
        <w:contextualSpacing w:val="0"/>
        <w:rPr>
          <w:lang w:val="en-GB"/>
        </w:rPr>
      </w:pPr>
      <w:r w:rsidRPr="00DA55AD">
        <w:rPr>
          <w:lang w:val="en-GB"/>
        </w:rPr>
        <w:t xml:space="preserve">The sample size and data transformations can be specified by opening the </w:t>
      </w:r>
      <w:r w:rsidRPr="00DA55AD">
        <w:rPr>
          <w:i/>
          <w:lang w:val="en-GB"/>
        </w:rPr>
        <w:t xml:space="preserve">Window </w:t>
      </w:r>
      <w:r w:rsidRPr="00DA55AD">
        <w:rPr>
          <w:rFonts w:ascii="Times New Roman" w:hAnsi="Times New Roman"/>
          <w:lang w:val="en-GB"/>
        </w:rPr>
        <w:t xml:space="preserve">→ </w:t>
      </w:r>
      <w:r w:rsidRPr="00DA55AD">
        <w:rPr>
          <w:i/>
          <w:lang w:val="en-GB"/>
        </w:rPr>
        <w:t>Properties</w:t>
      </w:r>
      <w:r w:rsidRPr="00DA55AD">
        <w:rPr>
          <w:lang w:val="en-GB"/>
        </w:rPr>
        <w:t>, in the main menu.</w:t>
      </w:r>
      <w:r w:rsidRPr="00DA55AD">
        <w:rPr>
          <w:rFonts w:cs="Calibri"/>
          <w:lang w:val="en-GB"/>
        </w:rPr>
        <w:t xml:space="preserve"> </w:t>
      </w:r>
      <w:r w:rsidRPr="00396CF6">
        <w:rPr>
          <w:rFonts w:cs="Calibri"/>
          <w:lang w:val="en-GB"/>
        </w:rPr>
        <w:t xml:space="preserve">The </w:t>
      </w:r>
      <w:r>
        <w:rPr>
          <w:rFonts w:cs="Calibri"/>
          <w:i/>
          <w:lang w:val="en-GB"/>
        </w:rPr>
        <w:t>Periodogram - Properties</w:t>
      </w:r>
      <w:r w:rsidRPr="00396CF6">
        <w:rPr>
          <w:rFonts w:cs="Calibri"/>
          <w:b/>
          <w:lang w:val="en-GB"/>
        </w:rPr>
        <w:t xml:space="preserve"> </w:t>
      </w:r>
      <w:r w:rsidRPr="00396CF6">
        <w:rPr>
          <w:rFonts w:cs="Calibri"/>
          <w:lang w:val="en-GB"/>
        </w:rPr>
        <w:t>window contains the following options:</w:t>
      </w:r>
    </w:p>
    <w:p w14:paraId="66744BFB" w14:textId="77777777" w:rsidR="006D139E" w:rsidRPr="00E008C8" w:rsidRDefault="006D139E" w:rsidP="00F22219">
      <w:pPr>
        <w:pStyle w:val="Akapitzlist10"/>
        <w:numPr>
          <w:ilvl w:val="0"/>
          <w:numId w:val="45"/>
        </w:numPr>
        <w:spacing w:after="0"/>
        <w:contextualSpacing w:val="0"/>
        <w:jc w:val="both"/>
        <w:rPr>
          <w:rFonts w:ascii="Palatino Linotype" w:hAnsi="Palatino Linotype" w:cs="Calibri"/>
          <w:sz w:val="21"/>
          <w:szCs w:val="21"/>
          <w:lang w:val="en-GB"/>
        </w:rPr>
      </w:pPr>
      <w:r w:rsidRPr="00E008C8">
        <w:rPr>
          <w:rFonts w:ascii="Palatino Linotype" w:hAnsi="Palatino Linotype" w:cs="Calibri"/>
          <w:i/>
          <w:color w:val="000000"/>
          <w:sz w:val="21"/>
          <w:szCs w:val="21"/>
          <w:lang w:val="en-GB" w:eastAsia="pl-PL"/>
        </w:rPr>
        <w:t>Log</w:t>
      </w:r>
      <w:r w:rsidRPr="00E008C8">
        <w:rPr>
          <w:rFonts w:ascii="Palatino Linotype" w:hAnsi="Palatino Linotype" w:cs="Calibri"/>
          <w:sz w:val="21"/>
          <w:szCs w:val="21"/>
          <w:lang w:val="en-GB"/>
        </w:rPr>
        <w:t xml:space="preserve"> – a log transformation of a time series;</w:t>
      </w:r>
    </w:p>
    <w:p w14:paraId="1693D02D" w14:textId="77777777" w:rsidR="006D139E" w:rsidRPr="00E008C8" w:rsidRDefault="006D139E" w:rsidP="00F22219">
      <w:pPr>
        <w:pStyle w:val="Akapitzlist10"/>
        <w:numPr>
          <w:ilvl w:val="0"/>
          <w:numId w:val="45"/>
        </w:numPr>
        <w:spacing w:after="0"/>
        <w:contextualSpacing w:val="0"/>
        <w:jc w:val="both"/>
        <w:rPr>
          <w:rFonts w:ascii="Palatino Linotype" w:hAnsi="Palatino Linotype" w:cs="Calibri"/>
          <w:sz w:val="21"/>
          <w:szCs w:val="21"/>
          <w:lang w:val="en-GB"/>
        </w:rPr>
      </w:pPr>
      <w:r w:rsidRPr="00E008C8">
        <w:rPr>
          <w:rFonts w:ascii="Palatino Linotype" w:hAnsi="Palatino Linotype" w:cs="Calibri"/>
          <w:i/>
          <w:color w:val="000000"/>
          <w:sz w:val="21"/>
          <w:szCs w:val="21"/>
          <w:lang w:val="en-GB" w:eastAsia="pl-PL"/>
        </w:rPr>
        <w:t xml:space="preserve">Differencing </w:t>
      </w:r>
      <w:r w:rsidRPr="00E008C8">
        <w:rPr>
          <w:rFonts w:ascii="Palatino Linotype" w:hAnsi="Palatino Linotype" w:cs="Calibri"/>
          <w:sz w:val="21"/>
          <w:szCs w:val="21"/>
          <w:lang w:val="en-GB"/>
        </w:rPr>
        <w:t>– transforms a data by calculating regular (order 1,2..) or seasonal (order 4, 12, depending on the time series frequency) differences;</w:t>
      </w:r>
    </w:p>
    <w:p w14:paraId="3FA608B8" w14:textId="38F6570B" w:rsidR="006D139E" w:rsidRPr="00E008C8" w:rsidRDefault="006D139E" w:rsidP="00F22219">
      <w:pPr>
        <w:pStyle w:val="Akapitzlist10"/>
        <w:numPr>
          <w:ilvl w:val="0"/>
          <w:numId w:val="45"/>
        </w:numPr>
        <w:spacing w:after="0"/>
        <w:contextualSpacing w:val="0"/>
        <w:jc w:val="both"/>
        <w:rPr>
          <w:rFonts w:ascii="Palatino Linotype" w:hAnsi="Palatino Linotype" w:cs="Calibri"/>
          <w:i/>
          <w:color w:val="000000"/>
          <w:sz w:val="21"/>
          <w:szCs w:val="21"/>
          <w:lang w:val="en-GB" w:eastAsia="pl-PL"/>
        </w:rPr>
      </w:pPr>
      <w:r w:rsidRPr="00E008C8">
        <w:rPr>
          <w:rFonts w:ascii="Palatino Linotype" w:hAnsi="Palatino Linotype" w:cs="Calibri"/>
          <w:i/>
          <w:color w:val="000000"/>
          <w:sz w:val="21"/>
          <w:szCs w:val="21"/>
          <w:lang w:val="en-GB" w:eastAsia="pl-PL"/>
        </w:rPr>
        <w:t>Differencing lag</w:t>
      </w:r>
      <w:r w:rsidR="00292804" w:rsidRPr="00E008C8">
        <w:rPr>
          <w:rFonts w:ascii="Palatino Linotype" w:hAnsi="Palatino Linotype" w:cs="Calibri"/>
          <w:i/>
          <w:color w:val="000000"/>
          <w:sz w:val="21"/>
          <w:szCs w:val="21"/>
          <w:lang w:val="en-GB" w:eastAsia="pl-PL"/>
        </w:rPr>
        <w:t xml:space="preserve"> </w:t>
      </w:r>
      <w:r w:rsidR="00292804" w:rsidRPr="00E008C8">
        <w:rPr>
          <w:rFonts w:ascii="Palatino Linotype" w:hAnsi="Palatino Linotype" w:cs="Times New Roman"/>
          <w:sz w:val="21"/>
          <w:szCs w:val="21"/>
          <w:lang w:val="en-GB"/>
        </w:rPr>
        <w:t xml:space="preserve">– the number of lags that you will use to take differences. For example, if </w:t>
      </w:r>
      <m:oMath>
        <m:r>
          <m:rPr>
            <m:sty m:val="p"/>
          </m:rPr>
          <w:rPr>
            <w:rFonts w:ascii="Cambria Math" w:hAnsi="Cambria Math" w:cs="Times New Roman"/>
            <w:sz w:val="21"/>
            <w:szCs w:val="21"/>
            <w:lang w:val="en-GB"/>
          </w:rPr>
          <m:t xml:space="preserve">Differencing lag=3 </m:t>
        </m:r>
      </m:oMath>
      <w:r w:rsidR="00292804" w:rsidRPr="00E008C8">
        <w:rPr>
          <w:rFonts w:ascii="Palatino Linotype" w:hAnsi="Palatino Linotype" w:cs="Times New Roman"/>
          <w:sz w:val="21"/>
          <w:szCs w:val="21"/>
          <w:lang w:val="en-GB"/>
        </w:rPr>
        <w:t>then the differencing filter does not apply to the first lag (default) but to the third lag.</w:t>
      </w:r>
    </w:p>
    <w:p w14:paraId="5FA9416D" w14:textId="5C72C4C9" w:rsidR="006D139E" w:rsidRDefault="006D139E" w:rsidP="00F22219">
      <w:pPr>
        <w:pStyle w:val="Akapitzlist10"/>
        <w:numPr>
          <w:ilvl w:val="0"/>
          <w:numId w:val="45"/>
        </w:numPr>
        <w:spacing w:after="0"/>
        <w:contextualSpacing w:val="0"/>
        <w:jc w:val="both"/>
        <w:rPr>
          <w:rFonts w:ascii="Palatino Linotype" w:hAnsi="Palatino Linotype" w:cs="Calibri"/>
          <w:i/>
          <w:color w:val="000000"/>
          <w:lang w:val="en-GB" w:eastAsia="pl-PL"/>
        </w:rPr>
      </w:pPr>
      <w:r w:rsidRPr="00E008C8">
        <w:rPr>
          <w:rFonts w:ascii="Palatino Linotype" w:hAnsi="Palatino Linotype" w:cs="Calibri"/>
          <w:i/>
          <w:color w:val="000000"/>
          <w:sz w:val="21"/>
          <w:szCs w:val="21"/>
          <w:lang w:val="en-GB" w:eastAsia="pl-PL"/>
        </w:rPr>
        <w:t>Last years</w:t>
      </w:r>
      <w:r w:rsidR="00E07773" w:rsidRPr="00E008C8">
        <w:rPr>
          <w:rFonts w:ascii="Palatino Linotype" w:hAnsi="Palatino Linotype" w:cs="Calibri"/>
          <w:i/>
          <w:color w:val="000000"/>
          <w:sz w:val="21"/>
          <w:szCs w:val="21"/>
          <w:lang w:val="en-GB" w:eastAsia="pl-PL"/>
        </w:rPr>
        <w:t xml:space="preserve"> </w:t>
      </w:r>
      <w:r w:rsidR="00E07773" w:rsidRPr="00E008C8">
        <w:rPr>
          <w:rFonts w:ascii="Palatino Linotype" w:hAnsi="Palatino Linotype" w:cs="Calibri"/>
          <w:sz w:val="21"/>
          <w:szCs w:val="21"/>
          <w:lang w:val="en-GB"/>
        </w:rPr>
        <w:t xml:space="preserve">– a </w:t>
      </w:r>
      <w:r w:rsidR="00C569A0" w:rsidRPr="00E008C8">
        <w:rPr>
          <w:rFonts w:ascii="Palatino Linotype" w:hAnsi="Palatino Linotype" w:cs="Calibri"/>
          <w:sz w:val="21"/>
          <w:szCs w:val="21"/>
          <w:lang w:val="en-GB"/>
        </w:rPr>
        <w:t>number of</w:t>
      </w:r>
      <w:r w:rsidR="00E07773" w:rsidRPr="00E008C8">
        <w:rPr>
          <w:rFonts w:ascii="Palatino Linotype" w:hAnsi="Palatino Linotype" w:cs="Calibri"/>
          <w:sz w:val="21"/>
          <w:szCs w:val="21"/>
          <w:lang w:val="en-GB"/>
        </w:rPr>
        <w:t xml:space="preserve"> </w:t>
      </w:r>
      <w:r w:rsidR="00C569A0" w:rsidRPr="00E008C8">
        <w:rPr>
          <w:rFonts w:ascii="Palatino Linotype" w:hAnsi="Palatino Linotype" w:cs="Calibri"/>
          <w:sz w:val="21"/>
          <w:szCs w:val="21"/>
          <w:lang w:val="en-GB"/>
        </w:rPr>
        <w:t>years at the end of the</w:t>
      </w:r>
      <w:r w:rsidR="00E07773" w:rsidRPr="00E008C8">
        <w:rPr>
          <w:rFonts w:ascii="Palatino Linotype" w:hAnsi="Palatino Linotype" w:cs="Calibri"/>
          <w:sz w:val="21"/>
          <w:szCs w:val="21"/>
          <w:lang w:val="en-GB"/>
        </w:rPr>
        <w:t xml:space="preserve"> time series</w:t>
      </w:r>
      <w:r w:rsidR="00C569A0" w:rsidRPr="00E008C8">
        <w:rPr>
          <w:rFonts w:ascii="Palatino Linotype" w:hAnsi="Palatino Linotype" w:cs="Calibri"/>
          <w:sz w:val="21"/>
          <w:szCs w:val="21"/>
          <w:lang w:val="en-GB"/>
        </w:rPr>
        <w:t xml:space="preserve"> taken to produce periodogram. By default it is 0, which means that the whole time series is considered.</w:t>
      </w:r>
      <w:r w:rsidR="00C569A0">
        <w:rPr>
          <w:rFonts w:ascii="Palatino Linotype" w:hAnsi="Palatino Linotype" w:cs="Calibri"/>
          <w:lang w:val="en-GB"/>
        </w:rPr>
        <w:t xml:space="preserve">  </w:t>
      </w:r>
    </w:p>
    <w:p w14:paraId="7B3FD07B" w14:textId="77777777" w:rsidR="006D139E" w:rsidRDefault="006D139E" w:rsidP="00DA55AD">
      <w:pPr>
        <w:pStyle w:val="Akapitzlist1"/>
        <w:ind w:left="360"/>
        <w:rPr>
          <w:lang w:val="en-GB"/>
        </w:rPr>
      </w:pPr>
    </w:p>
    <w:p w14:paraId="5A2DEF60" w14:textId="77777777" w:rsidR="006D139E" w:rsidRDefault="003A4FBD" w:rsidP="00802F52">
      <w:pPr>
        <w:pStyle w:val="Akapitzlist1"/>
        <w:keepNext/>
        <w:spacing w:before="200" w:after="0"/>
        <w:ind w:left="426"/>
      </w:pPr>
      <w:r>
        <w:rPr>
          <w:noProof/>
          <w:lang w:eastAsia="pl-PL"/>
        </w:rPr>
        <w:lastRenderedPageBreak/>
        <w:drawing>
          <wp:inline distT="0" distB="0" distL="0" distR="0" wp14:anchorId="6FEDDF43" wp14:editId="25EFB36F">
            <wp:extent cx="5522976" cy="3654066"/>
            <wp:effectExtent l="0" t="0" r="1905" b="3810"/>
            <wp:docPr id="165" name="Obraz 24" descr="C:\Users\st05sg\Documents\Sylwia\SEZONOWOŚĆ\JDemetra Plus\JDemetra+ User Guide\Spectr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descr="C:\Users\st05sg\Documents\Sylwia\SEZONOWOŚĆ\JDemetra Plus\JDemetra+ User Guide\Spectra 2.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25565" cy="3655779"/>
                    </a:xfrm>
                    <a:prstGeom prst="rect">
                      <a:avLst/>
                    </a:prstGeom>
                    <a:noFill/>
                    <a:ln>
                      <a:noFill/>
                    </a:ln>
                  </pic:spPr>
                </pic:pic>
              </a:graphicData>
            </a:graphic>
          </wp:inline>
        </w:drawing>
      </w:r>
    </w:p>
    <w:p w14:paraId="2F4516E9" w14:textId="58FFF46B" w:rsidR="006D139E" w:rsidRPr="00DA55AD" w:rsidRDefault="00C569A0" w:rsidP="00994DBF">
      <w:pPr>
        <w:pStyle w:val="Legenda"/>
        <w:spacing w:before="0" w:after="240"/>
        <w:ind w:left="426"/>
        <w:jc w:val="both"/>
        <w:rPr>
          <w:lang w:val="en-GB"/>
        </w:rPr>
      </w:pPr>
      <w:r>
        <w:rPr>
          <w:sz w:val="16"/>
          <w:szCs w:val="16"/>
          <w:lang w:val="en-US"/>
        </w:rPr>
        <w:t>Figure</w:t>
      </w:r>
      <w:r w:rsidR="006D139E" w:rsidRPr="00DA55AD">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157</w:t>
      </w:r>
      <w:r w:rsidR="0047432E">
        <w:rPr>
          <w:sz w:val="16"/>
          <w:szCs w:val="16"/>
          <w:lang w:val="en-US"/>
        </w:rPr>
        <w:fldChar w:fldCharType="end"/>
      </w:r>
      <w:r w:rsidR="006D139E" w:rsidRPr="00DA55AD">
        <w:rPr>
          <w:sz w:val="16"/>
          <w:szCs w:val="16"/>
          <w:lang w:val="en-US"/>
        </w:rPr>
        <w:t>:</w:t>
      </w:r>
      <w:r w:rsidR="006D139E" w:rsidRPr="00DA55AD">
        <w:rPr>
          <w:lang w:val="en-US"/>
        </w:rPr>
        <w:t xml:space="preserve"> </w:t>
      </w:r>
      <w:r w:rsidR="006D139E">
        <w:rPr>
          <w:sz w:val="16"/>
          <w:szCs w:val="16"/>
          <w:lang w:val="en-US"/>
        </w:rPr>
        <w:t>Periodogram’s</w:t>
      </w:r>
      <w:r w:rsidR="006D139E" w:rsidRPr="001B6C95">
        <w:rPr>
          <w:sz w:val="16"/>
          <w:szCs w:val="16"/>
          <w:lang w:val="en-US"/>
        </w:rPr>
        <w:t xml:space="preserve"> properties.</w:t>
      </w:r>
    </w:p>
    <w:p w14:paraId="088CA4BE" w14:textId="1665B9B8" w:rsidR="006D139E" w:rsidRPr="00A3253E" w:rsidRDefault="006D139E" w:rsidP="00F22219">
      <w:pPr>
        <w:pStyle w:val="Akapitzlist1"/>
        <w:keepNext/>
        <w:numPr>
          <w:ilvl w:val="0"/>
          <w:numId w:val="16"/>
        </w:numPr>
        <w:spacing w:before="200" w:after="0"/>
        <w:ind w:left="357"/>
        <w:contextualSpacing w:val="0"/>
        <w:rPr>
          <w:szCs w:val="21"/>
          <w:lang w:val="en-US"/>
        </w:rPr>
      </w:pPr>
      <w:r>
        <w:rPr>
          <w:szCs w:val="21"/>
          <w:lang w:val="en-GB"/>
        </w:rPr>
        <w:t>The p</w:t>
      </w:r>
      <w:r w:rsidRPr="00A3253E">
        <w:rPr>
          <w:szCs w:val="21"/>
          <w:lang w:val="en-GB"/>
        </w:rPr>
        <w:t xml:space="preserve">eriodogram </w:t>
      </w:r>
      <w:r w:rsidRPr="00A3253E">
        <w:rPr>
          <w:szCs w:val="21"/>
          <w:lang w:val="en"/>
        </w:rPr>
        <w:t xml:space="preserve">is one of the earliest tools used for </w:t>
      </w:r>
      <w:r w:rsidR="006C7A48">
        <w:rPr>
          <w:szCs w:val="21"/>
          <w:lang w:val="en"/>
        </w:rPr>
        <w:t xml:space="preserve">the </w:t>
      </w:r>
      <w:r w:rsidRPr="00A3253E">
        <w:rPr>
          <w:szCs w:val="21"/>
          <w:lang w:val="en"/>
        </w:rPr>
        <w:t xml:space="preserve">analysis of time series in the frequency domain. It enables </w:t>
      </w:r>
      <w:r w:rsidR="00502F67">
        <w:rPr>
          <w:szCs w:val="21"/>
          <w:lang w:val="en"/>
        </w:rPr>
        <w:t>the user</w:t>
      </w:r>
      <w:r>
        <w:rPr>
          <w:szCs w:val="21"/>
          <w:lang w:val="en"/>
        </w:rPr>
        <w:t xml:space="preserve"> </w:t>
      </w:r>
      <w:r w:rsidRPr="00A3253E">
        <w:rPr>
          <w:szCs w:val="21"/>
          <w:lang w:val="en"/>
        </w:rPr>
        <w:t>to identify the dominant periods (or frequencies) of a time series. In general</w:t>
      </w:r>
      <w:r w:rsidR="00043C8F">
        <w:rPr>
          <w:szCs w:val="21"/>
          <w:lang w:val="en"/>
        </w:rPr>
        <w:t>,</w:t>
      </w:r>
      <w:r w:rsidR="00043C8F" w:rsidRPr="00A3253E">
        <w:rPr>
          <w:szCs w:val="21"/>
          <w:lang w:val="en-US"/>
        </w:rPr>
        <w:t xml:space="preserve"> the</w:t>
      </w:r>
      <w:r w:rsidRPr="00A3253E">
        <w:rPr>
          <w:szCs w:val="21"/>
          <w:lang w:val="en-US"/>
        </w:rPr>
        <w:t xml:space="preserve"> periodogram is a wildly fluctuating estimate of the spectrum with </w:t>
      </w:r>
      <w:r w:rsidR="00502F67">
        <w:rPr>
          <w:szCs w:val="21"/>
          <w:lang w:val="en-US"/>
        </w:rPr>
        <w:t xml:space="preserve">a </w:t>
      </w:r>
      <w:r w:rsidRPr="00A3253E">
        <w:rPr>
          <w:szCs w:val="21"/>
          <w:lang w:val="en-US"/>
        </w:rPr>
        <w:t>high var</w:t>
      </w:r>
      <w:r>
        <w:rPr>
          <w:szCs w:val="21"/>
          <w:lang w:val="en-US"/>
        </w:rPr>
        <w:t>iance and is less stable than</w:t>
      </w:r>
      <w:r w:rsidR="00502F67">
        <w:rPr>
          <w:szCs w:val="21"/>
          <w:lang w:val="en-US"/>
        </w:rPr>
        <w:t xml:space="preserve"> an</w:t>
      </w:r>
      <w:r>
        <w:rPr>
          <w:szCs w:val="21"/>
          <w:lang w:val="en-US"/>
        </w:rPr>
        <w:t xml:space="preserve"> auto-regressive spectrum.</w:t>
      </w:r>
      <w:r w:rsidR="00502F67">
        <w:rPr>
          <w:szCs w:val="21"/>
          <w:lang w:val="en-US"/>
        </w:rPr>
        <w:t xml:space="preserve"> </w:t>
      </w:r>
      <w:r w:rsidR="00502F67">
        <w:rPr>
          <w:lang w:val="en-GB"/>
        </w:rPr>
        <w:t xml:space="preserve">For a detailed description of a periodogram see the </w:t>
      </w:r>
      <w:r w:rsidR="00502F67" w:rsidRPr="007B476D">
        <w:rPr>
          <w:i/>
          <w:lang w:val="en-GB" w:eastAsia="pl-PL"/>
        </w:rPr>
        <w:t>JDemetra+ Reference Manual</w:t>
      </w:r>
      <w:r w:rsidR="00502F67">
        <w:rPr>
          <w:lang w:val="en-GB"/>
        </w:rPr>
        <w:t xml:space="preserve"> (2017), item 7.3.1.</w:t>
      </w:r>
    </w:p>
    <w:p w14:paraId="1698B410" w14:textId="77777777" w:rsidR="006D139E" w:rsidRPr="0084129C" w:rsidRDefault="003A4FBD" w:rsidP="00802F52">
      <w:pPr>
        <w:pStyle w:val="Akapitzlist1"/>
        <w:keepNext/>
        <w:spacing w:before="200" w:after="0"/>
        <w:ind w:left="426"/>
        <w:contextualSpacing w:val="0"/>
        <w:jc w:val="center"/>
        <w:rPr>
          <w:lang w:val="en-US"/>
        </w:rPr>
      </w:pPr>
      <w:r>
        <w:rPr>
          <w:noProof/>
          <w:lang w:eastAsia="pl-PL"/>
        </w:rPr>
        <w:drawing>
          <wp:inline distT="0" distB="0" distL="0" distR="0" wp14:anchorId="3BC59D74" wp14:editId="04FBA61F">
            <wp:extent cx="5559552" cy="2072791"/>
            <wp:effectExtent l="0" t="0" r="3175" b="3810"/>
            <wp:docPr id="166" name="Obraz 28" descr="C:\Users\st05sg\Documents\Sylwia\SEZONOWOŚĆ\JDemetra Plus\JDemetra+ User Guide\Spectral graph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descr="C:\Users\st05sg\Documents\Sylwia\SEZONOWOŚĆ\JDemetra Plus\JDemetra+ User Guide\Spectral graphs 5.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62838" cy="2074016"/>
                    </a:xfrm>
                    <a:prstGeom prst="rect">
                      <a:avLst/>
                    </a:prstGeom>
                    <a:noFill/>
                    <a:ln>
                      <a:noFill/>
                    </a:ln>
                  </pic:spPr>
                </pic:pic>
              </a:graphicData>
            </a:graphic>
          </wp:inline>
        </w:drawing>
      </w:r>
    </w:p>
    <w:p w14:paraId="7B4095A3" w14:textId="1CE2968A" w:rsidR="006D139E" w:rsidRPr="00216612" w:rsidRDefault="006D139E" w:rsidP="00192BE2">
      <w:pPr>
        <w:pStyle w:val="Legenda"/>
        <w:spacing w:before="0" w:after="240"/>
        <w:ind w:left="426"/>
        <w:jc w:val="both"/>
        <w:rPr>
          <w:sz w:val="16"/>
          <w:szCs w:val="16"/>
          <w:lang w:val="en-GB"/>
        </w:rPr>
      </w:pPr>
      <w:r w:rsidRPr="00216612">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158</w:t>
      </w:r>
      <w:r w:rsidR="0047432E">
        <w:rPr>
          <w:sz w:val="16"/>
          <w:szCs w:val="16"/>
          <w:lang w:val="en-US"/>
        </w:rPr>
        <w:fldChar w:fldCharType="end"/>
      </w:r>
      <w:r w:rsidRPr="00216612">
        <w:rPr>
          <w:sz w:val="16"/>
          <w:szCs w:val="16"/>
          <w:lang w:val="en-US"/>
        </w:rPr>
        <w:t>: An example of a periodogram.</w:t>
      </w:r>
    </w:p>
    <w:p w14:paraId="77B98785" w14:textId="26DA6615" w:rsidR="006D139E" w:rsidRPr="00D379BF" w:rsidRDefault="006D139E" w:rsidP="00F22219">
      <w:pPr>
        <w:pStyle w:val="Akapitzlist1"/>
        <w:numPr>
          <w:ilvl w:val="0"/>
          <w:numId w:val="16"/>
        </w:numPr>
        <w:ind w:left="357" w:hanging="357"/>
        <w:contextualSpacing w:val="0"/>
        <w:rPr>
          <w:lang w:val="en-GB"/>
        </w:rPr>
      </w:pPr>
      <w:r w:rsidRPr="00D379BF">
        <w:rPr>
          <w:lang w:val="en-GB"/>
        </w:rPr>
        <w:t xml:space="preserve">The </w:t>
      </w:r>
      <w:r>
        <w:rPr>
          <w:lang w:val="en-GB"/>
        </w:rPr>
        <w:t>third</w:t>
      </w:r>
      <w:r w:rsidRPr="00D379BF">
        <w:rPr>
          <w:lang w:val="en-GB"/>
        </w:rPr>
        <w:t xml:space="preserve"> spectral graph is a </w:t>
      </w:r>
      <w:r>
        <w:rPr>
          <w:lang w:val="en-GB"/>
        </w:rPr>
        <w:t>Tukey spectrum</w:t>
      </w:r>
      <w:r w:rsidRPr="00D379BF">
        <w:rPr>
          <w:lang w:val="en-GB"/>
        </w:rPr>
        <w:t xml:space="preserve">. To perform the analysis of </w:t>
      </w:r>
      <w:r w:rsidR="006C7A48">
        <w:rPr>
          <w:lang w:val="en-GB"/>
        </w:rPr>
        <w:t>time series using this</w:t>
      </w:r>
      <w:r w:rsidRPr="00D379BF">
        <w:rPr>
          <w:lang w:val="en-GB"/>
        </w:rPr>
        <w:t xml:space="preserve"> tool, choose </w:t>
      </w:r>
      <w:r w:rsidRPr="00D379BF">
        <w:rPr>
          <w:i/>
          <w:lang w:val="en-GB"/>
        </w:rPr>
        <w:t>Tools</w:t>
      </w:r>
      <w:r w:rsidRPr="00D379BF">
        <w:rPr>
          <w:lang w:val="en-GB"/>
        </w:rPr>
        <w:t xml:space="preserve"> </w:t>
      </w:r>
      <w:r w:rsidRPr="00D379BF">
        <w:rPr>
          <w:rFonts w:ascii="Times New Roman" w:hAnsi="Times New Roman"/>
          <w:lang w:val="en-GB"/>
        </w:rPr>
        <w:t>→</w:t>
      </w:r>
      <w:r w:rsidRPr="00D379BF">
        <w:rPr>
          <w:lang w:val="en-GB"/>
        </w:rPr>
        <w:t xml:space="preserve"> </w:t>
      </w:r>
      <w:r w:rsidRPr="00D379BF">
        <w:rPr>
          <w:i/>
          <w:lang w:val="en-GB"/>
        </w:rPr>
        <w:t xml:space="preserve">Spectral analysis </w:t>
      </w:r>
      <w:r w:rsidRPr="00D379BF">
        <w:rPr>
          <w:rFonts w:ascii="Times New Roman" w:hAnsi="Times New Roman"/>
          <w:lang w:val="en-GB"/>
        </w:rPr>
        <w:t>→</w:t>
      </w:r>
      <w:r w:rsidRPr="00D379BF">
        <w:rPr>
          <w:lang w:val="en-GB"/>
        </w:rPr>
        <w:t xml:space="preserve"> </w:t>
      </w:r>
      <w:r>
        <w:rPr>
          <w:i/>
          <w:lang w:val="en-GB"/>
        </w:rPr>
        <w:t>Tukey spectrum</w:t>
      </w:r>
      <w:r w:rsidRPr="00D379BF">
        <w:rPr>
          <w:lang w:val="en-GB"/>
        </w:rPr>
        <w:t xml:space="preserve"> and drag and drop </w:t>
      </w:r>
      <w:r w:rsidR="006C7A48">
        <w:rPr>
          <w:lang w:val="en-GB"/>
        </w:rPr>
        <w:t xml:space="preserve">a single </w:t>
      </w:r>
      <w:r w:rsidRPr="00D379BF">
        <w:rPr>
          <w:lang w:val="en-GB"/>
        </w:rPr>
        <w:t xml:space="preserve">series from the </w:t>
      </w:r>
      <w:r w:rsidRPr="00D379BF">
        <w:rPr>
          <w:i/>
          <w:lang w:val="en-GB"/>
        </w:rPr>
        <w:t xml:space="preserve">Providers </w:t>
      </w:r>
      <w:r>
        <w:rPr>
          <w:lang w:val="en-GB"/>
        </w:rPr>
        <w:t>window to the e</w:t>
      </w:r>
      <w:r w:rsidRPr="00D379BF">
        <w:rPr>
          <w:lang w:val="en-GB"/>
        </w:rPr>
        <w:t xml:space="preserve">mpty </w:t>
      </w:r>
      <w:r w:rsidRPr="00D379BF">
        <w:rPr>
          <w:i/>
          <w:lang w:val="en-GB"/>
        </w:rPr>
        <w:t>Periodogram</w:t>
      </w:r>
      <w:r w:rsidRPr="00D379BF">
        <w:rPr>
          <w:lang w:val="en-GB"/>
        </w:rPr>
        <w:t xml:space="preserve"> window</w:t>
      </w:r>
      <w:r w:rsidRPr="00D379BF">
        <w:rPr>
          <w:i/>
          <w:lang w:val="en-GB"/>
        </w:rPr>
        <w:t>.</w:t>
      </w:r>
    </w:p>
    <w:p w14:paraId="2390FC85" w14:textId="67376EC2" w:rsidR="006D139E" w:rsidRDefault="006B7FFC" w:rsidP="00802F52">
      <w:pPr>
        <w:pStyle w:val="Akapitzlist1"/>
        <w:keepNext/>
        <w:spacing w:before="200" w:after="0"/>
        <w:ind w:left="426"/>
      </w:pPr>
      <w:r>
        <w:rPr>
          <w:noProof/>
          <w:lang w:eastAsia="pl-PL"/>
        </w:rPr>
        <w:lastRenderedPageBreak/>
        <w:drawing>
          <wp:inline distT="0" distB="0" distL="0" distR="0" wp14:anchorId="2DCEE349" wp14:editId="54CDA4F3">
            <wp:extent cx="5501030" cy="2488388"/>
            <wp:effectExtent l="0" t="0" r="4445" b="7620"/>
            <wp:docPr id="226" name="Obraz 226" descr="E:\A User Guide\Advance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 User Guide\Advanced 4.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05864" cy="2490575"/>
                    </a:xfrm>
                    <a:prstGeom prst="rect">
                      <a:avLst/>
                    </a:prstGeom>
                    <a:noFill/>
                    <a:ln>
                      <a:noFill/>
                    </a:ln>
                  </pic:spPr>
                </pic:pic>
              </a:graphicData>
            </a:graphic>
          </wp:inline>
        </w:drawing>
      </w:r>
    </w:p>
    <w:p w14:paraId="0C342FE5" w14:textId="6C5478F1" w:rsidR="006D139E" w:rsidRPr="00216612" w:rsidRDefault="006D139E" w:rsidP="00216612">
      <w:pPr>
        <w:pStyle w:val="Legenda"/>
        <w:spacing w:before="0" w:after="240"/>
        <w:ind w:left="426"/>
        <w:jc w:val="both"/>
        <w:rPr>
          <w:sz w:val="16"/>
          <w:szCs w:val="16"/>
          <w:lang w:val="en-GB"/>
        </w:rPr>
      </w:pPr>
      <w:r w:rsidRPr="00216612">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159</w:t>
      </w:r>
      <w:r w:rsidR="0047432E">
        <w:rPr>
          <w:sz w:val="16"/>
          <w:szCs w:val="16"/>
          <w:lang w:val="en-US"/>
        </w:rPr>
        <w:fldChar w:fldCharType="end"/>
      </w:r>
      <w:r w:rsidRPr="00216612">
        <w:rPr>
          <w:sz w:val="16"/>
          <w:szCs w:val="16"/>
          <w:lang w:val="en-US"/>
        </w:rPr>
        <w:t>: Launching a Tukey spectrum.</w:t>
      </w:r>
    </w:p>
    <w:p w14:paraId="491E12CC" w14:textId="77777777" w:rsidR="006D139E" w:rsidRPr="006C7A48" w:rsidRDefault="006D139E" w:rsidP="00F22219">
      <w:pPr>
        <w:pStyle w:val="Akapitzlist10"/>
        <w:keepNext/>
        <w:numPr>
          <w:ilvl w:val="0"/>
          <w:numId w:val="16"/>
        </w:numPr>
        <w:spacing w:before="200" w:after="0"/>
        <w:ind w:left="357"/>
        <w:contextualSpacing w:val="0"/>
        <w:jc w:val="both"/>
        <w:rPr>
          <w:rFonts w:ascii="Palatino Linotype" w:hAnsi="Palatino Linotype" w:cs="Times New Roman"/>
          <w:sz w:val="21"/>
          <w:szCs w:val="21"/>
          <w:lang w:val="en-GB"/>
        </w:rPr>
      </w:pPr>
      <w:r w:rsidRPr="006C7A48">
        <w:rPr>
          <w:rFonts w:ascii="Palatino Linotype" w:hAnsi="Palatino Linotype" w:cs="Times New Roman"/>
          <w:sz w:val="21"/>
          <w:szCs w:val="21"/>
          <w:lang w:val="en-GB"/>
        </w:rPr>
        <w:t xml:space="preserve">The Tukey spectrum estimates the spectral density by smoothing the periodogram. </w:t>
      </w:r>
    </w:p>
    <w:p w14:paraId="21C3F534" w14:textId="77777777" w:rsidR="006D139E" w:rsidRDefault="003A4FBD" w:rsidP="00802F52">
      <w:pPr>
        <w:pStyle w:val="Akapitzlist1"/>
        <w:keepNext/>
        <w:spacing w:before="200" w:after="0"/>
        <w:ind w:left="426"/>
      </w:pPr>
      <w:r>
        <w:rPr>
          <w:noProof/>
          <w:lang w:eastAsia="pl-PL"/>
        </w:rPr>
        <w:drawing>
          <wp:inline distT="0" distB="0" distL="0" distR="0" wp14:anchorId="09825C3B" wp14:editId="0148F64B">
            <wp:extent cx="5501030" cy="1930874"/>
            <wp:effectExtent l="0" t="0" r="4445" b="0"/>
            <wp:docPr id="168" name="Obraz 29" descr="C:\Users\st05sg\Documents\Sylwia\SEZONOWOŚĆ\JDemetra Plus\JDemetra+ User Guide\Spectral graph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9" descr="C:\Users\st05sg\Documents\Sylwia\SEZONOWOŚĆ\JDemetra Plus\JDemetra+ User Guide\Spectral graphs 6.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07147" cy="1933021"/>
                    </a:xfrm>
                    <a:prstGeom prst="rect">
                      <a:avLst/>
                    </a:prstGeom>
                    <a:noFill/>
                    <a:ln>
                      <a:noFill/>
                    </a:ln>
                  </pic:spPr>
                </pic:pic>
              </a:graphicData>
            </a:graphic>
          </wp:inline>
        </w:drawing>
      </w:r>
    </w:p>
    <w:p w14:paraId="75A27E3D" w14:textId="551CED21" w:rsidR="006D139E" w:rsidRDefault="006D139E" w:rsidP="00216612">
      <w:pPr>
        <w:pStyle w:val="Legenda"/>
        <w:spacing w:before="0" w:after="240"/>
        <w:ind w:left="426"/>
        <w:jc w:val="both"/>
        <w:rPr>
          <w:sz w:val="16"/>
          <w:szCs w:val="16"/>
          <w:lang w:val="en-US"/>
        </w:rPr>
      </w:pPr>
      <w:r w:rsidRPr="00216612">
        <w:rPr>
          <w:sz w:val="16"/>
          <w:szCs w:val="16"/>
          <w:lang w:val="en-US"/>
        </w:rPr>
        <w:t xml:space="preserve">Figure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160</w:t>
      </w:r>
      <w:r w:rsidR="0047432E">
        <w:rPr>
          <w:sz w:val="16"/>
          <w:szCs w:val="16"/>
          <w:lang w:val="en-US"/>
        </w:rPr>
        <w:fldChar w:fldCharType="end"/>
      </w:r>
      <w:r w:rsidRPr="00216612">
        <w:rPr>
          <w:sz w:val="16"/>
          <w:szCs w:val="16"/>
          <w:lang w:val="en-US"/>
        </w:rPr>
        <w:t xml:space="preserve">: An example of </w:t>
      </w:r>
      <w:r w:rsidR="006C7A48">
        <w:rPr>
          <w:sz w:val="16"/>
          <w:szCs w:val="16"/>
          <w:lang w:val="en-US"/>
        </w:rPr>
        <w:t xml:space="preserve">a </w:t>
      </w:r>
      <w:r w:rsidRPr="00216612">
        <w:rPr>
          <w:sz w:val="16"/>
          <w:szCs w:val="16"/>
          <w:lang w:val="en-US"/>
        </w:rPr>
        <w:t>Tukey spectrum.</w:t>
      </w:r>
    </w:p>
    <w:p w14:paraId="1174BF66" w14:textId="618729C6" w:rsidR="006D139E" w:rsidRPr="00502F67" w:rsidRDefault="006D139E" w:rsidP="00F22219">
      <w:pPr>
        <w:pStyle w:val="Akapitzlist1"/>
        <w:numPr>
          <w:ilvl w:val="0"/>
          <w:numId w:val="16"/>
        </w:numPr>
        <w:rPr>
          <w:lang w:val="en-GB"/>
        </w:rPr>
      </w:pPr>
      <w:r w:rsidRPr="00502F67">
        <w:rPr>
          <w:lang w:val="en-GB"/>
        </w:rPr>
        <w:t xml:space="preserve">The </w:t>
      </w:r>
      <w:r w:rsidR="00502F67" w:rsidRPr="00502F67">
        <w:rPr>
          <w:lang w:val="en-GB"/>
        </w:rPr>
        <w:t xml:space="preserve">options for the Tuckey window </w:t>
      </w:r>
      <w:r w:rsidRPr="00502F67">
        <w:rPr>
          <w:lang w:val="en-GB"/>
        </w:rPr>
        <w:t xml:space="preserve">can be specified by opening the </w:t>
      </w:r>
      <w:r w:rsidRPr="00502F67">
        <w:rPr>
          <w:i/>
          <w:lang w:val="en-GB"/>
        </w:rPr>
        <w:t xml:space="preserve">Window </w:t>
      </w:r>
      <w:r w:rsidRPr="00502F67">
        <w:rPr>
          <w:rFonts w:ascii="Times New Roman" w:hAnsi="Times New Roman"/>
          <w:lang w:val="en-GB"/>
        </w:rPr>
        <w:t xml:space="preserve">→ </w:t>
      </w:r>
      <w:r w:rsidRPr="00502F67">
        <w:rPr>
          <w:i/>
          <w:lang w:val="en-GB"/>
        </w:rPr>
        <w:t>Properties</w:t>
      </w:r>
      <w:r w:rsidR="00502F67">
        <w:rPr>
          <w:lang w:val="en-GB"/>
        </w:rPr>
        <w:t xml:space="preserve"> from</w:t>
      </w:r>
      <w:r w:rsidRPr="00502F67">
        <w:rPr>
          <w:lang w:val="en-GB"/>
        </w:rPr>
        <w:t xml:space="preserve"> the main menu.</w:t>
      </w:r>
      <w:r w:rsidRPr="00502F67">
        <w:rPr>
          <w:rFonts w:cs="Calibri"/>
          <w:lang w:val="en-GB"/>
        </w:rPr>
        <w:t xml:space="preserve"> The </w:t>
      </w:r>
      <w:r w:rsidRPr="00502F67">
        <w:rPr>
          <w:rFonts w:cs="Calibri"/>
          <w:i/>
          <w:lang w:val="en-GB"/>
        </w:rPr>
        <w:t>Periodogram - Properties</w:t>
      </w:r>
      <w:r w:rsidRPr="00502F67">
        <w:rPr>
          <w:rFonts w:cs="Calibri"/>
          <w:b/>
          <w:lang w:val="en-GB"/>
        </w:rPr>
        <w:t xml:space="preserve"> </w:t>
      </w:r>
      <w:r w:rsidRPr="00502F67">
        <w:rPr>
          <w:rFonts w:cs="Calibri"/>
          <w:lang w:val="en-GB"/>
        </w:rPr>
        <w:t>window contains the following options:</w:t>
      </w:r>
    </w:p>
    <w:p w14:paraId="46DF5557" w14:textId="19FA033B" w:rsidR="006D139E" w:rsidRPr="00292804" w:rsidRDefault="006D139E" w:rsidP="00F22219">
      <w:pPr>
        <w:pStyle w:val="Akapitzlist"/>
        <w:numPr>
          <w:ilvl w:val="0"/>
          <w:numId w:val="46"/>
        </w:numPr>
        <w:ind w:left="709"/>
        <w:rPr>
          <w:lang w:val="en-GB"/>
        </w:rPr>
      </w:pPr>
      <w:r w:rsidRPr="00292804">
        <w:rPr>
          <w:i/>
          <w:lang w:val="en-GB"/>
        </w:rPr>
        <w:t>Log</w:t>
      </w:r>
      <w:r w:rsidRPr="00292804">
        <w:rPr>
          <w:lang w:val="en-GB"/>
        </w:rPr>
        <w:t xml:space="preserve"> – a log </w:t>
      </w:r>
      <w:r w:rsidR="00292804">
        <w:rPr>
          <w:lang w:val="en-GB"/>
        </w:rPr>
        <w:t>transformation of a time series.</w:t>
      </w:r>
    </w:p>
    <w:p w14:paraId="00D9C7AC" w14:textId="6A8C4626" w:rsidR="006D139E" w:rsidRPr="00292804" w:rsidRDefault="006D139E" w:rsidP="00F22219">
      <w:pPr>
        <w:pStyle w:val="Akapitzlist"/>
        <w:numPr>
          <w:ilvl w:val="0"/>
          <w:numId w:val="46"/>
        </w:numPr>
        <w:ind w:left="709"/>
        <w:rPr>
          <w:lang w:val="en-GB"/>
        </w:rPr>
      </w:pPr>
      <w:r w:rsidRPr="00292804">
        <w:rPr>
          <w:i/>
          <w:lang w:val="en-GB"/>
        </w:rPr>
        <w:t>Differencing</w:t>
      </w:r>
      <w:r w:rsidRPr="00292804">
        <w:rPr>
          <w:lang w:val="en-GB"/>
        </w:rPr>
        <w:t xml:space="preserve"> – transforms a data by calculating regular (order 1</w:t>
      </w:r>
      <w:r w:rsidR="00043C8F" w:rsidRPr="00292804">
        <w:rPr>
          <w:lang w:val="en-GB"/>
        </w:rPr>
        <w:t>, 2</w:t>
      </w:r>
      <w:r w:rsidRPr="00292804">
        <w:rPr>
          <w:lang w:val="en-GB"/>
        </w:rPr>
        <w:t>..) or seasonal (order 4, 12, depending on the time series frequency) differences</w:t>
      </w:r>
      <w:r w:rsidR="00292804">
        <w:rPr>
          <w:lang w:val="en-GB"/>
        </w:rPr>
        <w:t>.</w:t>
      </w:r>
    </w:p>
    <w:p w14:paraId="3DCDB586" w14:textId="2E1791A2" w:rsidR="006D139E" w:rsidRPr="00292804" w:rsidRDefault="006D139E" w:rsidP="00F22219">
      <w:pPr>
        <w:pStyle w:val="Akapitzlist"/>
        <w:numPr>
          <w:ilvl w:val="0"/>
          <w:numId w:val="46"/>
        </w:numPr>
        <w:ind w:left="709"/>
        <w:rPr>
          <w:lang w:val="en-GB"/>
        </w:rPr>
      </w:pPr>
      <w:r w:rsidRPr="00292804">
        <w:rPr>
          <w:i/>
          <w:lang w:val="en-GB"/>
        </w:rPr>
        <w:t>Differencing lag</w:t>
      </w:r>
      <w:r w:rsidR="00994DBF" w:rsidRPr="00292804">
        <w:rPr>
          <w:lang w:val="en-GB"/>
        </w:rPr>
        <w:t xml:space="preserve"> – the number of lags that you will use to take differences. For example, </w:t>
      </w:r>
      <w:r w:rsidR="00292804" w:rsidRPr="00292804">
        <w:rPr>
          <w:lang w:val="en-GB"/>
        </w:rPr>
        <w:t xml:space="preserve">if </w:t>
      </w:r>
      <m:oMath>
        <m:r>
          <m:rPr>
            <m:sty m:val="p"/>
          </m:rPr>
          <w:rPr>
            <w:rFonts w:ascii="Cambria Math" w:hAnsi="Cambria Math"/>
            <w:lang w:val="en-GB"/>
          </w:rPr>
          <m:t xml:space="preserve">Differencing lag=3 </m:t>
        </m:r>
      </m:oMath>
      <w:r w:rsidR="00994DBF" w:rsidRPr="00292804">
        <w:rPr>
          <w:lang w:val="en-GB"/>
        </w:rPr>
        <w:t xml:space="preserve">then the differencing filter does not apply to the first lag (default) but to the third lag. </w:t>
      </w:r>
    </w:p>
    <w:p w14:paraId="17B9BDAF" w14:textId="2C62872E" w:rsidR="006D139E" w:rsidRPr="00292804" w:rsidRDefault="006D139E" w:rsidP="00F22219">
      <w:pPr>
        <w:pStyle w:val="Akapitzlist"/>
        <w:numPr>
          <w:ilvl w:val="0"/>
          <w:numId w:val="46"/>
        </w:numPr>
        <w:ind w:left="709"/>
        <w:rPr>
          <w:lang w:val="en-GB"/>
        </w:rPr>
      </w:pPr>
      <w:r w:rsidRPr="00C569A0">
        <w:rPr>
          <w:i/>
          <w:lang w:val="en-GB"/>
        </w:rPr>
        <w:t xml:space="preserve">Taper </w:t>
      </w:r>
      <w:r w:rsidR="00043C8F" w:rsidRPr="00C569A0">
        <w:rPr>
          <w:i/>
          <w:lang w:val="en-GB"/>
        </w:rPr>
        <w:t>part</w:t>
      </w:r>
      <w:r w:rsidR="00043C8F" w:rsidRPr="00292804">
        <w:rPr>
          <w:lang w:val="en-GB"/>
        </w:rPr>
        <w:t xml:space="preserve"> –</w:t>
      </w:r>
      <w:r w:rsidR="00292804" w:rsidRPr="00292804">
        <w:rPr>
          <w:lang w:val="en-GB"/>
        </w:rPr>
        <w:t xml:space="preserve"> parameter larger than 0 and smaller or equal to one that shapes the curvature of the smoothing function that is applied to the auto-covariance function.</w:t>
      </w:r>
    </w:p>
    <w:p w14:paraId="49B8043C" w14:textId="0105B7CA" w:rsidR="00292804" w:rsidRPr="00292804" w:rsidRDefault="00292804" w:rsidP="00F22219">
      <w:pPr>
        <w:pStyle w:val="Akapitzlist"/>
        <w:numPr>
          <w:ilvl w:val="0"/>
          <w:numId w:val="46"/>
        </w:numPr>
        <w:ind w:left="709"/>
        <w:rPr>
          <w:lang w:val="en-GB"/>
        </w:rPr>
      </w:pPr>
      <w:r w:rsidRPr="00C569A0">
        <w:rPr>
          <w:i/>
          <w:lang w:val="en-GB"/>
        </w:rPr>
        <w:t>Window length</w:t>
      </w:r>
      <w:r>
        <w:rPr>
          <w:lang w:val="en-GB"/>
        </w:rPr>
        <w:t xml:space="preserve"> </w:t>
      </w:r>
      <w:r w:rsidRPr="00292804">
        <w:rPr>
          <w:lang w:val="en-GB"/>
        </w:rPr>
        <w:t>–</w:t>
      </w:r>
      <w:r>
        <w:rPr>
          <w:lang w:val="en-GB"/>
        </w:rPr>
        <w:t xml:space="preserve"> t</w:t>
      </w:r>
      <w:r w:rsidRPr="00292804">
        <w:rPr>
          <w:lang w:val="en-GB"/>
        </w:rPr>
        <w:t>he size of the window that is used to smooth the auto-covariance function. The value zero considers the whole series.</w:t>
      </w:r>
    </w:p>
    <w:p w14:paraId="062386DA" w14:textId="2C1A9E60" w:rsidR="006D139E" w:rsidRPr="00292804" w:rsidRDefault="00292804" w:rsidP="00F22219">
      <w:pPr>
        <w:pStyle w:val="Akapitzlist"/>
        <w:numPr>
          <w:ilvl w:val="0"/>
          <w:numId w:val="46"/>
        </w:numPr>
        <w:ind w:left="709"/>
        <w:rPr>
          <w:lang w:val="en-GB"/>
        </w:rPr>
      </w:pPr>
      <w:r w:rsidRPr="00C569A0">
        <w:rPr>
          <w:i/>
          <w:lang w:val="en-GB"/>
        </w:rPr>
        <w:lastRenderedPageBreak/>
        <w:t>Window type</w:t>
      </w:r>
      <w:r>
        <w:rPr>
          <w:lang w:val="en-GB"/>
        </w:rPr>
        <w:t xml:space="preserve"> </w:t>
      </w:r>
      <w:r w:rsidRPr="00292804">
        <w:rPr>
          <w:lang w:val="en-GB"/>
        </w:rPr>
        <w:t xml:space="preserve">– </w:t>
      </w:r>
      <w:r>
        <w:rPr>
          <w:lang w:val="en-GB"/>
        </w:rPr>
        <w:t>i</w:t>
      </w:r>
      <w:r w:rsidRPr="00292804">
        <w:rPr>
          <w:lang w:val="en-GB"/>
        </w:rPr>
        <w:t xml:space="preserve">t refers </w:t>
      </w:r>
      <w:r>
        <w:rPr>
          <w:lang w:val="en-GB"/>
        </w:rPr>
        <w:t xml:space="preserve">to </w:t>
      </w:r>
      <w:r w:rsidRPr="00292804">
        <w:rPr>
          <w:lang w:val="en-GB"/>
        </w:rPr>
        <w:t xml:space="preserve">the weighting scheme that it is used to smooth the auto-covariance function. The </w:t>
      </w:r>
      <w:r>
        <w:rPr>
          <w:lang w:val="en-GB"/>
        </w:rPr>
        <w:t xml:space="preserve">available </w:t>
      </w:r>
      <w:r w:rsidRPr="00292804">
        <w:rPr>
          <w:lang w:val="en-GB"/>
        </w:rPr>
        <w:t xml:space="preserve">windows types </w:t>
      </w:r>
      <w:r>
        <w:rPr>
          <w:lang w:val="en-GB"/>
        </w:rPr>
        <w:t>(</w:t>
      </w:r>
      <w:r w:rsidRPr="00292804">
        <w:rPr>
          <w:i/>
          <w:lang w:val="en-GB"/>
        </w:rPr>
        <w:t>Square</w:t>
      </w:r>
      <w:r>
        <w:rPr>
          <w:lang w:val="en-GB"/>
        </w:rPr>
        <w:t xml:space="preserve">, </w:t>
      </w:r>
      <w:r w:rsidRPr="00292804">
        <w:rPr>
          <w:i/>
          <w:lang w:val="en-GB"/>
        </w:rPr>
        <w:t>Welch</w:t>
      </w:r>
      <w:r>
        <w:rPr>
          <w:lang w:val="en-GB"/>
        </w:rPr>
        <w:t xml:space="preserve">, </w:t>
      </w:r>
      <w:r w:rsidRPr="00292804">
        <w:rPr>
          <w:i/>
          <w:lang w:val="en-GB"/>
        </w:rPr>
        <w:t>Tukey</w:t>
      </w:r>
      <w:r>
        <w:rPr>
          <w:lang w:val="en-GB"/>
        </w:rPr>
        <w:t xml:space="preserve">, </w:t>
      </w:r>
      <w:r w:rsidRPr="00292804">
        <w:rPr>
          <w:i/>
          <w:lang w:val="en-GB"/>
        </w:rPr>
        <w:t>Barlett</w:t>
      </w:r>
      <w:r>
        <w:rPr>
          <w:lang w:val="en-GB"/>
        </w:rPr>
        <w:t xml:space="preserve">, </w:t>
      </w:r>
      <w:r w:rsidRPr="00292804">
        <w:rPr>
          <w:i/>
          <w:lang w:val="en-GB"/>
        </w:rPr>
        <w:t>Hamming</w:t>
      </w:r>
      <w:r>
        <w:rPr>
          <w:lang w:val="en-GB"/>
        </w:rPr>
        <w:t xml:space="preserve">, </w:t>
      </w:r>
      <w:r w:rsidRPr="00292804">
        <w:rPr>
          <w:i/>
          <w:lang w:val="en-GB"/>
        </w:rPr>
        <w:t>Parzen</w:t>
      </w:r>
      <w:r>
        <w:rPr>
          <w:lang w:val="en-GB"/>
        </w:rPr>
        <w:t xml:space="preserve">) </w:t>
      </w:r>
      <w:r w:rsidRPr="00292804">
        <w:rPr>
          <w:lang w:val="en-GB"/>
        </w:rPr>
        <w:t>are suitable to estimate the spectral density.</w:t>
      </w:r>
    </w:p>
    <w:p w14:paraId="1BF910CB" w14:textId="77777777" w:rsidR="006D139E" w:rsidRDefault="003A4FBD" w:rsidP="00802F52">
      <w:pPr>
        <w:pStyle w:val="Akapitzlist1"/>
        <w:keepNext/>
        <w:spacing w:before="200" w:after="0"/>
        <w:ind w:left="426"/>
        <w:jc w:val="center"/>
      </w:pPr>
      <w:r>
        <w:rPr>
          <w:noProof/>
          <w:lang w:eastAsia="pl-PL"/>
        </w:rPr>
        <w:drawing>
          <wp:inline distT="0" distB="0" distL="0" distR="0" wp14:anchorId="7C3B5788" wp14:editId="732AD62C">
            <wp:extent cx="5288890" cy="3505624"/>
            <wp:effectExtent l="0" t="0" r="7620" b="0"/>
            <wp:docPr id="169" name="Obraz 451" descr="C:\Users\st05sg\Documents\Sylwia\SEZONOWOŚĆ\JDemetra Plus\JDemetra+ User Guide\Spectr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1" descr="C:\Users\st05sg\Documents\Sylwia\SEZONOWOŚĆ\JDemetra Plus\JDemetra+ User Guide\Spectra 3.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91307" cy="3507226"/>
                    </a:xfrm>
                    <a:prstGeom prst="rect">
                      <a:avLst/>
                    </a:prstGeom>
                    <a:noFill/>
                    <a:ln>
                      <a:noFill/>
                    </a:ln>
                  </pic:spPr>
                </pic:pic>
              </a:graphicData>
            </a:graphic>
          </wp:inline>
        </w:drawing>
      </w:r>
    </w:p>
    <w:p w14:paraId="3D060D0B" w14:textId="3AF2BB86" w:rsidR="006D139E" w:rsidRPr="008D7EB2" w:rsidRDefault="00C569A0" w:rsidP="006B7FFC">
      <w:pPr>
        <w:pStyle w:val="Legenda"/>
        <w:spacing w:before="0" w:after="240"/>
        <w:ind w:left="567"/>
        <w:jc w:val="both"/>
        <w:rPr>
          <w:lang w:val="en-GB"/>
        </w:rPr>
      </w:pPr>
      <w:r>
        <w:rPr>
          <w:sz w:val="16"/>
          <w:szCs w:val="16"/>
          <w:lang w:val="en-US"/>
        </w:rPr>
        <w:t>Figure</w:t>
      </w:r>
      <w:r w:rsidR="006D139E" w:rsidRPr="00316537">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161</w:t>
      </w:r>
      <w:r w:rsidR="0047432E">
        <w:rPr>
          <w:sz w:val="16"/>
          <w:szCs w:val="16"/>
          <w:lang w:val="en-US"/>
        </w:rPr>
        <w:fldChar w:fldCharType="end"/>
      </w:r>
      <w:r w:rsidR="006D139E" w:rsidRPr="00316537">
        <w:rPr>
          <w:sz w:val="16"/>
          <w:szCs w:val="16"/>
          <w:lang w:val="en-US"/>
        </w:rPr>
        <w:t xml:space="preserve">: </w:t>
      </w:r>
      <w:r w:rsidR="006D139E">
        <w:rPr>
          <w:sz w:val="16"/>
          <w:szCs w:val="16"/>
          <w:lang w:val="en-US"/>
        </w:rPr>
        <w:t>Tukey spectrum’s</w:t>
      </w:r>
      <w:r w:rsidR="006D139E" w:rsidRPr="001B6C95">
        <w:rPr>
          <w:sz w:val="16"/>
          <w:szCs w:val="16"/>
          <w:lang w:val="en-US"/>
        </w:rPr>
        <w:t xml:space="preserve"> properties.</w:t>
      </w:r>
    </w:p>
    <w:p w14:paraId="2C2F3BE9" w14:textId="77777777" w:rsidR="006D139E" w:rsidRDefault="006D139E" w:rsidP="00684431">
      <w:pPr>
        <w:pStyle w:val="Nagwek3"/>
        <w:rPr>
          <w:lang w:val="en-GB" w:eastAsia="pl-PL"/>
        </w:rPr>
      </w:pPr>
      <w:bookmarkStart w:id="44" w:name="_Toc505270626"/>
      <w:r>
        <w:rPr>
          <w:lang w:val="en-GB" w:eastAsia="pl-PL"/>
        </w:rPr>
        <w:t>Calendars</w:t>
      </w:r>
      <w:bookmarkEnd w:id="44"/>
    </w:p>
    <w:p w14:paraId="2B1A161D" w14:textId="34802585" w:rsidR="006D139E" w:rsidRDefault="006C7A48" w:rsidP="00192BE2">
      <w:pPr>
        <w:rPr>
          <w:rFonts w:cs="Calibri"/>
          <w:lang w:val="en-GB"/>
        </w:rPr>
      </w:pPr>
      <w:r>
        <w:rPr>
          <w:lang w:val="en-GB" w:eastAsia="pl-PL"/>
        </w:rPr>
        <w:t xml:space="preserve">This scenario </w:t>
      </w:r>
      <w:r w:rsidR="00CF2967">
        <w:rPr>
          <w:lang w:val="en-GB" w:eastAsia="pl-PL"/>
        </w:rPr>
        <w:t>presents how to define</w:t>
      </w:r>
      <w:r w:rsidR="006D139E" w:rsidRPr="00B44306">
        <w:rPr>
          <w:lang w:val="en-GB" w:eastAsia="pl-PL"/>
        </w:rPr>
        <w:t xml:space="preserve"> different kinds of calendars. These calendars can be </w:t>
      </w:r>
      <w:r w:rsidR="006D139E">
        <w:rPr>
          <w:lang w:val="en-GB" w:eastAsia="pl-PL"/>
        </w:rPr>
        <w:t>applied to the</w:t>
      </w:r>
      <w:r w:rsidR="006D139E" w:rsidRPr="00B44306">
        <w:rPr>
          <w:lang w:val="en-GB" w:eastAsia="pl-PL"/>
        </w:rPr>
        <w:t xml:space="preserve"> specifications that take into account country-specific holidays</w:t>
      </w:r>
      <w:r w:rsidR="006D139E">
        <w:rPr>
          <w:lang w:val="en-GB" w:eastAsia="pl-PL"/>
        </w:rPr>
        <w:t xml:space="preserve"> and </w:t>
      </w:r>
      <w:r w:rsidR="004E4FDD">
        <w:rPr>
          <w:lang w:val="en-GB" w:eastAsia="pl-PL"/>
        </w:rPr>
        <w:t xml:space="preserve">can be </w:t>
      </w:r>
      <w:r w:rsidR="006D139E">
        <w:rPr>
          <w:lang w:val="en-GB" w:eastAsia="pl-PL"/>
        </w:rPr>
        <w:t>u</w:t>
      </w:r>
      <w:r w:rsidR="006D139E">
        <w:rPr>
          <w:rFonts w:cs="Calibri"/>
          <w:lang w:val="en-GB"/>
        </w:rPr>
        <w:t xml:space="preserve">sed </w:t>
      </w:r>
      <w:r w:rsidR="006D139E" w:rsidRPr="00B44306">
        <w:rPr>
          <w:rFonts w:cs="Calibri"/>
          <w:lang w:val="en-GB"/>
        </w:rPr>
        <w:t xml:space="preserve">for detecting and estimating the calendar effects. </w:t>
      </w:r>
    </w:p>
    <w:p w14:paraId="22CF206B" w14:textId="4F3075CA" w:rsidR="006D139E" w:rsidRDefault="006D139E" w:rsidP="00B44306">
      <w:pPr>
        <w:rPr>
          <w:rFonts w:cs="Calibri"/>
          <w:lang w:val="en-GB"/>
        </w:rPr>
      </w:pPr>
      <w:r w:rsidRPr="00B44306">
        <w:rPr>
          <w:rFonts w:cs="Calibri"/>
          <w:lang w:val="en-GB"/>
        </w:rPr>
        <w:t>The calendar effects are those parts of the movements in the time series that are c</w:t>
      </w:r>
      <w:r w:rsidR="004E4FDD">
        <w:rPr>
          <w:rFonts w:cs="Calibri"/>
          <w:lang w:val="en-GB"/>
        </w:rPr>
        <w:t>aused by different number of</w:t>
      </w:r>
      <w:r w:rsidRPr="00B44306">
        <w:rPr>
          <w:rFonts w:cs="Calibri"/>
          <w:lang w:val="en-GB"/>
        </w:rPr>
        <w:t xml:space="preserve"> weekdays in calendar m</w:t>
      </w:r>
      <w:r>
        <w:rPr>
          <w:rFonts w:cs="Calibri"/>
          <w:lang w:val="en-GB"/>
        </w:rPr>
        <w:t>onths (or quarters</w:t>
      </w:r>
      <w:r w:rsidRPr="00B44306">
        <w:rPr>
          <w:rFonts w:cs="Calibri"/>
          <w:lang w:val="en-GB"/>
        </w:rPr>
        <w:t xml:space="preserve">). They arise as the number of occurrences of each day of the week in a month (or a quarter) differs from year to year. These differences cause regular effects in some series. In particular, such variation is caused by a leap year effect because of </w:t>
      </w:r>
      <w:r w:rsidR="004E4FDD">
        <w:rPr>
          <w:rFonts w:cs="Calibri"/>
          <w:lang w:val="en-GB"/>
        </w:rPr>
        <w:t>an</w:t>
      </w:r>
      <w:r w:rsidRPr="00B44306">
        <w:rPr>
          <w:rFonts w:cs="Calibri"/>
          <w:lang w:val="en-GB"/>
        </w:rPr>
        <w:t xml:space="preserve"> extra day inserted into February every four years. As with seasonal effects, it is desirable to estimate and remove calendar effects from the time series. </w:t>
      </w:r>
    </w:p>
    <w:p w14:paraId="7F1B6017" w14:textId="152D85A6" w:rsidR="006D139E" w:rsidRPr="00B44306" w:rsidRDefault="006D139E" w:rsidP="00192BE2">
      <w:pPr>
        <w:rPr>
          <w:rFonts w:cs="Calibri"/>
          <w:lang w:val="en-GB"/>
        </w:rPr>
      </w:pPr>
      <w:r w:rsidRPr="00B44306">
        <w:rPr>
          <w:rFonts w:cs="Calibri"/>
          <w:bCs/>
          <w:lang w:val="en-GB"/>
        </w:rPr>
        <w:t xml:space="preserve">The calendar effects can be divided into a mean effect, a seasonal part and a structural part. The mean effect is independent from the period and therefore should be allocated to the trend-cycle. The seasonal part arises from the properties of the calendar </w:t>
      </w:r>
      <w:r>
        <w:rPr>
          <w:rFonts w:cs="Calibri"/>
          <w:bCs/>
          <w:lang w:val="en-GB"/>
        </w:rPr>
        <w:t>that recur each year. For one thing</w:t>
      </w:r>
      <w:r w:rsidRPr="00B44306">
        <w:rPr>
          <w:rFonts w:cs="Calibri"/>
          <w:bCs/>
          <w:lang w:val="en-GB"/>
        </w:rPr>
        <w:t xml:space="preserve">, the number of working days of months with 31 calendar days is on average larger than that of months </w:t>
      </w:r>
      <w:r w:rsidRPr="00B44306">
        <w:rPr>
          <w:rFonts w:cs="Calibri"/>
          <w:bCs/>
          <w:lang w:val="en-GB"/>
        </w:rPr>
        <w:lastRenderedPageBreak/>
        <w:t xml:space="preserve">with 30 calendar days. This effect is part of the seasonal pattern captured by the </w:t>
      </w:r>
      <w:r w:rsidRPr="00B44306">
        <w:rPr>
          <w:rFonts w:cs="Calibri"/>
          <w:lang w:val="en-GB"/>
        </w:rPr>
        <w:t xml:space="preserve">seasonal component (with the exception of leap year effects). The structural part of the calendar effect remains to be determined by the calendar adjustment. For example, the number of working days of the same month in different </w:t>
      </w:r>
      <w:r w:rsidR="00CF2967">
        <w:rPr>
          <w:rFonts w:cs="Calibri"/>
          <w:lang w:val="en-GB"/>
        </w:rPr>
        <w:t>years varies from year to year.</w:t>
      </w:r>
    </w:p>
    <w:p w14:paraId="58424D89" w14:textId="0238E2BC" w:rsidR="006D139E" w:rsidRPr="00B44306" w:rsidRDefault="006D139E" w:rsidP="00192BE2">
      <w:pPr>
        <w:rPr>
          <w:rFonts w:cs="Calibri"/>
          <w:lang w:val="en-GB"/>
        </w:rPr>
      </w:pPr>
      <w:r w:rsidRPr="00B44306">
        <w:rPr>
          <w:rFonts w:cs="Calibri"/>
          <w:lang w:val="en-GB"/>
        </w:rPr>
        <w:t>Both X</w:t>
      </w:r>
      <w:r w:rsidR="002B29C3">
        <w:rPr>
          <w:rFonts w:cs="Calibri"/>
          <w:lang w:val="en-GB"/>
        </w:rPr>
        <w:t>-</w:t>
      </w:r>
      <w:r w:rsidRPr="00B44306">
        <w:rPr>
          <w:rFonts w:cs="Calibri"/>
          <w:lang w:val="en-GB"/>
        </w:rPr>
        <w:t>12</w:t>
      </w:r>
      <w:r w:rsidR="002B29C3">
        <w:rPr>
          <w:rFonts w:cs="Calibri"/>
          <w:lang w:val="en-GB"/>
        </w:rPr>
        <w:t>-ARIMA</w:t>
      </w:r>
      <w:r w:rsidRPr="00B44306">
        <w:rPr>
          <w:rFonts w:cs="Calibri"/>
          <w:lang w:val="en-GB"/>
        </w:rPr>
        <w:t>/</w:t>
      </w:r>
      <w:r w:rsidR="002B29C3">
        <w:rPr>
          <w:lang w:val="en-GB"/>
        </w:rPr>
        <w:t>X-13ARIMA-SEATS</w:t>
      </w:r>
      <w:r w:rsidR="002B29C3" w:rsidRPr="00B44306">
        <w:rPr>
          <w:rFonts w:cs="Calibri"/>
          <w:lang w:val="en-GB"/>
        </w:rPr>
        <w:t xml:space="preserve"> </w:t>
      </w:r>
      <w:r w:rsidRPr="00B44306">
        <w:rPr>
          <w:rFonts w:cs="Calibri"/>
          <w:lang w:val="en-GB"/>
        </w:rPr>
        <w:t xml:space="preserve">and </w:t>
      </w:r>
      <w:r w:rsidR="00772DA1">
        <w:rPr>
          <w:rFonts w:cs="Calibri"/>
          <w:color w:val="000000"/>
          <w:lang w:val="en-GB"/>
        </w:rPr>
        <w:t>TRAMO/SEATS</w:t>
      </w:r>
      <w:r w:rsidRPr="00B44306">
        <w:rPr>
          <w:rFonts w:cs="Calibri"/>
          <w:lang w:val="en-GB"/>
        </w:rPr>
        <w:t xml:space="preserve"> estimate calendar effects by adding </w:t>
      </w:r>
      <w:r w:rsidR="00CF2967">
        <w:rPr>
          <w:rFonts w:cs="Calibri"/>
          <w:lang w:val="en-GB"/>
        </w:rPr>
        <w:t xml:space="preserve">some </w:t>
      </w:r>
      <w:r w:rsidRPr="00B44306">
        <w:rPr>
          <w:rFonts w:cs="Calibri"/>
          <w:lang w:val="en-GB"/>
        </w:rPr>
        <w:t>regressors to the equation estimated in the pre-pr</w:t>
      </w:r>
      <w:r w:rsidR="00772DA1">
        <w:rPr>
          <w:rFonts w:cs="Calibri"/>
          <w:lang w:val="en-GB"/>
        </w:rPr>
        <w:t>ocessing part (</w:t>
      </w:r>
      <w:r w:rsidR="00CC10D6">
        <w:rPr>
          <w:lang w:val="en-GB"/>
        </w:rPr>
        <w:t>RegARIMA</w:t>
      </w:r>
      <w:r w:rsidR="00772DA1">
        <w:rPr>
          <w:rFonts w:cs="Calibri"/>
          <w:lang w:val="en-GB"/>
        </w:rPr>
        <w:t xml:space="preserve"> or TRAMO</w:t>
      </w:r>
      <w:r w:rsidRPr="00B44306">
        <w:rPr>
          <w:rFonts w:cs="Calibri"/>
          <w:lang w:val="en-GB"/>
        </w:rPr>
        <w:t xml:space="preserve">, respectively). Regressors mentioned above are generated </w:t>
      </w:r>
      <w:r w:rsidR="004E4FDD">
        <w:rPr>
          <w:rFonts w:cs="Calibri"/>
          <w:lang w:val="en-GB"/>
        </w:rPr>
        <w:t>f</w:t>
      </w:r>
      <w:r w:rsidR="00CF2967">
        <w:rPr>
          <w:rFonts w:cs="Calibri"/>
          <w:lang w:val="en-GB"/>
        </w:rPr>
        <w:t>ro</w:t>
      </w:r>
      <w:r w:rsidR="004E4FDD">
        <w:rPr>
          <w:rFonts w:cs="Calibri"/>
          <w:lang w:val="en-GB"/>
        </w:rPr>
        <w:t>m the default calendar or the user defined calendar</w:t>
      </w:r>
      <w:r w:rsidRPr="00B44306">
        <w:rPr>
          <w:rFonts w:cs="Calibri"/>
          <w:lang w:val="en-GB"/>
        </w:rPr>
        <w:t>.</w:t>
      </w:r>
    </w:p>
    <w:p w14:paraId="02A5724A" w14:textId="27FFE5F8" w:rsidR="006D139E" w:rsidRPr="00B44306" w:rsidRDefault="006D139E" w:rsidP="00192BE2">
      <w:pPr>
        <w:rPr>
          <w:rFonts w:ascii="Calibri" w:hAnsi="Calibri" w:cs="Calibri"/>
          <w:lang w:val="en-GB"/>
        </w:rPr>
      </w:pPr>
      <w:r w:rsidRPr="00B44306">
        <w:rPr>
          <w:rFonts w:cs="Calibri"/>
          <w:lang w:val="en-GB"/>
        </w:rPr>
        <w:t xml:space="preserve">The calendars of JDemetra+ simply correspond to </w:t>
      </w:r>
      <w:r w:rsidR="004E4FDD">
        <w:rPr>
          <w:rFonts w:cs="Calibri"/>
          <w:lang w:val="en-GB"/>
        </w:rPr>
        <w:t>the usual trading days contrast</w:t>
      </w:r>
      <w:r w:rsidRPr="00B44306">
        <w:rPr>
          <w:rFonts w:cs="Calibri"/>
          <w:lang w:val="en-GB"/>
        </w:rPr>
        <w:t xml:space="preserve"> variables based on the Gregorian calendar, modified to take into account some specific holidays. Those holidays are handled as "Sundays" and the variables are properly adjusted to take into account </w:t>
      </w:r>
      <w:r w:rsidR="004E4FDD">
        <w:rPr>
          <w:rFonts w:cs="Calibri"/>
          <w:lang w:val="en-GB"/>
        </w:rPr>
        <w:t xml:space="preserve">the </w:t>
      </w:r>
      <w:r w:rsidRPr="00B44306">
        <w:rPr>
          <w:rFonts w:cs="Calibri"/>
          <w:lang w:val="en-GB"/>
        </w:rPr>
        <w:t>long term mean effects.</w:t>
      </w:r>
    </w:p>
    <w:p w14:paraId="201E3B7B" w14:textId="6C29FA6C" w:rsidR="006D139E" w:rsidRPr="00B44306" w:rsidRDefault="006D139E" w:rsidP="00F22219">
      <w:pPr>
        <w:pStyle w:val="Akapitzlist1"/>
        <w:numPr>
          <w:ilvl w:val="0"/>
          <w:numId w:val="14"/>
        </w:numPr>
        <w:contextualSpacing w:val="0"/>
        <w:rPr>
          <w:lang w:val="en-GB"/>
        </w:rPr>
      </w:pPr>
      <w:r w:rsidRPr="00C60E8C">
        <w:rPr>
          <w:lang w:val="en-GB"/>
        </w:rPr>
        <w:t xml:space="preserve">Calendars in JDemetra+ are stored in the </w:t>
      </w:r>
      <w:r w:rsidRPr="00114AAA">
        <w:rPr>
          <w:i/>
          <w:lang w:val="en-GB"/>
        </w:rPr>
        <w:t xml:space="preserve">Workspace </w:t>
      </w:r>
      <w:r w:rsidRPr="00C60E8C">
        <w:rPr>
          <w:lang w:val="en-GB"/>
        </w:rPr>
        <w:t>window in the</w:t>
      </w:r>
      <w:r w:rsidRPr="00114AAA">
        <w:rPr>
          <w:i/>
          <w:lang w:val="en-GB"/>
        </w:rPr>
        <w:t xml:space="preserve"> Utilities</w:t>
      </w:r>
      <w:r w:rsidRPr="00114AAA">
        <w:rPr>
          <w:lang w:val="en-GB"/>
        </w:rPr>
        <w:t xml:space="preserve"> </w:t>
      </w:r>
      <w:r w:rsidRPr="00C60E8C">
        <w:rPr>
          <w:lang w:val="en-GB"/>
        </w:rPr>
        <w:t>section. By default, JDemetra+ does not contain any county-specific national holidays. The only item available here is</w:t>
      </w:r>
      <w:r w:rsidR="00CF2967">
        <w:rPr>
          <w:lang w:val="en-GB"/>
        </w:rPr>
        <w:t xml:space="preserve"> the </w:t>
      </w:r>
      <w:r w:rsidRPr="00114AAA">
        <w:rPr>
          <w:i/>
          <w:lang w:val="en-GB"/>
        </w:rPr>
        <w:t>Default</w:t>
      </w:r>
      <w:r w:rsidR="00CF2967">
        <w:rPr>
          <w:lang w:val="en-GB"/>
        </w:rPr>
        <w:t xml:space="preserve"> calendar, </w:t>
      </w:r>
      <w:r w:rsidRPr="00C60E8C">
        <w:rPr>
          <w:lang w:val="en-GB"/>
        </w:rPr>
        <w:t>which assumes that apart from each Satu</w:t>
      </w:r>
      <w:r w:rsidR="00CF2967">
        <w:rPr>
          <w:lang w:val="en-GB"/>
        </w:rPr>
        <w:t xml:space="preserve">rday and Sunday no other days </w:t>
      </w:r>
      <w:r w:rsidRPr="00C60E8C">
        <w:rPr>
          <w:lang w:val="en-GB"/>
        </w:rPr>
        <w:t xml:space="preserve">are non-working days. </w:t>
      </w:r>
      <w:r w:rsidRPr="00B44306">
        <w:rPr>
          <w:lang w:val="en-GB"/>
        </w:rPr>
        <w:t xml:space="preserve">The </w:t>
      </w:r>
      <w:r w:rsidRPr="00B44306">
        <w:rPr>
          <w:i/>
          <w:lang w:val="en-GB"/>
        </w:rPr>
        <w:t>Default</w:t>
      </w:r>
      <w:r w:rsidRPr="00B44306">
        <w:rPr>
          <w:lang w:val="en-GB"/>
        </w:rPr>
        <w:t xml:space="preserve"> calendar reflects only usual composition of the weeks in the calendar periods (months, quarters).</w:t>
      </w:r>
    </w:p>
    <w:p w14:paraId="42DC92CF" w14:textId="4FCC2464" w:rsidR="006D139E" w:rsidRDefault="00D4562F" w:rsidP="00802F52">
      <w:pPr>
        <w:keepNext/>
        <w:spacing w:after="0"/>
        <w:ind w:left="426"/>
        <w:jc w:val="center"/>
      </w:pPr>
      <w:r>
        <w:rPr>
          <w:rFonts w:ascii="Times New Roman" w:hAnsi="Times New Roman"/>
          <w:noProof/>
          <w:sz w:val="24"/>
          <w:szCs w:val="24"/>
          <w:lang w:eastAsia="pl-PL"/>
        </w:rPr>
        <w:drawing>
          <wp:inline distT="0" distB="0" distL="0" distR="0" wp14:anchorId="3764B80F" wp14:editId="1AED9EB5">
            <wp:extent cx="4776233" cy="2527539"/>
            <wp:effectExtent l="0" t="0" r="5715" b="6350"/>
            <wp:docPr id="242" name="Obraz 242" descr="C:\Users\st05sg\Documents\Sylwia\SEZONOWOŚĆ\JDemetra Plus\JDemetra+ User Guide\Calendars\Calendars 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t05sg\Documents\Sylwia\SEZONOWOŚĆ\JDemetra Plus\JDemetra+ User Guide\Calendars\Calendars x4.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91734" cy="2535742"/>
                    </a:xfrm>
                    <a:prstGeom prst="rect">
                      <a:avLst/>
                    </a:prstGeom>
                    <a:noFill/>
                    <a:ln>
                      <a:noFill/>
                    </a:ln>
                  </pic:spPr>
                </pic:pic>
              </a:graphicData>
            </a:graphic>
          </wp:inline>
        </w:drawing>
      </w:r>
    </w:p>
    <w:p w14:paraId="22F8F7BA" w14:textId="465CDB22" w:rsidR="006D139E" w:rsidRPr="00C60E8C" w:rsidRDefault="00C569A0" w:rsidP="006B7FFC">
      <w:pPr>
        <w:pStyle w:val="Legenda"/>
        <w:spacing w:before="0" w:after="240"/>
        <w:ind w:left="426"/>
        <w:rPr>
          <w:rFonts w:ascii="Times New Roman" w:hAnsi="Times New Roman"/>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162</w:t>
      </w:r>
      <w:r w:rsidR="0047432E">
        <w:rPr>
          <w:sz w:val="16"/>
          <w:szCs w:val="16"/>
          <w:lang w:val="en-US"/>
        </w:rPr>
        <w:fldChar w:fldCharType="end"/>
      </w:r>
      <w:r w:rsidR="006D139E" w:rsidRPr="00C60E8C">
        <w:rPr>
          <w:sz w:val="16"/>
          <w:szCs w:val="16"/>
          <w:lang w:val="en-US"/>
        </w:rPr>
        <w:t xml:space="preserve">: </w:t>
      </w:r>
      <w:r w:rsidR="00CF2967">
        <w:rPr>
          <w:sz w:val="16"/>
          <w:szCs w:val="16"/>
          <w:lang w:val="en-US"/>
        </w:rPr>
        <w:t xml:space="preserve">The </w:t>
      </w:r>
      <w:r w:rsidR="006D139E" w:rsidRPr="00CF2967">
        <w:rPr>
          <w:i/>
          <w:sz w:val="16"/>
          <w:szCs w:val="16"/>
          <w:lang w:val="en-US"/>
        </w:rPr>
        <w:t>Calendars</w:t>
      </w:r>
      <w:r w:rsidR="006D139E" w:rsidRPr="00C60E8C">
        <w:rPr>
          <w:sz w:val="16"/>
          <w:szCs w:val="16"/>
          <w:lang w:val="en-US"/>
        </w:rPr>
        <w:t xml:space="preserve"> section in the </w:t>
      </w:r>
      <w:r w:rsidR="006D139E" w:rsidRPr="00802F52">
        <w:rPr>
          <w:i/>
          <w:sz w:val="16"/>
          <w:szCs w:val="16"/>
          <w:lang w:val="en-US"/>
        </w:rPr>
        <w:t>W</w:t>
      </w:r>
      <w:r w:rsidR="00802F52" w:rsidRPr="00802F52">
        <w:rPr>
          <w:i/>
          <w:sz w:val="16"/>
          <w:szCs w:val="16"/>
          <w:lang w:val="en-US"/>
        </w:rPr>
        <w:t>orkspace</w:t>
      </w:r>
      <w:r w:rsidR="00802F52">
        <w:rPr>
          <w:sz w:val="16"/>
          <w:szCs w:val="16"/>
          <w:lang w:val="en-US"/>
        </w:rPr>
        <w:t xml:space="preserve"> w</w:t>
      </w:r>
      <w:r w:rsidR="006D139E" w:rsidRPr="00C60E8C">
        <w:rPr>
          <w:sz w:val="16"/>
          <w:szCs w:val="16"/>
          <w:lang w:val="en-US"/>
        </w:rPr>
        <w:t>indow.</w:t>
      </w:r>
    </w:p>
    <w:p w14:paraId="44445CF5" w14:textId="7B6B5092" w:rsidR="006D139E" w:rsidRPr="00DA481C" w:rsidRDefault="006D139E" w:rsidP="00F22219">
      <w:pPr>
        <w:pStyle w:val="Akapitzlist1"/>
        <w:numPr>
          <w:ilvl w:val="0"/>
          <w:numId w:val="14"/>
        </w:numPr>
        <w:contextualSpacing w:val="0"/>
        <w:rPr>
          <w:lang w:val="en-GB"/>
        </w:rPr>
      </w:pPr>
      <w:r>
        <w:rPr>
          <w:lang w:val="en-GB"/>
        </w:rPr>
        <w:t xml:space="preserve">To study the default calendar double click on it. The details are displayed in three panels, </w:t>
      </w:r>
      <w:r w:rsidR="00CF2967">
        <w:rPr>
          <w:lang w:val="en-GB"/>
        </w:rPr>
        <w:t xml:space="preserve">which present the </w:t>
      </w:r>
      <w:r>
        <w:rPr>
          <w:lang w:val="en-GB"/>
        </w:rPr>
        <w:t xml:space="preserve">properties settings, the actual calendar variables and </w:t>
      </w:r>
      <w:r w:rsidR="00CF2967">
        <w:rPr>
          <w:lang w:val="en-GB"/>
        </w:rPr>
        <w:t xml:space="preserve">the </w:t>
      </w:r>
      <w:r>
        <w:rPr>
          <w:lang w:val="en-GB"/>
        </w:rPr>
        <w:t xml:space="preserve">spectral graph for the selected (by default – the first one) calendar variable. By default, the view shown in the picture below is displayed. </w:t>
      </w:r>
    </w:p>
    <w:p w14:paraId="0DAEFA4C" w14:textId="77777777" w:rsidR="006D139E" w:rsidRDefault="003A4FBD" w:rsidP="00802F52">
      <w:pPr>
        <w:pStyle w:val="Akapitzlist1"/>
        <w:keepNext/>
        <w:spacing w:before="200" w:after="0"/>
        <w:ind w:left="426"/>
        <w:jc w:val="center"/>
      </w:pPr>
      <w:r>
        <w:rPr>
          <w:noProof/>
          <w:lang w:eastAsia="pl-PL"/>
        </w:rPr>
        <w:lastRenderedPageBreak/>
        <w:drawing>
          <wp:inline distT="0" distB="0" distL="0" distR="0" wp14:anchorId="768723C5" wp14:editId="397429AA">
            <wp:extent cx="5520690" cy="2605405"/>
            <wp:effectExtent l="0" t="0" r="3810" b="4445"/>
            <wp:docPr id="171" name="Obraz 469" descr="C:\Users\st05sg\Documents\Sylwia\SEZONOWOŚĆ\JDemetra Plus\JDemetra+ User Guide\Calendar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9" descr="C:\Users\st05sg\Documents\Sylwia\SEZONOWOŚĆ\JDemetra Plus\JDemetra+ User Guide\Calendars 2.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20690" cy="2605405"/>
                    </a:xfrm>
                    <a:prstGeom prst="rect">
                      <a:avLst/>
                    </a:prstGeom>
                    <a:noFill/>
                    <a:ln>
                      <a:noFill/>
                    </a:ln>
                  </pic:spPr>
                </pic:pic>
              </a:graphicData>
            </a:graphic>
          </wp:inline>
        </w:drawing>
      </w:r>
    </w:p>
    <w:p w14:paraId="0CC5008B" w14:textId="72E386CB" w:rsidR="006D139E" w:rsidRPr="000933CB" w:rsidRDefault="00C569A0" w:rsidP="000933CB">
      <w:pPr>
        <w:pStyle w:val="Legenda"/>
        <w:spacing w:before="0" w:after="240"/>
        <w:ind w:firstLine="426"/>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163</w:t>
      </w:r>
      <w:r w:rsidR="0047432E">
        <w:rPr>
          <w:sz w:val="16"/>
          <w:szCs w:val="16"/>
          <w:lang w:val="en-US"/>
        </w:rPr>
        <w:fldChar w:fldCharType="end"/>
      </w:r>
      <w:r w:rsidR="006D139E" w:rsidRPr="000933CB">
        <w:rPr>
          <w:sz w:val="16"/>
          <w:szCs w:val="16"/>
          <w:lang w:val="en-US"/>
        </w:rPr>
        <w:t xml:space="preserve">: The default view of the default calendar. </w:t>
      </w:r>
      <w:r w:rsidR="006D139E" w:rsidRPr="000933CB">
        <w:rPr>
          <w:lang w:val="en-GB"/>
        </w:rPr>
        <w:t xml:space="preserve"> </w:t>
      </w:r>
    </w:p>
    <w:p w14:paraId="7CB27A2F" w14:textId="77AE6A41" w:rsidR="006D139E" w:rsidRDefault="006D139E" w:rsidP="00F22219">
      <w:pPr>
        <w:pStyle w:val="Akapitzlist1"/>
        <w:numPr>
          <w:ilvl w:val="0"/>
          <w:numId w:val="14"/>
        </w:numPr>
        <w:ind w:left="357"/>
        <w:contextualSpacing w:val="0"/>
        <w:rPr>
          <w:lang w:val="en-GB"/>
        </w:rPr>
      </w:pPr>
      <w:r>
        <w:rPr>
          <w:lang w:val="en-GB"/>
        </w:rPr>
        <w:t xml:space="preserve">In the </w:t>
      </w:r>
      <w:r w:rsidRPr="00C604DA">
        <w:rPr>
          <w:i/>
          <w:lang w:val="en-GB"/>
        </w:rPr>
        <w:t>Properties</w:t>
      </w:r>
      <w:r>
        <w:rPr>
          <w:lang w:val="en-GB"/>
        </w:rPr>
        <w:t xml:space="preserve"> panel the user can try different frequencies, variable type (trading days or working days</w:t>
      </w:r>
      <w:r>
        <w:rPr>
          <w:rStyle w:val="Odwoanieprzypisudolnego"/>
          <w:lang w:val="en-GB"/>
        </w:rPr>
        <w:footnoteReference w:id="24"/>
      </w:r>
      <w:r>
        <w:rPr>
          <w:lang w:val="en-GB"/>
        </w:rPr>
        <w:t xml:space="preserve">) and specify </w:t>
      </w:r>
      <w:r w:rsidR="006C7A48">
        <w:rPr>
          <w:lang w:val="en-GB"/>
        </w:rPr>
        <w:t xml:space="preserve">the </w:t>
      </w:r>
      <w:r>
        <w:rPr>
          <w:lang w:val="en-GB"/>
        </w:rPr>
        <w:t xml:space="preserve">variable span by defining the start date and </w:t>
      </w:r>
      <w:r w:rsidR="00CF2967">
        <w:rPr>
          <w:lang w:val="en-GB"/>
        </w:rPr>
        <w:t xml:space="preserve">a </w:t>
      </w:r>
      <w:r>
        <w:rPr>
          <w:lang w:val="en-GB"/>
        </w:rPr>
        <w:t>length</w:t>
      </w:r>
      <w:r w:rsidR="00CF2967">
        <w:rPr>
          <w:lang w:val="en-GB"/>
        </w:rPr>
        <w:t xml:space="preserve"> of the series. The content</w:t>
      </w:r>
      <w:r>
        <w:rPr>
          <w:lang w:val="en-GB"/>
        </w:rPr>
        <w:t xml:space="preserve"> of </w:t>
      </w:r>
      <w:r w:rsidR="00CF2967">
        <w:rPr>
          <w:lang w:val="en-GB"/>
        </w:rPr>
        <w:t xml:space="preserve">the </w:t>
      </w:r>
      <w:r>
        <w:rPr>
          <w:lang w:val="en-GB"/>
        </w:rPr>
        <w:t>other two panels will be adjusted automatically to these changes.</w:t>
      </w:r>
    </w:p>
    <w:p w14:paraId="660644EC" w14:textId="1D8EDF2F" w:rsidR="006D139E" w:rsidRPr="00DA481C" w:rsidRDefault="006D139E" w:rsidP="00192BE2">
      <w:pPr>
        <w:pStyle w:val="Akapitzlist1"/>
        <w:ind w:left="357"/>
        <w:contextualSpacing w:val="0"/>
        <w:rPr>
          <w:lang w:val="en-GB"/>
        </w:rPr>
      </w:pPr>
      <w:r w:rsidRPr="00DA481C">
        <w:rPr>
          <w:lang w:val="en-GB"/>
        </w:rPr>
        <w:t xml:space="preserve">For </w:t>
      </w:r>
      <w:r w:rsidR="00CF2967">
        <w:rPr>
          <w:lang w:val="en-GB"/>
        </w:rPr>
        <w:t xml:space="preserve">the </w:t>
      </w:r>
      <w:r w:rsidRPr="00DA481C">
        <w:rPr>
          <w:i/>
          <w:lang w:val="en-GB"/>
        </w:rPr>
        <w:t>Trading days</w:t>
      </w:r>
      <w:r w:rsidRPr="00DA481C">
        <w:rPr>
          <w:lang w:val="en-GB"/>
        </w:rPr>
        <w:t xml:space="preserve"> option seven regression variables are created. The usual trading days variables are defined by t</w:t>
      </w:r>
      <w:r w:rsidR="009872EE">
        <w:rPr>
          <w:lang w:val="en-GB"/>
        </w:rPr>
        <w:t>he following transformation:</w:t>
      </w:r>
      <w:r w:rsidRPr="00DA481C">
        <w:rPr>
          <w:lang w:val="en-GB"/>
        </w:rPr>
        <w:t xml:space="preserve"> 6 contrast variables (</w:t>
      </w:r>
      <m:oMath>
        <m:r>
          <w:rPr>
            <w:rFonts w:ascii="Cambria Math" w:hAnsi="Cambria Math"/>
            <w:lang w:val="en-GB"/>
          </w:rPr>
          <m:t>number of Mondays-number of Sundays</m:t>
        </m:r>
      </m:oMath>
      <w:r w:rsidR="009872EE">
        <w:rPr>
          <w:lang w:val="en-GB"/>
        </w:rPr>
        <w:t>,…</w:t>
      </w:r>
      <w:r w:rsidRPr="00DA481C">
        <w:rPr>
          <w:lang w:val="en-GB"/>
        </w:rPr>
        <w:t>) are used with the length of periods</w:t>
      </w:r>
      <w:r>
        <w:rPr>
          <w:lang w:val="en-GB"/>
        </w:rPr>
        <w:t xml:space="preserve"> that handle the leap year effect</w:t>
      </w:r>
      <w:r w:rsidRPr="00DA481C">
        <w:rPr>
          <w:lang w:val="en-GB"/>
        </w:rPr>
        <w:t>.</w:t>
      </w:r>
    </w:p>
    <w:p w14:paraId="198F08A6" w14:textId="35F64BA7" w:rsidR="006D139E" w:rsidRPr="003A4FBD" w:rsidRDefault="00722E52" w:rsidP="00DA481C">
      <w:pPr>
        <w:pStyle w:val="Akapitzlist1"/>
        <w:ind w:left="360"/>
        <w:rPr>
          <w:rFonts w:ascii="Calibri" w:hAnsi="Calibri" w:cs="Calibri"/>
        </w:rPr>
      </w:pPr>
      <m:oMathPara>
        <m:oMath>
          <m:d>
            <m:dPr>
              <m:begChr m:val="["/>
              <m:endChr m:val="]"/>
              <m:ctrlPr>
                <w:rPr>
                  <w:rFonts w:ascii="Cambria Math" w:hAnsi="Cambria Math"/>
                  <w:i/>
                </w:rPr>
              </m:ctrlPr>
            </m:dPr>
            <m:e>
              <m:m>
                <m:mPr>
                  <m:mcs>
                    <m:mc>
                      <m:mcPr>
                        <m:count m:val="7"/>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T</m:t>
                    </m:r>
                  </m:e>
                </m:mr>
                <m:mr>
                  <m:e>
                    <m:r>
                      <w:rPr>
                        <w:rFonts w:ascii="Cambria Math" w:hAnsi="Cambria Math"/>
                      </w:rPr>
                      <m:t>W</m:t>
                    </m:r>
                  </m:e>
                </m:mr>
                <m:mr>
                  <m:e>
                    <m:r>
                      <w:rPr>
                        <w:rFonts w:ascii="Cambria Math" w:hAnsi="Cambria Math"/>
                      </w:rPr>
                      <m:t>T</m:t>
                    </m:r>
                  </m:e>
                </m:mr>
                <m:mr>
                  <m:e>
                    <m:r>
                      <w:rPr>
                        <w:rFonts w:ascii="Cambria Math" w:hAnsi="Cambria Math"/>
                      </w:rPr>
                      <m:t>F</m:t>
                    </m:r>
                  </m:e>
                </m:mr>
                <m:mr>
                  <m:e>
                    <m:r>
                      <w:rPr>
                        <w:rFonts w:ascii="Cambria Math" w:hAnsi="Cambria Math"/>
                      </w:rPr>
                      <m:t>Sat</m:t>
                    </m:r>
                  </m:e>
                </m:mr>
                <m:mr>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M-S</m:t>
                    </m:r>
                  </m:e>
                </m:mr>
                <m:mr>
                  <m:e>
                    <m:r>
                      <w:rPr>
                        <w:rFonts w:ascii="Cambria Math" w:hAnsi="Cambria Math"/>
                      </w:rPr>
                      <m:t>T-S</m:t>
                    </m:r>
                  </m:e>
                </m:mr>
                <m:mr>
                  <m:e>
                    <m:r>
                      <w:rPr>
                        <w:rFonts w:ascii="Cambria Math" w:hAnsi="Cambria Math"/>
                      </w:rPr>
                      <m:t>W-S</m:t>
                    </m:r>
                  </m:e>
                </m:mr>
                <m:mr>
                  <m:e>
                    <m:r>
                      <w:rPr>
                        <w:rFonts w:ascii="Cambria Math" w:hAnsi="Cambria Math"/>
                      </w:rPr>
                      <m:t>T-S</m:t>
                    </m:r>
                  </m:e>
                </m:mr>
                <m:mr>
                  <m:e>
                    <m:r>
                      <w:rPr>
                        <w:rFonts w:ascii="Cambria Math" w:hAnsi="Cambria Math"/>
                      </w:rPr>
                      <m:t>F-S</m:t>
                    </m:r>
                  </m:e>
                </m:mr>
                <m:mr>
                  <m:e>
                    <m:r>
                      <w:rPr>
                        <w:rFonts w:ascii="Cambria Math" w:hAnsi="Cambria Math"/>
                      </w:rPr>
                      <m:t>Sat-S</m:t>
                    </m:r>
                  </m:e>
                </m:mr>
                <m:mr>
                  <m:e>
                    <m:r>
                      <w:rPr>
                        <w:rFonts w:ascii="Cambria Math" w:hAnsi="Cambria Math"/>
                      </w:rPr>
                      <m:t>Length of period</m:t>
                    </m:r>
                    <m:r>
                      <w:rPr>
                        <w:rFonts w:ascii="Cambria Math" w:hAnsi="Cambria Math"/>
                      </w:rPr>
                      <m:t>s</m:t>
                    </m:r>
                  </m:e>
                </m:mr>
              </m:m>
            </m:e>
          </m:d>
        </m:oMath>
      </m:oMathPara>
    </w:p>
    <w:p w14:paraId="1F4B85E6" w14:textId="77777777" w:rsidR="006D139E" w:rsidRDefault="003A4FBD" w:rsidP="000933CB">
      <w:pPr>
        <w:keepNext/>
        <w:spacing w:after="0"/>
        <w:ind w:left="425"/>
        <w:jc w:val="center"/>
      </w:pPr>
      <w:r>
        <w:rPr>
          <w:rFonts w:ascii="Calibri" w:hAnsi="Calibri" w:cs="Calibri"/>
          <w:noProof/>
          <w:lang w:eastAsia="pl-PL"/>
        </w:rPr>
        <w:lastRenderedPageBreak/>
        <w:drawing>
          <wp:inline distT="0" distB="0" distL="0" distR="0" wp14:anchorId="386F2438" wp14:editId="1ACD3A6F">
            <wp:extent cx="5520690" cy="2613660"/>
            <wp:effectExtent l="0" t="0" r="3810" b="0"/>
            <wp:docPr id="175" name="Obraz 474" descr="C:\Users\st05sg\Documents\Sylwia\SEZONOWOŚĆ\JDemetra Plus\JDemetra+ User Guide\Calendar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4" descr="C:\Users\st05sg\Documents\Sylwia\SEZONOWOŚĆ\JDemetra Plus\JDemetra+ User Guide\Calendars 3.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20690" cy="2613660"/>
                    </a:xfrm>
                    <a:prstGeom prst="rect">
                      <a:avLst/>
                    </a:prstGeom>
                    <a:noFill/>
                    <a:ln>
                      <a:noFill/>
                    </a:ln>
                  </pic:spPr>
                </pic:pic>
              </a:graphicData>
            </a:graphic>
          </wp:inline>
        </w:drawing>
      </w:r>
    </w:p>
    <w:p w14:paraId="2F5C87DF" w14:textId="164D3F7F" w:rsidR="006D139E" w:rsidRPr="000933CB" w:rsidRDefault="00C569A0" w:rsidP="000933CB">
      <w:pPr>
        <w:pStyle w:val="Legenda"/>
        <w:spacing w:before="0" w:after="240"/>
        <w:ind w:firstLine="426"/>
        <w:jc w:val="both"/>
        <w:rPr>
          <w:rFonts w:ascii="Calibri" w:hAnsi="Calibri" w:cs="Calibri"/>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164</w:t>
      </w:r>
      <w:r w:rsidR="0047432E">
        <w:rPr>
          <w:sz w:val="16"/>
          <w:szCs w:val="16"/>
          <w:lang w:val="en-US"/>
        </w:rPr>
        <w:fldChar w:fldCharType="end"/>
      </w:r>
      <w:r w:rsidR="006D139E" w:rsidRPr="000933CB">
        <w:rPr>
          <w:sz w:val="16"/>
          <w:szCs w:val="16"/>
          <w:lang w:val="en-US"/>
        </w:rPr>
        <w:t xml:space="preserve">: Modification of the </w:t>
      </w:r>
      <w:r w:rsidR="006D139E">
        <w:rPr>
          <w:sz w:val="16"/>
          <w:szCs w:val="16"/>
          <w:lang w:val="en-US"/>
        </w:rPr>
        <w:t>initial</w:t>
      </w:r>
      <w:r w:rsidR="006D139E" w:rsidRPr="000933CB">
        <w:rPr>
          <w:sz w:val="16"/>
          <w:szCs w:val="16"/>
          <w:lang w:val="en-US"/>
        </w:rPr>
        <w:t xml:space="preserve"> settings for the Default calendar.</w:t>
      </w:r>
    </w:p>
    <w:p w14:paraId="0BD53C26" w14:textId="3E33634C" w:rsidR="006D139E" w:rsidRPr="00013EAA" w:rsidRDefault="006D139E" w:rsidP="00F22219">
      <w:pPr>
        <w:pStyle w:val="Akapitzlist1"/>
        <w:numPr>
          <w:ilvl w:val="0"/>
          <w:numId w:val="14"/>
        </w:numPr>
        <w:ind w:left="357"/>
        <w:contextualSpacing w:val="0"/>
        <w:rPr>
          <w:rFonts w:cs="Calibri"/>
          <w:lang w:val="en-US"/>
        </w:rPr>
      </w:pPr>
      <w:r w:rsidRPr="00013EAA">
        <w:rPr>
          <w:rFonts w:cs="Calibri"/>
          <w:lang w:val="en-US"/>
        </w:rPr>
        <w:t>For the usual working days variable</w:t>
      </w:r>
      <w:r w:rsidR="009872EE">
        <w:rPr>
          <w:rFonts w:cs="Calibri"/>
          <w:lang w:val="en-US"/>
        </w:rPr>
        <w:t>s</w:t>
      </w:r>
      <w:r w:rsidRPr="00013EAA">
        <w:rPr>
          <w:rFonts w:cs="Calibri"/>
          <w:lang w:val="en-US"/>
        </w:rPr>
        <w:t xml:space="preserve"> two variables are used: one contrast va</w:t>
      </w:r>
      <w:r w:rsidR="009872EE">
        <w:rPr>
          <w:rFonts w:cs="Calibri"/>
          <w:lang w:val="en-US"/>
        </w:rPr>
        <w:t>riable and the length of periods</w:t>
      </w:r>
      <w:r w:rsidRPr="00013EAA">
        <w:rPr>
          <w:rFonts w:cs="Calibri"/>
          <w:lang w:val="en-US"/>
        </w:rPr>
        <w:t>.</w:t>
      </w:r>
    </w:p>
    <w:p w14:paraId="0E7131E2" w14:textId="44C11445" w:rsidR="006D139E" w:rsidRPr="003A4FBD" w:rsidRDefault="00722E52" w:rsidP="00192BE2">
      <w:pPr>
        <w:pStyle w:val="Akapitzlist1"/>
        <w:ind w:left="357"/>
        <w:contextualSpacing w:val="0"/>
        <w:rPr>
          <w:rFonts w:cs="Calibri"/>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m:t>
                    </m:r>
                    <m:f>
                      <m:fPr>
                        <m:type m:val="skw"/>
                        <m:ctrlPr>
                          <w:rPr>
                            <w:rFonts w:ascii="Cambria Math" w:hAnsi="Cambria Math"/>
                            <w:i/>
                          </w:rPr>
                        </m:ctrlPr>
                      </m:fPr>
                      <m:num>
                        <m:r>
                          <w:rPr>
                            <w:rFonts w:ascii="Cambria Math" w:hAnsi="Cambria Math"/>
                          </w:rPr>
                          <m:t>5</m:t>
                        </m:r>
                      </m:num>
                      <m:den>
                        <m:r>
                          <w:rPr>
                            <w:rFonts w:ascii="Cambria Math" w:hAnsi="Cambria Math"/>
                          </w:rPr>
                          <m:t>2</m:t>
                        </m:r>
                      </m:den>
                    </m:f>
                  </m:e>
                </m:mr>
                <m:mr>
                  <m:e>
                    <m:r>
                      <w:rPr>
                        <w:rFonts w:ascii="Cambria Math" w:hAnsi="Cambria Math"/>
                      </w:rPr>
                      <m:t>1</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Week</m:t>
                    </m:r>
                  </m:e>
                </m:mr>
                <m:mr>
                  <m:e>
                    <m:r>
                      <w:rPr>
                        <w:rFonts w:ascii="Cambria Math" w:hAnsi="Cambria Math"/>
                      </w:rPr>
                      <m:t>Weekend</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Contrast week</m:t>
                    </m:r>
                  </m:e>
                </m:mr>
                <m:mr>
                  <m:e>
                    <m:r>
                      <w:rPr>
                        <w:rFonts w:ascii="Cambria Math" w:hAnsi="Cambria Math"/>
                      </w:rPr>
                      <m:t>Length of period</m:t>
                    </m:r>
                    <m:r>
                      <w:rPr>
                        <w:rFonts w:ascii="Cambria Math" w:hAnsi="Cambria Math"/>
                      </w:rPr>
                      <m:t>s</m:t>
                    </m:r>
                  </m:e>
                </m:mr>
              </m:m>
            </m:e>
          </m:d>
        </m:oMath>
      </m:oMathPara>
    </w:p>
    <w:p w14:paraId="279367CC" w14:textId="24AA24C6" w:rsidR="006D139E" w:rsidRPr="00013EAA" w:rsidRDefault="006D139E" w:rsidP="00192BE2">
      <w:pPr>
        <w:pStyle w:val="Akapitzlist1"/>
        <w:ind w:left="357"/>
        <w:rPr>
          <w:rFonts w:cs="Calibri"/>
          <w:lang w:val="en-US"/>
        </w:rPr>
      </w:pPr>
      <w:r w:rsidRPr="00013EAA">
        <w:rPr>
          <w:rFonts w:cs="Calibri"/>
          <w:lang w:val="en-US"/>
        </w:rPr>
        <w:t>The transformations used for creating</w:t>
      </w:r>
      <w:r w:rsidR="009872EE">
        <w:rPr>
          <w:rFonts w:cs="Calibri"/>
          <w:lang w:val="en-US"/>
        </w:rPr>
        <w:t xml:space="preserve"> the</w:t>
      </w:r>
      <w:r w:rsidRPr="00013EAA">
        <w:rPr>
          <w:rFonts w:cs="Calibri"/>
          <w:lang w:val="en-US"/>
        </w:rPr>
        <w:t xml:space="preserve"> trading days variables and </w:t>
      </w:r>
      <w:r w:rsidR="009872EE">
        <w:rPr>
          <w:rFonts w:cs="Calibri"/>
          <w:lang w:val="en-US"/>
        </w:rPr>
        <w:t xml:space="preserve">the </w:t>
      </w:r>
      <w:r w:rsidRPr="00013EAA">
        <w:rPr>
          <w:rFonts w:cs="Calibri"/>
          <w:lang w:val="en-US"/>
        </w:rPr>
        <w:t>working days variables have several advantages. They suppress from the contrast variables the mean and the seasonal effects, which are concentrated in the last var</w:t>
      </w:r>
      <w:r>
        <w:rPr>
          <w:rFonts w:cs="Calibri"/>
          <w:lang w:val="en-US"/>
        </w:rPr>
        <w:t>iable. So,</w:t>
      </w:r>
      <w:r w:rsidRPr="00013EAA">
        <w:rPr>
          <w:rFonts w:cs="Calibri"/>
          <w:lang w:val="en-US"/>
        </w:rPr>
        <w:t xml:space="preserve"> they lea</w:t>
      </w:r>
      <w:r w:rsidR="009872EE">
        <w:rPr>
          <w:rFonts w:cs="Calibri"/>
          <w:lang w:val="en-US"/>
        </w:rPr>
        <w:t>d to less correlated variables.</w:t>
      </w:r>
    </w:p>
    <w:p w14:paraId="5D01B587" w14:textId="77777777" w:rsidR="006D139E" w:rsidRDefault="006D139E" w:rsidP="00DA481C">
      <w:pPr>
        <w:pStyle w:val="Akapitzlist1"/>
        <w:spacing w:before="200" w:after="200"/>
        <w:ind w:left="360"/>
        <w:rPr>
          <w:lang w:val="en-GB"/>
        </w:rPr>
      </w:pPr>
    </w:p>
    <w:p w14:paraId="259DF3A1" w14:textId="77777777" w:rsidR="006D139E" w:rsidRDefault="003A4FBD" w:rsidP="00802F52">
      <w:pPr>
        <w:pStyle w:val="Akapitzlist1"/>
        <w:keepNext/>
        <w:spacing w:after="0"/>
        <w:ind w:left="426"/>
        <w:jc w:val="center"/>
      </w:pPr>
      <w:r>
        <w:rPr>
          <w:noProof/>
          <w:lang w:eastAsia="pl-PL"/>
        </w:rPr>
        <w:drawing>
          <wp:inline distT="0" distB="0" distL="0" distR="0" wp14:anchorId="4E476FBE" wp14:editId="2596A770">
            <wp:extent cx="5123815" cy="2415540"/>
            <wp:effectExtent l="0" t="0" r="635" b="3810"/>
            <wp:docPr id="177" name="Obraz 475" descr="C:\Users\st05sg\Documents\Sylwia\SEZONOWOŚĆ\JDemetra Plus\JDemetra+ User Guide\Calendar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5" descr="C:\Users\st05sg\Documents\Sylwia\SEZONOWOŚĆ\JDemetra Plus\JDemetra+ User Guide\Calendars 4.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23815" cy="2415540"/>
                    </a:xfrm>
                    <a:prstGeom prst="rect">
                      <a:avLst/>
                    </a:prstGeom>
                    <a:noFill/>
                    <a:ln>
                      <a:noFill/>
                    </a:ln>
                  </pic:spPr>
                </pic:pic>
              </a:graphicData>
            </a:graphic>
          </wp:inline>
        </w:drawing>
      </w:r>
    </w:p>
    <w:p w14:paraId="37983D6F" w14:textId="546860B9" w:rsidR="006D139E" w:rsidRPr="000933CB" w:rsidRDefault="00C569A0" w:rsidP="000933CB">
      <w:pPr>
        <w:pStyle w:val="Legenda"/>
        <w:spacing w:before="0" w:after="240"/>
        <w:ind w:firstLine="284"/>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165</w:t>
      </w:r>
      <w:r w:rsidR="0047432E">
        <w:rPr>
          <w:sz w:val="16"/>
          <w:szCs w:val="16"/>
          <w:lang w:val="en-US"/>
        </w:rPr>
        <w:fldChar w:fldCharType="end"/>
      </w:r>
      <w:r w:rsidR="006D139E" w:rsidRPr="000933CB">
        <w:rPr>
          <w:sz w:val="16"/>
          <w:szCs w:val="16"/>
          <w:lang w:val="en-US"/>
        </w:rPr>
        <w:t>:</w:t>
      </w:r>
      <w:r w:rsidR="006D139E">
        <w:rPr>
          <w:sz w:val="16"/>
          <w:szCs w:val="16"/>
          <w:lang w:val="en-US"/>
        </w:rPr>
        <w:t xml:space="preserve"> </w:t>
      </w:r>
      <w:r w:rsidR="009872EE">
        <w:rPr>
          <w:sz w:val="16"/>
          <w:szCs w:val="16"/>
          <w:lang w:val="en-US"/>
        </w:rPr>
        <w:t>The w</w:t>
      </w:r>
      <w:r w:rsidR="006D139E" w:rsidRPr="000933CB">
        <w:rPr>
          <w:sz w:val="16"/>
          <w:szCs w:val="16"/>
          <w:lang w:val="en-US"/>
        </w:rPr>
        <w:t xml:space="preserve">orking days variables </w:t>
      </w:r>
      <w:r w:rsidR="009872EE">
        <w:rPr>
          <w:sz w:val="16"/>
          <w:szCs w:val="16"/>
          <w:lang w:val="en-US"/>
        </w:rPr>
        <w:t>in</w:t>
      </w:r>
      <w:r w:rsidR="006D139E" w:rsidRPr="000933CB">
        <w:rPr>
          <w:sz w:val="16"/>
          <w:szCs w:val="16"/>
          <w:lang w:val="en-US"/>
        </w:rPr>
        <w:t xml:space="preserve"> the </w:t>
      </w:r>
      <w:r w:rsidR="006D139E" w:rsidRPr="00802F52">
        <w:rPr>
          <w:i/>
          <w:sz w:val="16"/>
          <w:szCs w:val="16"/>
          <w:lang w:val="en-US"/>
        </w:rPr>
        <w:t>Default</w:t>
      </w:r>
      <w:r w:rsidR="006D139E" w:rsidRPr="000933CB">
        <w:rPr>
          <w:sz w:val="16"/>
          <w:szCs w:val="16"/>
          <w:lang w:val="en-US"/>
        </w:rPr>
        <w:t xml:space="preserve"> calendar.</w:t>
      </w:r>
    </w:p>
    <w:p w14:paraId="66798BE9" w14:textId="3B00458C" w:rsidR="006D139E" w:rsidRDefault="006C7A48" w:rsidP="00F22219">
      <w:pPr>
        <w:pStyle w:val="Akapitzlist1"/>
        <w:numPr>
          <w:ilvl w:val="0"/>
          <w:numId w:val="14"/>
        </w:numPr>
        <w:ind w:left="357"/>
        <w:contextualSpacing w:val="0"/>
        <w:rPr>
          <w:lang w:val="en-GB"/>
        </w:rPr>
      </w:pPr>
      <w:r>
        <w:rPr>
          <w:lang w:val="en-GB"/>
        </w:rPr>
        <w:t>The top-right</w:t>
      </w:r>
      <w:r w:rsidR="006D139E" w:rsidRPr="007508B4">
        <w:rPr>
          <w:lang w:val="en-GB"/>
        </w:rPr>
        <w:t xml:space="preserve"> panel displays the spectrum for the given calendar variable. By default</w:t>
      </w:r>
      <w:r w:rsidR="009872EE">
        <w:rPr>
          <w:lang w:val="en-GB"/>
        </w:rPr>
        <w:t>,</w:t>
      </w:r>
      <w:r w:rsidR="006D139E" w:rsidRPr="007508B4">
        <w:rPr>
          <w:lang w:val="en-GB"/>
        </w:rPr>
        <w:t xml:space="preserve"> the first variable from the table is shown. To change it, click on the calendar variable header.</w:t>
      </w:r>
      <w:r w:rsidR="006D139E">
        <w:rPr>
          <w:lang w:val="en-GB"/>
        </w:rPr>
        <w:t xml:space="preserve"> </w:t>
      </w:r>
    </w:p>
    <w:p w14:paraId="7BEBD7B2" w14:textId="33AF356C" w:rsidR="006D139E" w:rsidRDefault="006D139E" w:rsidP="0047360B">
      <w:pPr>
        <w:pStyle w:val="Akapitzlist1"/>
        <w:ind w:left="357"/>
        <w:contextualSpacing w:val="0"/>
        <w:rPr>
          <w:lang w:val="en-GB"/>
        </w:rPr>
      </w:pPr>
      <w:r>
        <w:rPr>
          <w:lang w:val="en-GB"/>
        </w:rPr>
        <w:lastRenderedPageBreak/>
        <w:t>The s</w:t>
      </w:r>
      <w:r w:rsidR="006C7A48">
        <w:rPr>
          <w:lang w:val="en-GB"/>
        </w:rPr>
        <w:t>pectrum presents the series in the</w:t>
      </w:r>
      <w:r>
        <w:rPr>
          <w:lang w:val="en-GB"/>
        </w:rPr>
        <w:t xml:space="preserve"> frequency domain (</w:t>
      </w:r>
      <w:r w:rsidRPr="00BF1024">
        <w:rPr>
          <w:lang w:val="en-GB"/>
        </w:rPr>
        <w:t>X-axis</w:t>
      </w:r>
      <w:r>
        <w:rPr>
          <w:lang w:val="en-US"/>
        </w:rPr>
        <w:t>)</w:t>
      </w:r>
      <w:r>
        <w:rPr>
          <w:lang w:val="en-GB"/>
        </w:rPr>
        <w:t xml:space="preserve">. The peaks in the spectrum indicate the frequency of cyclical movements with periodicity less than two months, which are present in the time series. </w:t>
      </w:r>
      <w:r w:rsidRPr="00BF1024">
        <w:rPr>
          <w:lang w:val="en-GB"/>
        </w:rPr>
        <w:t xml:space="preserve">The periodicity of </w:t>
      </w:r>
      <w:r w:rsidR="006C7A48">
        <w:rPr>
          <w:lang w:val="en-GB"/>
        </w:rPr>
        <w:t xml:space="preserve">a </w:t>
      </w:r>
      <w:r w:rsidRPr="00BF1024">
        <w:rPr>
          <w:lang w:val="en-GB"/>
        </w:rPr>
        <w:t xml:space="preserve">phenomenon at frequency </w:t>
      </w:r>
      <m:oMath>
        <m:r>
          <w:rPr>
            <w:rFonts w:ascii="Cambria Math" w:hAnsi="Cambria Math"/>
            <w:lang w:val="en-GB"/>
          </w:rPr>
          <m:t>f</m:t>
        </m:r>
      </m:oMath>
      <w:r w:rsidRPr="00BF1024">
        <w:rPr>
          <w:lang w:val="en-GB"/>
        </w:rPr>
        <w:t xml:space="preserve"> is</w:t>
      </w:r>
      <w:r>
        <w:rPr>
          <w:lang w:val="en-GB"/>
        </w:rPr>
        <w:t xml:space="preserve"> </w:t>
      </w:r>
      <m:oMath>
        <m:f>
          <m:fPr>
            <m:ctrlPr>
              <w:rPr>
                <w:rFonts w:ascii="Cambria Math" w:hAnsi="Cambria Math"/>
                <w:i/>
                <w:lang w:val="en-GB"/>
              </w:rPr>
            </m:ctrlPr>
          </m:fPr>
          <m:num>
            <m:r>
              <w:rPr>
                <w:rFonts w:ascii="Cambria Math" w:hAnsi="Cambria Math"/>
                <w:lang w:val="en-GB"/>
              </w:rPr>
              <m:t>2π</m:t>
            </m:r>
          </m:num>
          <m:den>
            <m:r>
              <w:rPr>
                <w:rFonts w:ascii="Cambria Math" w:hAnsi="Cambria Math"/>
                <w:lang w:val="en-GB"/>
              </w:rPr>
              <m:t>f</m:t>
            </m:r>
          </m:den>
        </m:f>
      </m:oMath>
      <w:r w:rsidRPr="00BF1024">
        <w:rPr>
          <w:lang w:val="en-GB"/>
        </w:rPr>
        <w:t xml:space="preserve">. It means that for </w:t>
      </w:r>
      <w:r w:rsidR="009872EE">
        <w:rPr>
          <w:lang w:val="en-GB"/>
        </w:rPr>
        <w:t xml:space="preserve">a </w:t>
      </w:r>
      <w:r w:rsidRPr="00BF1024">
        <w:rPr>
          <w:lang w:val="en-GB"/>
        </w:rPr>
        <w:t xml:space="preserve">monthly time series the seasonal frequencies are: </w:t>
      </w:r>
      <m:oMath>
        <m:f>
          <m:fPr>
            <m:ctrlPr>
              <w:rPr>
                <w:rFonts w:ascii="Cambria Math" w:hAnsi="Cambria Math"/>
                <w:i/>
                <w:lang w:val="en-GB"/>
              </w:rPr>
            </m:ctrlPr>
          </m:fPr>
          <m:num>
            <m:r>
              <w:rPr>
                <w:rFonts w:ascii="Cambria Math" w:hAnsi="Cambria Math"/>
                <w:lang w:val="en-GB"/>
              </w:rPr>
              <m:t>π</m:t>
            </m:r>
          </m:num>
          <m:den>
            <m:r>
              <w:rPr>
                <w:rFonts w:ascii="Cambria Math" w:hAnsi="Cambria Math"/>
                <w:lang w:val="en-GB"/>
              </w:rPr>
              <m:t>6</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3</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π</m:t>
            </m:r>
          </m:num>
          <m:den>
            <m:r>
              <w:rPr>
                <w:rFonts w:ascii="Cambria Math" w:hAnsi="Cambria Math"/>
                <w:lang w:val="en-GB"/>
              </w:rPr>
              <m:t>2</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2π</m:t>
            </m:r>
          </m:num>
          <m:den>
            <m:r>
              <w:rPr>
                <w:rFonts w:ascii="Cambria Math" w:hAnsi="Cambria Math"/>
                <w:lang w:val="en-GB"/>
              </w:rPr>
              <m:t>3</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5π</m:t>
            </m:r>
          </m:num>
          <m:den>
            <m:r>
              <w:rPr>
                <w:rFonts w:ascii="Cambria Math" w:hAnsi="Cambria Math"/>
                <w:lang w:val="en-GB"/>
              </w:rPr>
              <m:t>6</m:t>
            </m:r>
          </m:den>
        </m:f>
        <m:r>
          <w:rPr>
            <w:rFonts w:ascii="Cambria Math" w:hAnsi="Cambria Math"/>
            <w:lang w:val="en-GB"/>
          </w:rPr>
          <m:t>, π</m:t>
        </m:r>
      </m:oMath>
      <w:r w:rsidRPr="00BF1024">
        <w:rPr>
          <w:lang w:val="en-GB"/>
        </w:rPr>
        <w:t xml:space="preserve"> (which are equivalent to </w:t>
      </w:r>
      <w:r w:rsidRPr="00BF1024">
        <w:rPr>
          <w:position w:val="-10"/>
          <w:lang w:val="en-GB"/>
        </w:rPr>
        <w:object w:dxaOrig="620" w:dyaOrig="320" w14:anchorId="2B74E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pt;height:15.65pt" o:ole="">
            <v:imagedata r:id="rId200" o:title=""/>
          </v:shape>
          <o:OLEObject Type="Embed" ProgID="Equation.3" ShapeID="_x0000_i1025" DrawAspect="Content" ObjectID="_1579071512" r:id="rId201"/>
        </w:object>
      </w:r>
      <w:r w:rsidRPr="00BF1024">
        <w:rPr>
          <w:lang w:val="en-GB"/>
        </w:rPr>
        <w:t xml:space="preserve"> cycles per year i.e. in the case of a monthly series, the frequency </w:t>
      </w:r>
      <m:oMath>
        <m:f>
          <m:fPr>
            <m:ctrlPr>
              <w:rPr>
                <w:rFonts w:ascii="Cambria Math" w:hAnsi="Cambria Math"/>
                <w:i/>
                <w:lang w:val="en-GB"/>
              </w:rPr>
            </m:ctrlPr>
          </m:fPr>
          <m:num>
            <m:r>
              <w:rPr>
                <w:rFonts w:ascii="Cambria Math" w:hAnsi="Cambria Math"/>
                <w:lang w:val="en-GB"/>
              </w:rPr>
              <m:t>π</m:t>
            </m:r>
          </m:num>
          <m:den>
            <m:r>
              <w:rPr>
                <w:rFonts w:ascii="Cambria Math" w:hAnsi="Cambria Math"/>
                <w:lang w:val="en-GB"/>
              </w:rPr>
              <m:t>3</m:t>
            </m:r>
          </m:den>
        </m:f>
      </m:oMath>
      <w:r w:rsidRPr="00BF1024">
        <w:rPr>
          <w:lang w:val="en-GB"/>
        </w:rPr>
        <w:t xml:space="preserve"> corresponds to a periodicity of 6 months (2 cycles per year are completed)). For the quarterly series there are two seasonal frequencies: </w:t>
      </w:r>
      <m:oMath>
        <m:f>
          <m:fPr>
            <m:ctrlPr>
              <w:rPr>
                <w:rFonts w:ascii="Cambria Math" w:hAnsi="Cambria Math"/>
                <w:i/>
                <w:lang w:val="en-GB"/>
              </w:rPr>
            </m:ctrlPr>
          </m:fPr>
          <m:num>
            <m:r>
              <w:rPr>
                <w:rFonts w:ascii="Cambria Math" w:hAnsi="Cambria Math"/>
                <w:lang w:val="en-GB"/>
              </w:rPr>
              <m:t>π</m:t>
            </m:r>
          </m:num>
          <m:den>
            <m:r>
              <w:rPr>
                <w:rFonts w:ascii="Cambria Math" w:hAnsi="Cambria Math"/>
                <w:lang w:val="en-GB"/>
              </w:rPr>
              <m:t>2</m:t>
            </m:r>
          </m:den>
        </m:f>
      </m:oMath>
      <w:r w:rsidRPr="00BF1024">
        <w:rPr>
          <w:lang w:val="en-GB"/>
        </w:rPr>
        <w:t xml:space="preserve"> (one cycle per year) and </w:t>
      </w:r>
      <m:oMath>
        <m:r>
          <w:rPr>
            <w:rFonts w:ascii="Cambria Math" w:hAnsi="Cambria Math"/>
            <w:lang w:val="en-GB"/>
          </w:rPr>
          <m:t>π</m:t>
        </m:r>
      </m:oMath>
      <w:r w:rsidRPr="00BF1024">
        <w:rPr>
          <w:lang w:val="en-GB"/>
        </w:rPr>
        <w:t xml:space="preserve"> (two cycles per year). </w:t>
      </w:r>
      <w:r>
        <w:rPr>
          <w:lang w:val="en-GB"/>
        </w:rPr>
        <w:t>A p</w:t>
      </w:r>
      <w:r w:rsidRPr="00BF1024">
        <w:rPr>
          <w:lang w:val="en-GB"/>
        </w:rPr>
        <w:t>eak at the zero frequency always corresponds to the trend component of the series.</w:t>
      </w:r>
      <w:r w:rsidR="0047360B">
        <w:rPr>
          <w:lang w:val="en-GB"/>
        </w:rPr>
        <w:t xml:space="preserve"> The</w:t>
      </w:r>
      <w:r>
        <w:rPr>
          <w:lang w:val="en-GB"/>
        </w:rPr>
        <w:t xml:space="preserve"> </w:t>
      </w:r>
      <w:r w:rsidR="0047360B">
        <w:rPr>
          <w:lang w:val="en-GB"/>
        </w:rPr>
        <w:t>s</w:t>
      </w:r>
      <w:r w:rsidRPr="00BF1024">
        <w:rPr>
          <w:lang w:val="en-GB"/>
        </w:rPr>
        <w:t xml:space="preserve">easonal frequencies are marked as grey vertical lines, while violet lines </w:t>
      </w:r>
      <w:r>
        <w:rPr>
          <w:lang w:val="en-GB"/>
        </w:rPr>
        <w:t>represent</w:t>
      </w:r>
      <w:r w:rsidRPr="00BF1024">
        <w:rPr>
          <w:lang w:val="en-GB"/>
        </w:rPr>
        <w:t xml:space="preserve"> </w:t>
      </w:r>
      <w:r w:rsidR="0047360B">
        <w:rPr>
          <w:lang w:val="en-GB"/>
        </w:rPr>
        <w:t xml:space="preserve">the </w:t>
      </w:r>
      <w:r w:rsidRPr="00BF1024">
        <w:rPr>
          <w:lang w:val="en-GB"/>
        </w:rPr>
        <w:t>trading-days frequencies.</w:t>
      </w:r>
      <w:r>
        <w:rPr>
          <w:lang w:val="en-GB"/>
        </w:rPr>
        <w:t xml:space="preserve"> </w:t>
      </w:r>
      <w:r w:rsidRPr="003A36D8">
        <w:rPr>
          <w:lang w:val="en-GB"/>
        </w:rPr>
        <w:t xml:space="preserve">The trading day frequency </w:t>
      </w:r>
      <w:r>
        <w:rPr>
          <w:lang w:val="en-GB"/>
        </w:rPr>
        <w:t xml:space="preserve">is </w:t>
      </w:r>
      <w:r w:rsidRPr="003A36D8">
        <w:rPr>
          <w:lang w:val="en-GB"/>
        </w:rPr>
        <w:t>0.348</w:t>
      </w:r>
      <w:r>
        <w:rPr>
          <w:lang w:val="en-GB"/>
        </w:rPr>
        <w:t xml:space="preserve"> and</w:t>
      </w:r>
      <w:r w:rsidRPr="003A36D8">
        <w:rPr>
          <w:lang w:val="en-GB"/>
        </w:rPr>
        <w:t xml:space="preserve"> </w:t>
      </w:r>
      <w:r>
        <w:rPr>
          <w:lang w:val="en-GB"/>
        </w:rPr>
        <w:t>derives from the fact that</w:t>
      </w:r>
      <w:r w:rsidRPr="003A36D8">
        <w:rPr>
          <w:lang w:val="en-GB"/>
        </w:rPr>
        <w:t xml:space="preserve"> a daily component</w:t>
      </w:r>
      <w:r w:rsidR="0047360B">
        <w:rPr>
          <w:lang w:val="en-GB"/>
        </w:rPr>
        <w:t>,</w:t>
      </w:r>
      <w:r w:rsidRPr="003A36D8">
        <w:rPr>
          <w:lang w:val="en-GB"/>
        </w:rPr>
        <w:t xml:space="preserve"> </w:t>
      </w:r>
      <w:r>
        <w:rPr>
          <w:lang w:val="en-GB"/>
        </w:rPr>
        <w:t xml:space="preserve">which </w:t>
      </w:r>
      <w:r w:rsidRPr="003A36D8">
        <w:rPr>
          <w:lang w:val="en-GB"/>
        </w:rPr>
        <w:t>re</w:t>
      </w:r>
      <w:r>
        <w:rPr>
          <w:lang w:val="en-GB"/>
        </w:rPr>
        <w:t>peats every seven days</w:t>
      </w:r>
      <w:r w:rsidR="0047360B">
        <w:rPr>
          <w:lang w:val="en-GB"/>
        </w:rPr>
        <w:t>,</w:t>
      </w:r>
      <w:r>
        <w:rPr>
          <w:lang w:val="en-GB"/>
        </w:rPr>
        <w:t xml:space="preserve"> goes through 4.</w:t>
      </w:r>
      <w:r w:rsidRPr="003A36D8">
        <w:rPr>
          <w:lang w:val="en-GB"/>
        </w:rPr>
        <w:t>348</w:t>
      </w:r>
      <w:r>
        <w:rPr>
          <w:lang w:val="en-GB"/>
        </w:rPr>
        <w:t xml:space="preserve"> </w:t>
      </w:r>
      <w:r w:rsidRPr="003A36D8">
        <w:rPr>
          <w:lang w:val="en-GB"/>
        </w:rPr>
        <w:t xml:space="preserve">cycles in a month of </w:t>
      </w:r>
      <w:r w:rsidR="0047360B">
        <w:rPr>
          <w:lang w:val="en-GB"/>
        </w:rPr>
        <w:t xml:space="preserve">an </w:t>
      </w:r>
      <w:r w:rsidRPr="003A36D8">
        <w:rPr>
          <w:lang w:val="en-GB"/>
        </w:rPr>
        <w:t>average length</w:t>
      </w:r>
      <w:r>
        <w:rPr>
          <w:lang w:val="en-GB"/>
        </w:rPr>
        <w:t xml:space="preserve"> </w:t>
      </w:r>
      <w:r w:rsidR="0047360B">
        <w:rPr>
          <w:lang w:val="en-GB"/>
        </w:rPr>
        <w:t xml:space="preserve">of </w:t>
      </w:r>
      <w:r>
        <w:rPr>
          <w:lang w:val="en-GB"/>
        </w:rPr>
        <w:t>30.</w:t>
      </w:r>
      <w:r w:rsidR="0047360B">
        <w:rPr>
          <w:lang w:val="en-GB"/>
        </w:rPr>
        <w:t xml:space="preserve">4375 days. </w:t>
      </w:r>
      <w:r w:rsidRPr="003A36D8">
        <w:rPr>
          <w:lang w:val="en-GB"/>
        </w:rPr>
        <w:t>It is therefore seen to advance 0.348 cycles per month when the data are obtained</w:t>
      </w:r>
      <w:r>
        <w:rPr>
          <w:lang w:val="en-GB"/>
        </w:rPr>
        <w:t xml:space="preserve"> at t</w:t>
      </w:r>
      <w:r w:rsidR="00080772">
        <w:rPr>
          <w:lang w:val="en-GB"/>
        </w:rPr>
        <w:t>welve equally spaced times in</w:t>
      </w:r>
      <w:r>
        <w:rPr>
          <w:lang w:val="en-GB"/>
        </w:rPr>
        <w:t xml:space="preserve"> 365.25 days (</w:t>
      </w:r>
      <w:r w:rsidRPr="003A36D8">
        <w:rPr>
          <w:lang w:val="en-GB"/>
        </w:rPr>
        <w:t>the average length of a year</w:t>
      </w:r>
      <w:r>
        <w:rPr>
          <w:lang w:val="en-GB"/>
        </w:rPr>
        <w:t>)</w:t>
      </w:r>
      <w:r w:rsidRPr="003A36D8">
        <w:rPr>
          <w:lang w:val="en-GB"/>
        </w:rPr>
        <w:t xml:space="preserve">. </w:t>
      </w:r>
    </w:p>
    <w:p w14:paraId="21BEB117" w14:textId="1CC4A78D" w:rsidR="006D139E" w:rsidRPr="003A36D8" w:rsidRDefault="006D139E" w:rsidP="00192BE2">
      <w:pPr>
        <w:pStyle w:val="Akapitzlist1"/>
        <w:ind w:left="357"/>
        <w:contextualSpacing w:val="0"/>
        <w:rPr>
          <w:lang w:val="en-GB"/>
        </w:rPr>
      </w:pPr>
      <w:r w:rsidRPr="003A36D8">
        <w:rPr>
          <w:lang w:val="en-GB"/>
        </w:rPr>
        <w:t>Calendar variables are not expected t</w:t>
      </w:r>
      <w:r>
        <w:rPr>
          <w:lang w:val="en-GB"/>
        </w:rPr>
        <w:t xml:space="preserve">o have </w:t>
      </w:r>
      <w:r w:rsidR="0011283E">
        <w:rPr>
          <w:lang w:val="en-GB"/>
        </w:rPr>
        <w:t xml:space="preserve">a </w:t>
      </w:r>
      <w:r>
        <w:rPr>
          <w:lang w:val="en-GB"/>
        </w:rPr>
        <w:t xml:space="preserve">peak </w:t>
      </w:r>
      <w:r w:rsidR="0047360B">
        <w:rPr>
          <w:lang w:val="en-GB"/>
        </w:rPr>
        <w:t xml:space="preserve">neither </w:t>
      </w:r>
      <w:r>
        <w:rPr>
          <w:lang w:val="en-GB"/>
        </w:rPr>
        <w:t>at a</w:t>
      </w:r>
      <w:r w:rsidRPr="003A36D8">
        <w:rPr>
          <w:lang w:val="en-GB"/>
        </w:rPr>
        <w:t xml:space="preserve"> zero frequency </w:t>
      </w:r>
      <w:r w:rsidR="0047360B">
        <w:rPr>
          <w:lang w:val="en-GB"/>
        </w:rPr>
        <w:t>nor</w:t>
      </w:r>
      <w:r w:rsidRPr="003A36D8">
        <w:rPr>
          <w:lang w:val="en-GB"/>
        </w:rPr>
        <w:t xml:space="preserve"> </w:t>
      </w:r>
      <w:r w:rsidR="0047360B">
        <w:rPr>
          <w:lang w:val="en-GB"/>
        </w:rPr>
        <w:t xml:space="preserve">the </w:t>
      </w:r>
      <w:r w:rsidRPr="003A36D8">
        <w:rPr>
          <w:lang w:val="en-GB"/>
        </w:rPr>
        <w:t>seasonal frequencies.</w:t>
      </w:r>
      <w:r>
        <w:rPr>
          <w:lang w:val="en-GB"/>
        </w:rPr>
        <w:t xml:space="preserve"> The presence and location of the peaks for </w:t>
      </w:r>
      <w:r w:rsidR="0047360B">
        <w:rPr>
          <w:lang w:val="en-GB"/>
        </w:rPr>
        <w:t xml:space="preserve">the </w:t>
      </w:r>
      <w:r>
        <w:rPr>
          <w:lang w:val="en-GB"/>
        </w:rPr>
        <w:t xml:space="preserve">calendar variables should be checked when the user-defined calendar variables are considered. </w:t>
      </w:r>
    </w:p>
    <w:p w14:paraId="2B9C88B6" w14:textId="77777777" w:rsidR="006D139E" w:rsidRDefault="003A4FBD" w:rsidP="00802F52">
      <w:pPr>
        <w:pStyle w:val="Akapitzlist1"/>
        <w:keepNext/>
        <w:spacing w:after="0"/>
        <w:ind w:left="426"/>
      </w:pPr>
      <w:r>
        <w:rPr>
          <w:rFonts w:ascii="Calibri" w:hAnsi="Calibri" w:cs="Calibri"/>
          <w:noProof/>
          <w:lang w:eastAsia="pl-PL"/>
        </w:rPr>
        <w:drawing>
          <wp:inline distT="0" distB="0" distL="0" distR="0" wp14:anchorId="2E3AA019" wp14:editId="1A1CB52D">
            <wp:extent cx="5322570" cy="2501900"/>
            <wp:effectExtent l="0" t="0" r="0" b="0"/>
            <wp:docPr id="191" name="Obraz 476" descr="C:\Users\st05sg\Documents\Sylwia\SEZONOWOŚĆ\JDemetra Plus\JDemetra+ User Guide\Calendar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6" descr="C:\Users\st05sg\Documents\Sylwia\SEZONOWOŚĆ\JDemetra Plus\JDemetra+ User Guide\Calendars 5.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22570" cy="2501900"/>
                    </a:xfrm>
                    <a:prstGeom prst="rect">
                      <a:avLst/>
                    </a:prstGeom>
                    <a:noFill/>
                    <a:ln>
                      <a:noFill/>
                    </a:ln>
                  </pic:spPr>
                </pic:pic>
              </a:graphicData>
            </a:graphic>
          </wp:inline>
        </w:drawing>
      </w:r>
    </w:p>
    <w:p w14:paraId="2F35814A" w14:textId="1C2A2B28" w:rsidR="006D139E" w:rsidRPr="000933CB" w:rsidRDefault="00C569A0" w:rsidP="002A7CD1">
      <w:pPr>
        <w:pStyle w:val="Legenda"/>
        <w:spacing w:before="0" w:after="240"/>
        <w:ind w:left="426"/>
        <w:jc w:val="both"/>
        <w:rPr>
          <w:rFonts w:ascii="Calibri" w:hAnsi="Calibri" w:cs="Calibri"/>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166</w:t>
      </w:r>
      <w:r w:rsidR="0047432E">
        <w:rPr>
          <w:sz w:val="16"/>
          <w:szCs w:val="16"/>
          <w:lang w:val="en-US"/>
        </w:rPr>
        <w:fldChar w:fldCharType="end"/>
      </w:r>
      <w:r w:rsidR="006D139E" w:rsidRPr="000933CB">
        <w:rPr>
          <w:sz w:val="16"/>
          <w:szCs w:val="16"/>
          <w:lang w:val="en-US"/>
        </w:rPr>
        <w:t>: Spectrum for a trading days variable.</w:t>
      </w:r>
    </w:p>
    <w:p w14:paraId="32ADBF30" w14:textId="75F06181" w:rsidR="006D139E" w:rsidRDefault="0047360B" w:rsidP="00F22219">
      <w:pPr>
        <w:pStyle w:val="Akapitzlist1"/>
        <w:numPr>
          <w:ilvl w:val="0"/>
          <w:numId w:val="14"/>
        </w:numPr>
        <w:ind w:left="357" w:hanging="357"/>
        <w:contextualSpacing w:val="0"/>
        <w:rPr>
          <w:lang w:val="en-GB"/>
        </w:rPr>
      </w:pPr>
      <w:r>
        <w:rPr>
          <w:lang w:val="en-GB"/>
        </w:rPr>
        <w:t>Calendar variables can be copied</w:t>
      </w:r>
      <w:r w:rsidR="006D139E">
        <w:rPr>
          <w:lang w:val="en-GB"/>
        </w:rPr>
        <w:t>/pasted to an Excel file. To do it, open an Excel file an</w:t>
      </w:r>
      <w:r w:rsidR="0011283E">
        <w:rPr>
          <w:lang w:val="en-GB"/>
        </w:rPr>
        <w:t>d</w:t>
      </w:r>
      <w:r>
        <w:rPr>
          <w:lang w:val="en-GB"/>
        </w:rPr>
        <w:t xml:space="preserve"> </w:t>
      </w:r>
      <w:r w:rsidR="006D139E">
        <w:rPr>
          <w:lang w:val="en-GB"/>
        </w:rPr>
        <w:t>click on the top-</w:t>
      </w:r>
      <w:r w:rsidR="0011283E">
        <w:rPr>
          <w:lang w:val="en-GB"/>
        </w:rPr>
        <w:t>left</w:t>
      </w:r>
      <w:r w:rsidR="006D139E">
        <w:rPr>
          <w:lang w:val="en-GB"/>
        </w:rPr>
        <w:t xml:space="preserve"> cell in the panel on the </w:t>
      </w:r>
      <w:r w:rsidR="0011283E">
        <w:rPr>
          <w:lang w:val="en-GB"/>
        </w:rPr>
        <w:t>left</w:t>
      </w:r>
      <w:r w:rsidR="006D139E">
        <w:rPr>
          <w:lang w:val="en-GB"/>
        </w:rPr>
        <w:t xml:space="preserve"> and drag and drop series </w:t>
      </w:r>
      <w:r w:rsidR="0011283E">
        <w:rPr>
          <w:lang w:val="en-GB"/>
        </w:rPr>
        <w:t xml:space="preserve">the </w:t>
      </w:r>
      <w:r w:rsidR="006D139E">
        <w:rPr>
          <w:lang w:val="en-GB"/>
        </w:rPr>
        <w:t>to the Excel file.</w:t>
      </w:r>
    </w:p>
    <w:p w14:paraId="4E8C5CF8" w14:textId="7DFF8941" w:rsidR="006D139E" w:rsidRDefault="00660C06" w:rsidP="002A7CD1">
      <w:pPr>
        <w:keepNext/>
        <w:spacing w:after="0"/>
        <w:ind w:left="426"/>
        <w:jc w:val="center"/>
      </w:pPr>
      <w:r>
        <w:rPr>
          <w:rFonts w:ascii="Calibri" w:hAnsi="Calibri" w:cs="Calibri"/>
          <w:noProof/>
          <w:lang w:eastAsia="pl-PL"/>
        </w:rPr>
        <w:lastRenderedPageBreak/>
        <w:drawing>
          <wp:inline distT="0" distB="0" distL="0" distR="0" wp14:anchorId="7846F234" wp14:editId="2D9310FD">
            <wp:extent cx="5508625" cy="2194560"/>
            <wp:effectExtent l="0" t="0" r="0" b="0"/>
            <wp:docPr id="240" name="Obraz 240" descr="E:\A User Guide\Advanced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 User Guide\Advanced 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08625" cy="2194560"/>
                    </a:xfrm>
                    <a:prstGeom prst="rect">
                      <a:avLst/>
                    </a:prstGeom>
                    <a:noFill/>
                    <a:ln>
                      <a:noFill/>
                    </a:ln>
                  </pic:spPr>
                </pic:pic>
              </a:graphicData>
            </a:graphic>
          </wp:inline>
        </w:drawing>
      </w:r>
    </w:p>
    <w:p w14:paraId="79D76956" w14:textId="4D1047A1" w:rsidR="006D139E" w:rsidRPr="002A7CD1" w:rsidRDefault="00C569A0" w:rsidP="002A7CD1">
      <w:pPr>
        <w:pStyle w:val="Legenda"/>
        <w:spacing w:before="0" w:after="240"/>
        <w:ind w:left="426"/>
        <w:jc w:val="both"/>
        <w:rPr>
          <w:sz w:val="16"/>
          <w:szCs w:val="16"/>
          <w:lang w:val="en-GB"/>
        </w:rPr>
      </w:pPr>
      <w:r>
        <w:rPr>
          <w:sz w:val="16"/>
          <w:szCs w:val="16"/>
          <w:lang w:val="en-US"/>
        </w:rPr>
        <w:t>Figure</w:t>
      </w:r>
      <w:r w:rsidR="006D139E" w:rsidRPr="002A7CD1">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167</w:t>
      </w:r>
      <w:r w:rsidR="0047432E">
        <w:rPr>
          <w:sz w:val="16"/>
          <w:szCs w:val="16"/>
          <w:lang w:val="en-US"/>
        </w:rPr>
        <w:fldChar w:fldCharType="end"/>
      </w:r>
      <w:r w:rsidR="006D139E" w:rsidRPr="002A7CD1">
        <w:rPr>
          <w:sz w:val="16"/>
          <w:szCs w:val="16"/>
          <w:lang w:val="en-US"/>
        </w:rPr>
        <w:t>: Cop</w:t>
      </w:r>
      <w:r w:rsidR="0011283E">
        <w:rPr>
          <w:sz w:val="16"/>
          <w:szCs w:val="16"/>
          <w:lang w:val="en-US"/>
        </w:rPr>
        <w:t>y</w:t>
      </w:r>
      <w:r w:rsidR="006D139E" w:rsidRPr="002A7CD1">
        <w:rPr>
          <w:sz w:val="16"/>
          <w:szCs w:val="16"/>
          <w:lang w:val="en-US"/>
        </w:rPr>
        <w:t>ing the calendar variables by drag</w:t>
      </w:r>
      <w:r w:rsidR="00080772">
        <w:rPr>
          <w:sz w:val="16"/>
          <w:szCs w:val="16"/>
          <w:lang w:val="en-US"/>
        </w:rPr>
        <w:t xml:space="preserve"> </w:t>
      </w:r>
      <w:r w:rsidR="006D139E" w:rsidRPr="002A7CD1">
        <w:rPr>
          <w:sz w:val="16"/>
          <w:szCs w:val="16"/>
          <w:lang w:val="en-US"/>
        </w:rPr>
        <w:t>&amp;</w:t>
      </w:r>
      <w:r w:rsidR="00080772">
        <w:rPr>
          <w:sz w:val="16"/>
          <w:szCs w:val="16"/>
          <w:lang w:val="en-US"/>
        </w:rPr>
        <w:t xml:space="preserve"> </w:t>
      </w:r>
      <w:r w:rsidR="006D139E" w:rsidRPr="002A7CD1">
        <w:rPr>
          <w:sz w:val="16"/>
          <w:szCs w:val="16"/>
          <w:lang w:val="en-US"/>
        </w:rPr>
        <w:t>drop.</w:t>
      </w:r>
    </w:p>
    <w:p w14:paraId="57F100E0" w14:textId="77777777" w:rsidR="006D139E" w:rsidRPr="00192BE2" w:rsidRDefault="006D139E" w:rsidP="00F22219">
      <w:pPr>
        <w:pStyle w:val="Akapitzlist1"/>
        <w:numPr>
          <w:ilvl w:val="0"/>
          <w:numId w:val="14"/>
        </w:numPr>
        <w:ind w:left="357" w:hanging="357"/>
        <w:contextualSpacing w:val="0"/>
        <w:rPr>
          <w:lang w:val="en-GB"/>
        </w:rPr>
      </w:pPr>
      <w:r>
        <w:rPr>
          <w:lang w:val="en-GB"/>
        </w:rPr>
        <w:t xml:space="preserve">A new calendar can be created through the user interface. This is a long process that will be described in the next three scenarios. </w:t>
      </w:r>
      <w:r w:rsidRPr="00F02DFC">
        <w:rPr>
          <w:lang w:val="en-GB"/>
        </w:rPr>
        <w:t xml:space="preserve">Another option to create a calendar is importing the existing file to JDemetra+. To do it, right click on the </w:t>
      </w:r>
      <w:r w:rsidRPr="002A7CD1">
        <w:rPr>
          <w:i/>
          <w:lang w:val="en-GB"/>
        </w:rPr>
        <w:t>Calendar</w:t>
      </w:r>
      <w:r w:rsidRPr="00F02DFC">
        <w:rPr>
          <w:lang w:val="en-GB"/>
        </w:rPr>
        <w:t xml:space="preserve"> item from the </w:t>
      </w:r>
      <w:r w:rsidRPr="002A7CD1">
        <w:rPr>
          <w:i/>
          <w:lang w:val="en-GB"/>
        </w:rPr>
        <w:t>Workspace</w:t>
      </w:r>
      <w:r w:rsidRPr="002A7CD1">
        <w:rPr>
          <w:lang w:val="en-GB"/>
        </w:rPr>
        <w:t xml:space="preserve"> </w:t>
      </w:r>
      <w:r w:rsidRPr="00F02DFC">
        <w:rPr>
          <w:lang w:val="en-GB"/>
        </w:rPr>
        <w:t xml:space="preserve">window and choose the </w:t>
      </w:r>
      <w:r w:rsidRPr="002A7CD1">
        <w:rPr>
          <w:i/>
          <w:lang w:val="en-GB"/>
        </w:rPr>
        <w:t xml:space="preserve">Import </w:t>
      </w:r>
      <w:r w:rsidRPr="00F02DFC">
        <w:rPr>
          <w:lang w:val="en-GB"/>
        </w:rPr>
        <w:t>item from the menu.</w:t>
      </w:r>
    </w:p>
    <w:p w14:paraId="53BB7C4C" w14:textId="29E6A4EF" w:rsidR="006D139E" w:rsidRDefault="0047360B" w:rsidP="002A7CD1">
      <w:pPr>
        <w:keepNext/>
        <w:spacing w:after="0"/>
        <w:ind w:left="426"/>
        <w:jc w:val="center"/>
      </w:pPr>
      <w:r>
        <w:rPr>
          <w:noProof/>
          <w:lang w:eastAsia="pl-PL"/>
        </w:rPr>
        <w:drawing>
          <wp:inline distT="0" distB="0" distL="0" distR="0" wp14:anchorId="562CF234" wp14:editId="25EDABDB">
            <wp:extent cx="3037205" cy="1979930"/>
            <wp:effectExtent l="0" t="0" r="0" b="127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37205" cy="1979930"/>
                    </a:xfrm>
                    <a:prstGeom prst="rect">
                      <a:avLst/>
                    </a:prstGeom>
                    <a:noFill/>
                    <a:ln>
                      <a:noFill/>
                    </a:ln>
                  </pic:spPr>
                </pic:pic>
              </a:graphicData>
            </a:graphic>
          </wp:inline>
        </w:drawing>
      </w:r>
    </w:p>
    <w:p w14:paraId="5A9C512A" w14:textId="19538F4E" w:rsidR="006D139E" w:rsidRPr="002A7CD1" w:rsidRDefault="00C569A0" w:rsidP="002A7CD1">
      <w:pPr>
        <w:pStyle w:val="Legenda"/>
        <w:spacing w:before="0" w:after="240"/>
        <w:ind w:left="426"/>
        <w:jc w:val="both"/>
        <w:rPr>
          <w:rFonts w:ascii="Times New Roman" w:hAnsi="Times New Roman"/>
          <w:sz w:val="16"/>
          <w:szCs w:val="16"/>
          <w:lang w:val="en-US"/>
        </w:rPr>
      </w:pPr>
      <w:r>
        <w:rPr>
          <w:sz w:val="16"/>
          <w:szCs w:val="16"/>
          <w:lang w:val="en-US"/>
        </w:rPr>
        <w:t>Figure</w:t>
      </w:r>
      <w:r w:rsidR="006D139E" w:rsidRPr="002A7CD1">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168</w:t>
      </w:r>
      <w:r w:rsidR="0047432E">
        <w:rPr>
          <w:sz w:val="16"/>
          <w:szCs w:val="16"/>
          <w:lang w:val="en-US"/>
        </w:rPr>
        <w:fldChar w:fldCharType="end"/>
      </w:r>
      <w:r w:rsidR="006D139E" w:rsidRPr="002A7CD1">
        <w:rPr>
          <w:sz w:val="16"/>
          <w:szCs w:val="16"/>
          <w:lang w:val="en-US"/>
        </w:rPr>
        <w:t xml:space="preserve">: </w:t>
      </w:r>
      <w:r w:rsidR="006D139E">
        <w:rPr>
          <w:sz w:val="16"/>
          <w:szCs w:val="16"/>
          <w:lang w:val="en-US"/>
        </w:rPr>
        <w:t>I</w:t>
      </w:r>
      <w:r w:rsidR="006D139E" w:rsidRPr="002A7CD1">
        <w:rPr>
          <w:sz w:val="16"/>
          <w:szCs w:val="16"/>
          <w:lang w:val="en-US"/>
        </w:rPr>
        <w:t>mporting a calendar to JDemetra+.</w:t>
      </w:r>
    </w:p>
    <w:p w14:paraId="39E2A521" w14:textId="5D58F9AB" w:rsidR="006D139E" w:rsidRDefault="006D139E" w:rsidP="00F22219">
      <w:pPr>
        <w:pStyle w:val="Akapitzlist1"/>
        <w:numPr>
          <w:ilvl w:val="0"/>
          <w:numId w:val="14"/>
        </w:numPr>
        <w:ind w:left="357" w:hanging="357"/>
        <w:contextualSpacing w:val="0"/>
        <w:rPr>
          <w:lang w:val="en-GB"/>
        </w:rPr>
      </w:pPr>
      <w:r w:rsidRPr="00F02DFC">
        <w:rPr>
          <w:lang w:val="en-GB"/>
        </w:rPr>
        <w:t xml:space="preserve">The </w:t>
      </w:r>
      <w:r w:rsidR="00487CE0">
        <w:rPr>
          <w:lang w:val="en-GB"/>
        </w:rPr>
        <w:t xml:space="preserve">example of </w:t>
      </w:r>
      <w:r w:rsidRPr="00F02DFC">
        <w:rPr>
          <w:lang w:val="en-GB"/>
        </w:rPr>
        <w:t xml:space="preserve">the file </w:t>
      </w:r>
      <w:r w:rsidR="00487CE0">
        <w:rPr>
          <w:lang w:val="en-GB"/>
        </w:rPr>
        <w:t xml:space="preserve">containing a calendar </w:t>
      </w:r>
      <w:r w:rsidRPr="00F02DFC">
        <w:rPr>
          <w:lang w:val="en-GB"/>
        </w:rPr>
        <w:t xml:space="preserve">is presented </w:t>
      </w:r>
      <w:r w:rsidR="00487CE0">
        <w:rPr>
          <w:lang w:val="en-GB"/>
        </w:rPr>
        <w:t>below.</w:t>
      </w:r>
    </w:p>
    <w:p w14:paraId="58381CB6" w14:textId="77777777" w:rsidR="009F76C0" w:rsidRDefault="009F76C0" w:rsidP="00123B6D">
      <w:pPr>
        <w:pStyle w:val="Akapitzlist1"/>
        <w:keepNext/>
        <w:ind w:left="0"/>
        <w:jc w:val="center"/>
        <w:rPr>
          <w:sz w:val="16"/>
          <w:szCs w:val="16"/>
          <w:lang w:val="en-US"/>
        </w:rPr>
      </w:pPr>
      <w:r>
        <w:rPr>
          <w:noProof/>
          <w:lang w:eastAsia="pl-PL"/>
        </w:rPr>
        <w:lastRenderedPageBreak/>
        <w:drawing>
          <wp:inline distT="0" distB="0" distL="0" distR="0" wp14:anchorId="349DD571" wp14:editId="236F3E62">
            <wp:extent cx="3691858" cy="3289110"/>
            <wp:effectExtent l="0" t="0" r="4445" b="698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94997" cy="3291906"/>
                    </a:xfrm>
                    <a:prstGeom prst="rect">
                      <a:avLst/>
                    </a:prstGeom>
                    <a:noFill/>
                    <a:ln>
                      <a:noFill/>
                    </a:ln>
                  </pic:spPr>
                </pic:pic>
              </a:graphicData>
            </a:graphic>
          </wp:inline>
        </w:drawing>
      </w:r>
    </w:p>
    <w:p w14:paraId="54431D4C" w14:textId="628E8E29" w:rsidR="00487CE0" w:rsidRPr="009F76C0" w:rsidRDefault="00487CE0" w:rsidP="009F76C0">
      <w:pPr>
        <w:pStyle w:val="Akapitzlist1"/>
        <w:keepNext/>
        <w:spacing w:after="240"/>
        <w:ind w:left="0"/>
        <w:contextualSpacing w:val="0"/>
        <w:rPr>
          <w:b/>
          <w:lang w:val="en-US"/>
        </w:rPr>
      </w:pPr>
      <w:r w:rsidRPr="009F76C0">
        <w:rPr>
          <w:b/>
          <w:sz w:val="16"/>
          <w:szCs w:val="16"/>
          <w:lang w:val="en-US"/>
        </w:rPr>
        <w:t xml:space="preserve">Figure </w:t>
      </w:r>
      <w:r w:rsidR="0047432E">
        <w:rPr>
          <w:b/>
          <w:sz w:val="16"/>
          <w:szCs w:val="16"/>
          <w:lang w:val="en-US"/>
        </w:rPr>
        <w:fldChar w:fldCharType="begin"/>
      </w:r>
      <w:r w:rsidR="0047432E">
        <w:rPr>
          <w:b/>
          <w:sz w:val="16"/>
          <w:szCs w:val="16"/>
          <w:lang w:val="en-US"/>
        </w:rPr>
        <w:instrText xml:space="preserve"> STYLEREF 1 \s </w:instrText>
      </w:r>
      <w:r w:rsidR="0047432E">
        <w:rPr>
          <w:b/>
          <w:sz w:val="16"/>
          <w:szCs w:val="16"/>
          <w:lang w:val="en-US"/>
        </w:rPr>
        <w:fldChar w:fldCharType="separate"/>
      </w:r>
      <w:r w:rsidR="003A39A3">
        <w:rPr>
          <w:b/>
          <w:noProof/>
          <w:sz w:val="16"/>
          <w:szCs w:val="16"/>
          <w:lang w:val="en-US"/>
        </w:rPr>
        <w:t>3</w:t>
      </w:r>
      <w:r w:rsidR="0047432E">
        <w:rPr>
          <w:b/>
          <w:sz w:val="16"/>
          <w:szCs w:val="16"/>
          <w:lang w:val="en-US"/>
        </w:rPr>
        <w:fldChar w:fldCharType="end"/>
      </w:r>
      <w:r w:rsidR="0047432E">
        <w:rPr>
          <w:b/>
          <w:sz w:val="16"/>
          <w:szCs w:val="16"/>
          <w:lang w:val="en-US"/>
        </w:rPr>
        <w:t>.</w:t>
      </w:r>
      <w:r w:rsidR="0047432E">
        <w:rPr>
          <w:b/>
          <w:sz w:val="16"/>
          <w:szCs w:val="16"/>
          <w:lang w:val="en-US"/>
        </w:rPr>
        <w:fldChar w:fldCharType="begin"/>
      </w:r>
      <w:r w:rsidR="0047432E">
        <w:rPr>
          <w:b/>
          <w:sz w:val="16"/>
          <w:szCs w:val="16"/>
          <w:lang w:val="en-US"/>
        </w:rPr>
        <w:instrText xml:space="preserve"> SEQ Figure \* ARABIC \s 1 </w:instrText>
      </w:r>
      <w:r w:rsidR="0047432E">
        <w:rPr>
          <w:b/>
          <w:sz w:val="16"/>
          <w:szCs w:val="16"/>
          <w:lang w:val="en-US"/>
        </w:rPr>
        <w:fldChar w:fldCharType="separate"/>
      </w:r>
      <w:r w:rsidR="003A39A3">
        <w:rPr>
          <w:b/>
          <w:noProof/>
          <w:sz w:val="16"/>
          <w:szCs w:val="16"/>
          <w:lang w:val="en-US"/>
        </w:rPr>
        <w:t>169</w:t>
      </w:r>
      <w:r w:rsidR="0047432E">
        <w:rPr>
          <w:b/>
          <w:sz w:val="16"/>
          <w:szCs w:val="16"/>
          <w:lang w:val="en-US"/>
        </w:rPr>
        <w:fldChar w:fldCharType="end"/>
      </w:r>
      <w:r w:rsidRPr="009F76C0">
        <w:rPr>
          <w:b/>
          <w:sz w:val="16"/>
          <w:szCs w:val="16"/>
          <w:lang w:val="en-US"/>
        </w:rPr>
        <w:t>: An example of the Calendars file.</w:t>
      </w:r>
    </w:p>
    <w:p w14:paraId="2D65F4F7" w14:textId="604085F8" w:rsidR="00487CE0" w:rsidRPr="00F02DFC" w:rsidRDefault="009F76C0" w:rsidP="00F22219">
      <w:pPr>
        <w:pStyle w:val="Akapitzlist1"/>
        <w:numPr>
          <w:ilvl w:val="0"/>
          <w:numId w:val="14"/>
        </w:numPr>
        <w:ind w:left="357" w:hanging="357"/>
        <w:contextualSpacing w:val="0"/>
        <w:rPr>
          <w:lang w:val="en-GB"/>
        </w:rPr>
      </w:pPr>
      <w:r>
        <w:rPr>
          <w:lang w:val="en-GB"/>
        </w:rPr>
        <w:t xml:space="preserve">To import the file containing the calendar </w:t>
      </w:r>
      <w:r w:rsidRPr="00F02DFC">
        <w:rPr>
          <w:lang w:val="en-GB"/>
        </w:rPr>
        <w:t>choose the appropriate file and open it.</w:t>
      </w:r>
    </w:p>
    <w:p w14:paraId="46E5B9E8" w14:textId="3DFD8B81" w:rsidR="006D139E" w:rsidRDefault="0011283E" w:rsidP="0033109F">
      <w:pPr>
        <w:keepNext/>
        <w:spacing w:after="0"/>
        <w:ind w:left="426"/>
        <w:jc w:val="center"/>
      </w:pPr>
      <w:r>
        <w:rPr>
          <w:rFonts w:ascii="Times New Roman" w:hAnsi="Times New Roman"/>
          <w:noProof/>
          <w:sz w:val="24"/>
          <w:szCs w:val="24"/>
          <w:lang w:eastAsia="pl-PL"/>
        </w:rPr>
        <w:drawing>
          <wp:inline distT="0" distB="0" distL="0" distR="0" wp14:anchorId="739D1A3B" wp14:editId="76A30936">
            <wp:extent cx="5427879" cy="3038305"/>
            <wp:effectExtent l="0" t="0" r="1905" b="0"/>
            <wp:docPr id="470" name="Obraz 470" descr="C:\Users\st05sg\Documents\Sylwia\SEZONOWOŚĆ\JDemetra Plus\JDemetra+ User Guide\Calendars\Calendars 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05sg\Documents\Sylwia\SEZONOWOŚĆ\JDemetra Plus\JDemetra+ User Guide\Calendars\Calendars x.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37262" cy="3043557"/>
                    </a:xfrm>
                    <a:prstGeom prst="rect">
                      <a:avLst/>
                    </a:prstGeom>
                    <a:noFill/>
                    <a:ln>
                      <a:noFill/>
                    </a:ln>
                  </pic:spPr>
                </pic:pic>
              </a:graphicData>
            </a:graphic>
          </wp:inline>
        </w:drawing>
      </w:r>
    </w:p>
    <w:p w14:paraId="7619C7BA" w14:textId="78584435" w:rsidR="006D139E" w:rsidRPr="00A56442" w:rsidRDefault="00C569A0" w:rsidP="009F76C0">
      <w:pPr>
        <w:pStyle w:val="Legenda"/>
        <w:spacing w:before="0" w:after="240"/>
        <w:ind w:left="425"/>
        <w:jc w:val="both"/>
        <w:rPr>
          <w:rFonts w:ascii="Times New Roman" w:hAnsi="Times New Roman"/>
          <w:sz w:val="16"/>
          <w:szCs w:val="16"/>
          <w:lang w:val="en-GB"/>
        </w:rPr>
      </w:pPr>
      <w:r>
        <w:rPr>
          <w:sz w:val="16"/>
          <w:szCs w:val="16"/>
          <w:lang w:val="en-GB"/>
        </w:rPr>
        <w:t>Figure</w:t>
      </w:r>
      <w:r w:rsidR="006D139E" w:rsidRPr="00A56442">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170</w:t>
      </w:r>
      <w:r w:rsidR="0047432E">
        <w:rPr>
          <w:sz w:val="16"/>
          <w:szCs w:val="16"/>
          <w:lang w:val="en-GB"/>
        </w:rPr>
        <w:fldChar w:fldCharType="end"/>
      </w:r>
      <w:r w:rsidR="006D139E" w:rsidRPr="00A56442">
        <w:rPr>
          <w:sz w:val="16"/>
          <w:szCs w:val="16"/>
          <w:lang w:val="en-GB"/>
        </w:rPr>
        <w:t>: Choosing the file.</w:t>
      </w:r>
    </w:p>
    <w:p w14:paraId="56103197" w14:textId="77777777" w:rsidR="006D139E" w:rsidRPr="0033109F" w:rsidRDefault="006D139E" w:rsidP="00F22219">
      <w:pPr>
        <w:pStyle w:val="Akapitzlist1"/>
        <w:numPr>
          <w:ilvl w:val="0"/>
          <w:numId w:val="14"/>
        </w:numPr>
        <w:ind w:left="357" w:hanging="357"/>
        <w:contextualSpacing w:val="0"/>
        <w:rPr>
          <w:lang w:val="en-GB"/>
        </w:rPr>
      </w:pPr>
      <w:r w:rsidRPr="0033109F">
        <w:rPr>
          <w:lang w:val="en-GB"/>
        </w:rPr>
        <w:t>JDemetra+ adds the calendar to the list.</w:t>
      </w:r>
    </w:p>
    <w:p w14:paraId="464B53FC" w14:textId="70103197" w:rsidR="006D139E" w:rsidRDefault="00660C06" w:rsidP="00A56442">
      <w:pPr>
        <w:keepNext/>
        <w:spacing w:before="200" w:after="0"/>
        <w:ind w:left="426"/>
        <w:jc w:val="center"/>
      </w:pPr>
      <w:r>
        <w:rPr>
          <w:noProof/>
          <w:lang w:eastAsia="pl-PL"/>
        </w:rPr>
        <w:lastRenderedPageBreak/>
        <w:drawing>
          <wp:inline distT="0" distB="0" distL="0" distR="0" wp14:anchorId="1FCC2513" wp14:editId="333F5F81">
            <wp:extent cx="5398618" cy="1941264"/>
            <wp:effectExtent l="0" t="0" r="0" b="1905"/>
            <wp:docPr id="244" name="Obraz 244" descr="E:\A User Guide\Calendar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 User Guide\Calendars 3.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8475" cy="1941213"/>
                    </a:xfrm>
                    <a:prstGeom prst="rect">
                      <a:avLst/>
                    </a:prstGeom>
                    <a:noFill/>
                    <a:ln>
                      <a:noFill/>
                    </a:ln>
                  </pic:spPr>
                </pic:pic>
              </a:graphicData>
            </a:graphic>
          </wp:inline>
        </w:drawing>
      </w:r>
    </w:p>
    <w:p w14:paraId="52E1B420" w14:textId="5D2FEA40" w:rsidR="006D139E" w:rsidRPr="0033109F" w:rsidRDefault="00C569A0" w:rsidP="00A56442">
      <w:pPr>
        <w:pStyle w:val="Legenda"/>
        <w:spacing w:before="0" w:after="240"/>
        <w:ind w:left="284"/>
        <w:jc w:val="both"/>
        <w:rPr>
          <w:sz w:val="16"/>
          <w:szCs w:val="16"/>
          <w:lang w:val="en-GB"/>
        </w:rPr>
      </w:pPr>
      <w:r>
        <w:rPr>
          <w:sz w:val="16"/>
          <w:szCs w:val="16"/>
          <w:lang w:val="en-GB"/>
        </w:rPr>
        <w:t>Figure</w:t>
      </w:r>
      <w:r w:rsidR="006D139E" w:rsidRPr="0033109F">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171</w:t>
      </w:r>
      <w:r w:rsidR="0047432E">
        <w:rPr>
          <w:sz w:val="16"/>
          <w:szCs w:val="16"/>
          <w:lang w:val="en-GB"/>
        </w:rPr>
        <w:fldChar w:fldCharType="end"/>
      </w:r>
      <w:r w:rsidR="0011283E">
        <w:rPr>
          <w:sz w:val="16"/>
          <w:szCs w:val="16"/>
          <w:lang w:val="en-GB"/>
        </w:rPr>
        <w:t xml:space="preserve">: </w:t>
      </w:r>
      <w:r w:rsidR="0047360B">
        <w:rPr>
          <w:sz w:val="16"/>
          <w:szCs w:val="16"/>
          <w:lang w:val="en-GB"/>
        </w:rPr>
        <w:t xml:space="preserve">A </w:t>
      </w:r>
      <w:r w:rsidR="006D139E" w:rsidRPr="0033109F">
        <w:rPr>
          <w:sz w:val="16"/>
          <w:szCs w:val="16"/>
          <w:lang w:val="en-GB"/>
        </w:rPr>
        <w:t xml:space="preserve">list </w:t>
      </w:r>
      <w:r w:rsidR="0047360B">
        <w:rPr>
          <w:sz w:val="16"/>
          <w:szCs w:val="16"/>
          <w:lang w:val="en-GB"/>
        </w:rPr>
        <w:t xml:space="preserve">of calendars </w:t>
      </w:r>
      <w:r w:rsidR="006D139E" w:rsidRPr="0033109F">
        <w:rPr>
          <w:sz w:val="16"/>
          <w:szCs w:val="16"/>
          <w:lang w:val="en-GB"/>
        </w:rPr>
        <w:t xml:space="preserve">with </w:t>
      </w:r>
      <w:r w:rsidR="00DE133B">
        <w:rPr>
          <w:sz w:val="16"/>
          <w:szCs w:val="16"/>
          <w:lang w:val="en-GB"/>
        </w:rPr>
        <w:t xml:space="preserve">a </w:t>
      </w:r>
      <w:r w:rsidR="006D139E" w:rsidRPr="0033109F">
        <w:rPr>
          <w:sz w:val="16"/>
          <w:szCs w:val="16"/>
          <w:lang w:val="en-GB"/>
        </w:rPr>
        <w:t>newly imported calendar.</w:t>
      </w:r>
    </w:p>
    <w:p w14:paraId="37C817B4" w14:textId="77777777" w:rsidR="006D139E" w:rsidRPr="005458C8" w:rsidRDefault="006D139E" w:rsidP="00F22219">
      <w:pPr>
        <w:pStyle w:val="Akapitzlist1"/>
        <w:numPr>
          <w:ilvl w:val="0"/>
          <w:numId w:val="14"/>
        </w:numPr>
        <w:ind w:left="357" w:hanging="357"/>
        <w:contextualSpacing w:val="0"/>
        <w:rPr>
          <w:lang w:val="en-GB"/>
        </w:rPr>
      </w:pPr>
      <w:r w:rsidRPr="00F02DFC">
        <w:rPr>
          <w:lang w:val="en-GB"/>
        </w:rPr>
        <w:t xml:space="preserve">To change the existing calendar click the option </w:t>
      </w:r>
      <w:r w:rsidRPr="005458C8">
        <w:rPr>
          <w:i/>
          <w:lang w:val="en-GB"/>
        </w:rPr>
        <w:t xml:space="preserve">Edit </w:t>
      </w:r>
      <w:r w:rsidRPr="00F02DFC">
        <w:rPr>
          <w:lang w:val="en-GB"/>
        </w:rPr>
        <w:t xml:space="preserve">from the context menu, as it has been shown above. JDemetra+ displays the list of the holidays that have been defined for this calendar. </w:t>
      </w:r>
    </w:p>
    <w:p w14:paraId="2A636B88" w14:textId="0C56EEC7" w:rsidR="007F0BCF" w:rsidRPr="00C833E3" w:rsidRDefault="007F0BCF" w:rsidP="007F0BCF">
      <w:pPr>
        <w:pStyle w:val="Akapitzlist1"/>
        <w:keepNext/>
        <w:spacing w:after="0"/>
        <w:jc w:val="center"/>
        <w:rPr>
          <w:lang w:val="en-US"/>
        </w:rPr>
      </w:pPr>
      <w:r>
        <w:rPr>
          <w:noProof/>
          <w:lang w:eastAsia="pl-PL"/>
        </w:rPr>
        <w:drawing>
          <wp:inline distT="0" distB="0" distL="0" distR="0" wp14:anchorId="5D185884" wp14:editId="2AB8506D">
            <wp:extent cx="4140631" cy="3673183"/>
            <wp:effectExtent l="0" t="0" r="0" b="381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45765" cy="3677737"/>
                    </a:xfrm>
                    <a:prstGeom prst="rect">
                      <a:avLst/>
                    </a:prstGeom>
                    <a:noFill/>
                    <a:ln>
                      <a:noFill/>
                    </a:ln>
                  </pic:spPr>
                </pic:pic>
              </a:graphicData>
            </a:graphic>
          </wp:inline>
        </w:drawing>
      </w:r>
      <w:r w:rsidRPr="00C833E3">
        <w:rPr>
          <w:lang w:val="en-US"/>
        </w:rPr>
        <w:t xml:space="preserve"> </w:t>
      </w:r>
    </w:p>
    <w:p w14:paraId="0BEC6D89" w14:textId="1A07729A" w:rsidR="006D139E" w:rsidRPr="005458C8" w:rsidRDefault="00C569A0" w:rsidP="005458C8">
      <w:pPr>
        <w:pStyle w:val="Legenda"/>
        <w:spacing w:before="0" w:after="200"/>
        <w:ind w:left="426"/>
        <w:jc w:val="both"/>
        <w:rPr>
          <w:sz w:val="16"/>
          <w:szCs w:val="16"/>
          <w:lang w:val="en-GB"/>
        </w:rPr>
      </w:pPr>
      <w:r>
        <w:rPr>
          <w:sz w:val="16"/>
          <w:szCs w:val="16"/>
          <w:lang w:val="en-GB"/>
        </w:rPr>
        <w:t>Figure</w:t>
      </w:r>
      <w:r w:rsidR="006D139E" w:rsidRPr="005458C8">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172</w:t>
      </w:r>
      <w:r w:rsidR="0047432E">
        <w:rPr>
          <w:sz w:val="16"/>
          <w:szCs w:val="16"/>
          <w:lang w:val="en-GB"/>
        </w:rPr>
        <w:fldChar w:fldCharType="end"/>
      </w:r>
      <w:r w:rsidR="006D139E" w:rsidRPr="005458C8">
        <w:rPr>
          <w:sz w:val="16"/>
          <w:szCs w:val="16"/>
          <w:lang w:val="en-GB"/>
        </w:rPr>
        <w:t xml:space="preserve">: Edit </w:t>
      </w:r>
      <w:r w:rsidR="0047360B">
        <w:rPr>
          <w:sz w:val="16"/>
          <w:szCs w:val="16"/>
          <w:lang w:val="en-GB"/>
        </w:rPr>
        <w:t xml:space="preserve">a </w:t>
      </w:r>
      <w:r w:rsidR="006D139E" w:rsidRPr="005458C8">
        <w:rPr>
          <w:sz w:val="16"/>
          <w:szCs w:val="16"/>
          <w:lang w:val="en-GB"/>
        </w:rPr>
        <w:t>calendar window.</w:t>
      </w:r>
    </w:p>
    <w:p w14:paraId="0832E974" w14:textId="5219B4F5" w:rsidR="006D139E" w:rsidRPr="005458C8" w:rsidRDefault="00994C2D" w:rsidP="00F22219">
      <w:pPr>
        <w:pStyle w:val="Akapitzlist1"/>
        <w:numPr>
          <w:ilvl w:val="0"/>
          <w:numId w:val="14"/>
        </w:numPr>
        <w:contextualSpacing w:val="0"/>
        <w:rPr>
          <w:lang w:val="en-GB"/>
        </w:rPr>
      </w:pPr>
      <w:r w:rsidRPr="00F02DFC">
        <w:rPr>
          <w:lang w:val="en-GB"/>
        </w:rPr>
        <w:t xml:space="preserve">To add </w:t>
      </w:r>
      <w:r>
        <w:rPr>
          <w:lang w:val="en-GB"/>
        </w:rPr>
        <w:t>a holiday</w:t>
      </w:r>
      <w:r w:rsidRPr="00F02DFC">
        <w:rPr>
          <w:lang w:val="en-GB"/>
        </w:rPr>
        <w:t xml:space="preserve"> to the calendar unfold </w:t>
      </w:r>
      <w:r>
        <w:rPr>
          <w:lang w:val="en-GB"/>
        </w:rPr>
        <w:t xml:space="preserve">the </w:t>
      </w:r>
      <w:r w:rsidRPr="00E16A64">
        <w:rPr>
          <w:lang w:val="en-GB"/>
        </w:rPr>
        <w:t>"</w:t>
      </w:r>
      <w:r w:rsidRPr="00F02DFC">
        <w:rPr>
          <w:lang w:val="en-GB"/>
        </w:rPr>
        <w:t>+</w:t>
      </w:r>
      <w:r w:rsidRPr="00E16A64">
        <w:rPr>
          <w:lang w:val="en-GB"/>
        </w:rPr>
        <w:t>"</w:t>
      </w:r>
      <w:r w:rsidRPr="00F02DFC">
        <w:rPr>
          <w:lang w:val="en-GB"/>
        </w:rPr>
        <w:t xml:space="preserve"> menu.</w:t>
      </w:r>
      <w:r>
        <w:rPr>
          <w:lang w:val="en-GB"/>
        </w:rPr>
        <w:t xml:space="preserve"> </w:t>
      </w:r>
      <w:r w:rsidRPr="00F02DFC">
        <w:rPr>
          <w:lang w:val="en-GB"/>
        </w:rPr>
        <w:t xml:space="preserve">To </w:t>
      </w:r>
      <w:r>
        <w:rPr>
          <w:lang w:val="en-GB"/>
        </w:rPr>
        <w:t xml:space="preserve">remove a holiday from the list click on it and choose the </w:t>
      </w:r>
      <w:r w:rsidRPr="00E16A64">
        <w:rPr>
          <w:lang w:val="en-GB"/>
        </w:rPr>
        <w:t>"</w:t>
      </w:r>
      <w:r>
        <w:rPr>
          <w:lang w:val="en-GB"/>
        </w:rPr>
        <w:t>-</w:t>
      </w:r>
      <w:r w:rsidRPr="00E16A64">
        <w:rPr>
          <w:lang w:val="en-GB"/>
        </w:rPr>
        <w:t>"</w:t>
      </w:r>
      <w:r w:rsidRPr="00F02DFC">
        <w:rPr>
          <w:lang w:val="en-GB"/>
        </w:rPr>
        <w:t xml:space="preserve"> </w:t>
      </w:r>
      <w:r>
        <w:rPr>
          <w:lang w:val="en-GB"/>
        </w:rPr>
        <w:t>button</w:t>
      </w:r>
      <w:r w:rsidRPr="00F02DFC">
        <w:rPr>
          <w:lang w:val="en-GB"/>
        </w:rPr>
        <w:t>.</w:t>
      </w:r>
      <w:r>
        <w:rPr>
          <w:lang w:val="en-GB"/>
        </w:rPr>
        <w:t xml:space="preserve"> </w:t>
      </w:r>
      <w:r w:rsidR="006D139E" w:rsidRPr="00F02DFC">
        <w:rPr>
          <w:lang w:val="en-GB"/>
        </w:rPr>
        <w:t xml:space="preserve">To remove the existing holiday from the list, click on it and press the </w:t>
      </w:r>
      <w:r w:rsidR="006D139E" w:rsidRPr="00E16A64">
        <w:rPr>
          <w:lang w:val="en-GB"/>
        </w:rPr>
        <w:t>"</w:t>
      </w:r>
      <w:r w:rsidR="006D139E" w:rsidRPr="00F02DFC">
        <w:rPr>
          <w:lang w:val="en-GB"/>
        </w:rPr>
        <w:t>-</w:t>
      </w:r>
      <w:r w:rsidR="006D139E" w:rsidRPr="00E16A64">
        <w:rPr>
          <w:lang w:val="en-GB"/>
        </w:rPr>
        <w:t>"</w:t>
      </w:r>
      <w:r w:rsidR="006D139E" w:rsidRPr="00F02DFC">
        <w:rPr>
          <w:lang w:val="en-GB"/>
        </w:rPr>
        <w:t xml:space="preserve"> button.</w:t>
      </w:r>
      <w:r w:rsidR="006D139E">
        <w:rPr>
          <w:lang w:val="en-GB"/>
        </w:rPr>
        <w:t xml:space="preserve"> Once all changes are introduced, click </w:t>
      </w:r>
      <w:r w:rsidR="006D139E" w:rsidRPr="005458C8">
        <w:rPr>
          <w:i/>
          <w:lang w:val="en-GB"/>
        </w:rPr>
        <w:t>OK</w:t>
      </w:r>
      <w:r w:rsidR="006D139E">
        <w:rPr>
          <w:lang w:val="en-GB"/>
        </w:rPr>
        <w:t>.</w:t>
      </w:r>
      <w:r w:rsidRPr="00994C2D">
        <w:rPr>
          <w:lang w:val="en-GB"/>
        </w:rPr>
        <w:t xml:space="preserve"> </w:t>
      </w:r>
      <w:r>
        <w:rPr>
          <w:lang w:val="en-GB"/>
        </w:rPr>
        <w:t>More details are given in 3.4.3.1.</w:t>
      </w:r>
    </w:p>
    <w:p w14:paraId="2432C1F6" w14:textId="499D64D0" w:rsidR="006D139E" w:rsidRPr="005458C8" w:rsidRDefault="00123B6D" w:rsidP="00802F52">
      <w:pPr>
        <w:pStyle w:val="Akapitzlist1"/>
        <w:keepNext/>
        <w:spacing w:after="0"/>
        <w:ind w:left="426"/>
        <w:jc w:val="center"/>
        <w:rPr>
          <w:lang w:val="en-US"/>
        </w:rPr>
      </w:pPr>
      <w:r>
        <w:rPr>
          <w:noProof/>
          <w:lang w:eastAsia="pl-PL"/>
        </w:rPr>
        <w:lastRenderedPageBreak/>
        <w:drawing>
          <wp:inline distT="0" distB="0" distL="0" distR="0" wp14:anchorId="6AAEC0ED" wp14:editId="7121E9FD">
            <wp:extent cx="4379668" cy="3679546"/>
            <wp:effectExtent l="0" t="0" r="190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1983" cy="3689892"/>
                    </a:xfrm>
                    <a:prstGeom prst="rect">
                      <a:avLst/>
                    </a:prstGeom>
                    <a:noFill/>
                    <a:ln>
                      <a:noFill/>
                    </a:ln>
                  </pic:spPr>
                </pic:pic>
              </a:graphicData>
            </a:graphic>
          </wp:inline>
        </w:drawing>
      </w:r>
    </w:p>
    <w:p w14:paraId="4A47C465" w14:textId="32B337F3" w:rsidR="006D139E" w:rsidRPr="00F1182A" w:rsidRDefault="00C569A0" w:rsidP="00F1182A">
      <w:pPr>
        <w:pStyle w:val="Legenda"/>
        <w:spacing w:before="0" w:after="200"/>
        <w:ind w:left="426"/>
        <w:jc w:val="both"/>
        <w:rPr>
          <w:sz w:val="16"/>
          <w:szCs w:val="16"/>
          <w:lang w:val="en-GB"/>
        </w:rPr>
      </w:pPr>
      <w:r>
        <w:rPr>
          <w:sz w:val="16"/>
          <w:szCs w:val="16"/>
          <w:lang w:val="en-GB"/>
        </w:rPr>
        <w:t>Figure</w:t>
      </w:r>
      <w:r w:rsidR="006D139E" w:rsidRPr="005458C8">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173</w:t>
      </w:r>
      <w:r w:rsidR="0047432E">
        <w:rPr>
          <w:sz w:val="16"/>
          <w:szCs w:val="16"/>
          <w:lang w:val="en-GB"/>
        </w:rPr>
        <w:fldChar w:fldCharType="end"/>
      </w:r>
      <w:r w:rsidR="006D139E" w:rsidRPr="005458C8">
        <w:rPr>
          <w:sz w:val="16"/>
          <w:szCs w:val="16"/>
          <w:lang w:val="en-GB"/>
        </w:rPr>
        <w:t xml:space="preserve">: Removing </w:t>
      </w:r>
      <w:r w:rsidR="00DE133B">
        <w:rPr>
          <w:sz w:val="16"/>
          <w:szCs w:val="16"/>
          <w:lang w:val="en-GB"/>
        </w:rPr>
        <w:t>a</w:t>
      </w:r>
      <w:r w:rsidR="006D139E" w:rsidRPr="005458C8">
        <w:rPr>
          <w:sz w:val="16"/>
          <w:szCs w:val="16"/>
          <w:lang w:val="en-GB"/>
        </w:rPr>
        <w:t xml:space="preserve"> holiday from the calendar.</w:t>
      </w:r>
    </w:p>
    <w:p w14:paraId="3E464237" w14:textId="17E4570D" w:rsidR="006D139E" w:rsidRPr="00C60E8C" w:rsidRDefault="006D139E" w:rsidP="00F22219">
      <w:pPr>
        <w:pStyle w:val="Akapitzlist1"/>
        <w:numPr>
          <w:ilvl w:val="0"/>
          <w:numId w:val="14"/>
        </w:numPr>
        <w:ind w:left="357" w:hanging="357"/>
        <w:contextualSpacing w:val="0"/>
        <w:rPr>
          <w:lang w:val="en-GB"/>
        </w:rPr>
      </w:pPr>
      <w:r w:rsidRPr="00C60E8C">
        <w:rPr>
          <w:lang w:val="en-GB"/>
        </w:rPr>
        <w:t xml:space="preserve">To adjust the series for </w:t>
      </w:r>
      <w:r w:rsidR="0047360B">
        <w:rPr>
          <w:lang w:val="en-GB"/>
        </w:rPr>
        <w:t xml:space="preserve">the </w:t>
      </w:r>
      <w:r>
        <w:rPr>
          <w:lang w:val="en-GB"/>
        </w:rPr>
        <w:t xml:space="preserve">country-specific </w:t>
      </w:r>
      <w:r w:rsidRPr="00C60E8C">
        <w:rPr>
          <w:lang w:val="en-GB"/>
        </w:rPr>
        <w:t>calendar effects</w:t>
      </w:r>
      <w:r>
        <w:rPr>
          <w:lang w:val="en-GB"/>
        </w:rPr>
        <w:t>,</w:t>
      </w:r>
      <w:r w:rsidRPr="00C60E8C">
        <w:rPr>
          <w:lang w:val="en-GB"/>
        </w:rPr>
        <w:t xml:space="preserve"> the appropriate calendar need</w:t>
      </w:r>
      <w:r w:rsidR="00DE133B">
        <w:rPr>
          <w:lang w:val="en-GB"/>
        </w:rPr>
        <w:t>s</w:t>
      </w:r>
      <w:r w:rsidRPr="00C60E8C">
        <w:rPr>
          <w:lang w:val="en-GB"/>
        </w:rPr>
        <w:t xml:space="preserve"> to be created. To do it, right click on the </w:t>
      </w:r>
      <w:r w:rsidRPr="00B0179D">
        <w:rPr>
          <w:i/>
          <w:lang w:val="en-GB"/>
        </w:rPr>
        <w:t>Calendar</w:t>
      </w:r>
      <w:r w:rsidRPr="00C60E8C">
        <w:rPr>
          <w:lang w:val="en-GB"/>
        </w:rPr>
        <w:t xml:space="preserve"> item from the</w:t>
      </w:r>
      <w:r w:rsidRPr="00C604DA">
        <w:rPr>
          <w:lang w:val="en-GB"/>
        </w:rPr>
        <w:t xml:space="preserve"> </w:t>
      </w:r>
      <w:r w:rsidRPr="00C604DA">
        <w:rPr>
          <w:i/>
          <w:lang w:val="en-GB"/>
        </w:rPr>
        <w:t xml:space="preserve">Workspace </w:t>
      </w:r>
      <w:r w:rsidRPr="00C60E8C">
        <w:rPr>
          <w:lang w:val="en-GB"/>
        </w:rPr>
        <w:t xml:space="preserve">window and choose the </w:t>
      </w:r>
      <w:r w:rsidRPr="00B0179D">
        <w:rPr>
          <w:i/>
          <w:lang w:val="en-GB"/>
        </w:rPr>
        <w:t>Add Calendar</w:t>
      </w:r>
      <w:r w:rsidRPr="00C60E8C">
        <w:rPr>
          <w:lang w:val="en-GB"/>
        </w:rPr>
        <w:t xml:space="preserve"> item from the menu.</w:t>
      </w:r>
    </w:p>
    <w:p w14:paraId="2867048F" w14:textId="1D016453" w:rsidR="006D139E" w:rsidRDefault="00660C06" w:rsidP="00A56442">
      <w:pPr>
        <w:keepNext/>
        <w:spacing w:after="0"/>
        <w:ind w:left="426"/>
        <w:jc w:val="center"/>
      </w:pPr>
      <w:r>
        <w:rPr>
          <w:rFonts w:ascii="Times New Roman" w:hAnsi="Times New Roman"/>
          <w:noProof/>
          <w:sz w:val="24"/>
          <w:szCs w:val="24"/>
          <w:lang w:eastAsia="pl-PL"/>
        </w:rPr>
        <w:drawing>
          <wp:inline distT="0" distB="0" distL="0" distR="0" wp14:anchorId="768B2DF2" wp14:editId="636B1823">
            <wp:extent cx="4476902" cy="1621186"/>
            <wp:effectExtent l="0" t="0" r="0" b="0"/>
            <wp:docPr id="245" name="Obraz 245" descr="E:\A User Guide\Calendar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 User Guide\Calendars 4.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94399" cy="1627522"/>
                    </a:xfrm>
                    <a:prstGeom prst="rect">
                      <a:avLst/>
                    </a:prstGeom>
                    <a:noFill/>
                    <a:ln>
                      <a:noFill/>
                    </a:ln>
                  </pic:spPr>
                </pic:pic>
              </a:graphicData>
            </a:graphic>
          </wp:inline>
        </w:drawing>
      </w:r>
    </w:p>
    <w:p w14:paraId="1326ADDB" w14:textId="1DD2B733" w:rsidR="006D139E" w:rsidRPr="00F02DFC" w:rsidRDefault="00C569A0" w:rsidP="008D4AFB">
      <w:pPr>
        <w:pStyle w:val="Legenda"/>
        <w:spacing w:before="0" w:after="240"/>
        <w:ind w:left="426"/>
        <w:jc w:val="both"/>
        <w:rPr>
          <w:rFonts w:ascii="Times New Roman" w:hAnsi="Times New Roman"/>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174</w:t>
      </w:r>
      <w:r w:rsidR="0047432E">
        <w:rPr>
          <w:sz w:val="16"/>
          <w:szCs w:val="16"/>
          <w:lang w:val="en-US"/>
        </w:rPr>
        <w:fldChar w:fldCharType="end"/>
      </w:r>
      <w:r w:rsidR="006D139E">
        <w:rPr>
          <w:sz w:val="16"/>
          <w:szCs w:val="16"/>
          <w:lang w:val="en-US"/>
        </w:rPr>
        <w:t xml:space="preserve">: Adding </w:t>
      </w:r>
      <w:r w:rsidR="00DE133B">
        <w:rPr>
          <w:sz w:val="16"/>
          <w:szCs w:val="16"/>
          <w:lang w:val="en-US"/>
        </w:rPr>
        <w:t>a</w:t>
      </w:r>
      <w:r w:rsidR="006D139E">
        <w:rPr>
          <w:sz w:val="16"/>
          <w:szCs w:val="16"/>
          <w:lang w:val="en-US"/>
        </w:rPr>
        <w:t xml:space="preserve"> c</w:t>
      </w:r>
      <w:r w:rsidR="006D139E" w:rsidRPr="00F02DFC">
        <w:rPr>
          <w:sz w:val="16"/>
          <w:szCs w:val="16"/>
          <w:lang w:val="en-US"/>
        </w:rPr>
        <w:t>alendar.</w:t>
      </w:r>
    </w:p>
    <w:p w14:paraId="4DE85E1C" w14:textId="77777777" w:rsidR="006D139E" w:rsidRPr="00C60E8C" w:rsidRDefault="006D139E" w:rsidP="00192BE2">
      <w:pPr>
        <w:rPr>
          <w:lang w:val="en-GB"/>
        </w:rPr>
      </w:pPr>
      <w:r w:rsidRPr="00684431">
        <w:rPr>
          <w:rFonts w:ascii="Times New Roman" w:hAnsi="Times New Roman"/>
          <w:sz w:val="24"/>
          <w:szCs w:val="24"/>
          <w:lang w:val="en-US"/>
        </w:rPr>
        <w:t xml:space="preserve"> </w:t>
      </w:r>
      <w:r w:rsidRPr="00C60E8C">
        <w:rPr>
          <w:lang w:val="en-GB"/>
        </w:rPr>
        <w:t>Three options are available here:</w:t>
      </w:r>
    </w:p>
    <w:p w14:paraId="666F30CF" w14:textId="77777777" w:rsidR="006D139E" w:rsidRPr="00C60E8C" w:rsidRDefault="006D139E" w:rsidP="00F22219">
      <w:pPr>
        <w:pStyle w:val="Akapitzlist1"/>
        <w:numPr>
          <w:ilvl w:val="0"/>
          <w:numId w:val="47"/>
        </w:numPr>
        <w:rPr>
          <w:lang w:val="en-GB"/>
        </w:rPr>
      </w:pPr>
      <w:r w:rsidRPr="00555830">
        <w:rPr>
          <w:i/>
          <w:lang w:val="en-GB"/>
        </w:rPr>
        <w:t>National calendars</w:t>
      </w:r>
      <w:r w:rsidRPr="00C60E8C">
        <w:rPr>
          <w:lang w:val="en-GB"/>
        </w:rPr>
        <w:t xml:space="preserve">, which is appropriate to define a calendar that includes country-specific holidays; </w:t>
      </w:r>
    </w:p>
    <w:p w14:paraId="52B070D5" w14:textId="35EB07CE" w:rsidR="006D139E" w:rsidRPr="00C60E8C" w:rsidRDefault="006D139E" w:rsidP="00F22219">
      <w:pPr>
        <w:pStyle w:val="Akapitzlist1"/>
        <w:numPr>
          <w:ilvl w:val="0"/>
          <w:numId w:val="47"/>
        </w:numPr>
        <w:rPr>
          <w:lang w:val="en-GB"/>
        </w:rPr>
      </w:pPr>
      <w:r w:rsidRPr="00555830">
        <w:rPr>
          <w:i/>
          <w:lang w:val="en-GB"/>
        </w:rPr>
        <w:t>Composite calendars</w:t>
      </w:r>
      <w:r w:rsidRPr="00C60E8C">
        <w:rPr>
          <w:lang w:val="en-GB"/>
        </w:rPr>
        <w:t xml:space="preserve">, which is an option designed e.g. </w:t>
      </w:r>
      <w:r w:rsidR="00DE133B" w:rsidRPr="00C60E8C">
        <w:rPr>
          <w:lang w:val="en-GB"/>
        </w:rPr>
        <w:t xml:space="preserve">for </w:t>
      </w:r>
      <w:r w:rsidR="00994C2D">
        <w:rPr>
          <w:lang w:val="en-GB"/>
        </w:rPr>
        <w:t xml:space="preserve">a </w:t>
      </w:r>
      <w:r w:rsidRPr="00C60E8C">
        <w:rPr>
          <w:lang w:val="en-GB"/>
        </w:rPr>
        <w:t xml:space="preserve">seasonal adjustment of </w:t>
      </w:r>
      <w:r w:rsidR="00994C2D">
        <w:rPr>
          <w:lang w:val="en-GB"/>
        </w:rPr>
        <w:t xml:space="preserve">an </w:t>
      </w:r>
      <w:r w:rsidRPr="00C60E8C">
        <w:rPr>
          <w:lang w:val="en-GB"/>
        </w:rPr>
        <w:t>aggregated time series that are composed of national data.  It enables to create a calendar that is a weighted sum of several national calendars.</w:t>
      </w:r>
    </w:p>
    <w:p w14:paraId="55E569FA" w14:textId="77777777" w:rsidR="006D139E" w:rsidRDefault="006D139E" w:rsidP="00F22219">
      <w:pPr>
        <w:pStyle w:val="Akapitzlist1"/>
        <w:numPr>
          <w:ilvl w:val="0"/>
          <w:numId w:val="47"/>
        </w:numPr>
        <w:rPr>
          <w:lang w:val="en-GB"/>
        </w:rPr>
      </w:pPr>
      <w:r w:rsidRPr="00555830">
        <w:rPr>
          <w:i/>
          <w:lang w:val="en-GB"/>
        </w:rPr>
        <w:lastRenderedPageBreak/>
        <w:t>Chained calendars</w:t>
      </w:r>
      <w:r w:rsidRPr="00C60E8C">
        <w:rPr>
          <w:lang w:val="en-GB"/>
        </w:rPr>
        <w:t>, defined by two national calendars and a break date.</w:t>
      </w:r>
    </w:p>
    <w:p w14:paraId="5D1F8A6A" w14:textId="1CD27213" w:rsidR="006D139E" w:rsidRPr="00F02DFC" w:rsidRDefault="006D139E" w:rsidP="00192BE2">
      <w:pPr>
        <w:ind w:left="360"/>
        <w:rPr>
          <w:lang w:val="en-GB"/>
        </w:rPr>
      </w:pPr>
      <w:r>
        <w:rPr>
          <w:lang w:val="en-GB"/>
        </w:rPr>
        <w:t xml:space="preserve">These options are considered in the separate sub-scenarios. Study the one </w:t>
      </w:r>
      <w:r w:rsidR="00994C2D">
        <w:rPr>
          <w:lang w:val="en-GB"/>
        </w:rPr>
        <w:t>that</w:t>
      </w:r>
      <w:r>
        <w:rPr>
          <w:lang w:val="en-GB"/>
        </w:rPr>
        <w:t xml:space="preserve"> match your needs.</w:t>
      </w:r>
    </w:p>
    <w:p w14:paraId="1E0DE23F" w14:textId="77777777" w:rsidR="006D139E" w:rsidRPr="00F02DFC" w:rsidRDefault="006D139E" w:rsidP="005458C8">
      <w:pPr>
        <w:pStyle w:val="Nagwek4"/>
        <w:spacing w:after="326"/>
        <w:rPr>
          <w:lang w:val="en-GB" w:eastAsia="pl-PL"/>
        </w:rPr>
      </w:pPr>
      <w:r w:rsidRPr="00F02DFC">
        <w:rPr>
          <w:lang w:val="en-GB" w:eastAsia="pl-PL"/>
        </w:rPr>
        <w:t>National calendar</w:t>
      </w:r>
    </w:p>
    <w:p w14:paraId="15AD4748" w14:textId="4BF81B75" w:rsidR="006D139E" w:rsidRPr="00F02DFC" w:rsidRDefault="006D139E" w:rsidP="00F22219">
      <w:pPr>
        <w:pStyle w:val="Akapitzlist1"/>
        <w:numPr>
          <w:ilvl w:val="0"/>
          <w:numId w:val="22"/>
        </w:numPr>
        <w:contextualSpacing w:val="0"/>
        <w:rPr>
          <w:lang w:val="en-GB"/>
        </w:rPr>
      </w:pPr>
      <w:r w:rsidRPr="00F02DFC">
        <w:rPr>
          <w:lang w:val="en-GB"/>
        </w:rPr>
        <w:t>To define the national calendar, ch</w:t>
      </w:r>
      <w:r w:rsidR="00DE133B">
        <w:rPr>
          <w:lang w:val="en-GB"/>
        </w:rPr>
        <w:t>o</w:t>
      </w:r>
      <w:r w:rsidRPr="00F02DFC">
        <w:rPr>
          <w:lang w:val="en-GB"/>
        </w:rPr>
        <w:t xml:space="preserve">ose the option </w:t>
      </w:r>
      <w:r w:rsidR="00994C2D" w:rsidRPr="003A36D8">
        <w:rPr>
          <w:i/>
          <w:lang w:val="en-GB"/>
        </w:rPr>
        <w:t>Add Calendar</w:t>
      </w:r>
      <w:r w:rsidR="00994C2D" w:rsidRPr="00F02DFC">
        <w:rPr>
          <w:lang w:val="en-GB"/>
        </w:rPr>
        <w:t xml:space="preserve"> </w:t>
      </w:r>
      <w:r w:rsidR="00994C2D" w:rsidRPr="00F02DFC">
        <w:rPr>
          <w:rFonts w:ascii="Times New Roman" w:hAnsi="Times New Roman"/>
          <w:lang w:val="en-GB"/>
        </w:rPr>
        <w:t>→</w:t>
      </w:r>
      <w:r w:rsidR="00994C2D" w:rsidRPr="00F02DFC">
        <w:rPr>
          <w:lang w:val="en-GB"/>
        </w:rPr>
        <w:t xml:space="preserve"> </w:t>
      </w:r>
      <w:r w:rsidRPr="003A36D8">
        <w:rPr>
          <w:i/>
          <w:lang w:val="en-GB"/>
        </w:rPr>
        <w:t>National</w:t>
      </w:r>
      <w:r w:rsidRPr="003A36D8">
        <w:rPr>
          <w:lang w:val="en-GB"/>
        </w:rPr>
        <w:t xml:space="preserve"> </w:t>
      </w:r>
      <w:r w:rsidRPr="00F02DFC">
        <w:rPr>
          <w:lang w:val="en-GB"/>
        </w:rPr>
        <w:t xml:space="preserve">from </w:t>
      </w:r>
      <w:r w:rsidR="00994C2D">
        <w:rPr>
          <w:lang w:val="en-GB"/>
        </w:rPr>
        <w:t xml:space="preserve">the context menu that is available for the </w:t>
      </w:r>
      <w:r w:rsidRPr="003A36D8">
        <w:rPr>
          <w:i/>
          <w:lang w:val="en-GB"/>
        </w:rPr>
        <w:t>Calendars</w:t>
      </w:r>
      <w:r w:rsidRPr="00F02DFC">
        <w:rPr>
          <w:lang w:val="en-GB"/>
        </w:rPr>
        <w:t xml:space="preserve"> </w:t>
      </w:r>
      <w:r w:rsidR="00994C2D" w:rsidRPr="00994C2D">
        <w:rPr>
          <w:lang w:val="en-GB"/>
        </w:rPr>
        <w:t>item</w:t>
      </w:r>
      <w:r w:rsidR="00994C2D">
        <w:rPr>
          <w:lang w:val="en-GB"/>
        </w:rPr>
        <w:t xml:space="preserve"> in the </w:t>
      </w:r>
      <w:r w:rsidR="00994C2D" w:rsidRPr="00994C2D">
        <w:rPr>
          <w:i/>
          <w:lang w:val="en-GB"/>
        </w:rPr>
        <w:t>Workspace</w:t>
      </w:r>
      <w:r w:rsidR="00994C2D">
        <w:rPr>
          <w:lang w:val="en-GB"/>
        </w:rPr>
        <w:t xml:space="preserve"> window</w:t>
      </w:r>
      <w:r w:rsidRPr="00994C2D">
        <w:rPr>
          <w:lang w:val="en-GB"/>
        </w:rPr>
        <w:t>.</w:t>
      </w:r>
      <w:r w:rsidRPr="00F02DFC">
        <w:rPr>
          <w:lang w:val="en-GB"/>
        </w:rPr>
        <w:t xml:space="preserve"> Input the name of the calendar into the </w:t>
      </w:r>
      <w:r w:rsidRPr="003A36D8">
        <w:rPr>
          <w:i/>
          <w:lang w:val="en-GB"/>
        </w:rPr>
        <w:t>Name</w:t>
      </w:r>
      <w:r w:rsidRPr="00F02DFC">
        <w:rPr>
          <w:lang w:val="en-GB"/>
        </w:rPr>
        <w:t xml:space="preserve"> box. To add </w:t>
      </w:r>
      <w:r w:rsidR="00DE133B">
        <w:rPr>
          <w:lang w:val="en-GB"/>
        </w:rPr>
        <w:t>a holiday</w:t>
      </w:r>
      <w:r w:rsidRPr="00F02DFC">
        <w:rPr>
          <w:lang w:val="en-GB"/>
        </w:rPr>
        <w:t xml:space="preserve"> to the calendar unfold </w:t>
      </w:r>
      <w:r w:rsidR="00DE133B">
        <w:rPr>
          <w:lang w:val="en-GB"/>
        </w:rPr>
        <w:t xml:space="preserve">the </w:t>
      </w:r>
      <w:r w:rsidRPr="00E16A64">
        <w:rPr>
          <w:lang w:val="en-GB"/>
        </w:rPr>
        <w:t>"</w:t>
      </w:r>
      <w:r w:rsidRPr="00F02DFC">
        <w:rPr>
          <w:lang w:val="en-GB"/>
        </w:rPr>
        <w:t>+</w:t>
      </w:r>
      <w:r w:rsidRPr="00E16A64">
        <w:rPr>
          <w:lang w:val="en-GB"/>
        </w:rPr>
        <w:t>"</w:t>
      </w:r>
      <w:r w:rsidRPr="00F02DFC">
        <w:rPr>
          <w:lang w:val="en-GB"/>
        </w:rPr>
        <w:t xml:space="preserve"> menu.</w:t>
      </w:r>
      <w:r>
        <w:rPr>
          <w:lang w:val="en-GB"/>
        </w:rPr>
        <w:t xml:space="preserve"> </w:t>
      </w:r>
      <w:r w:rsidRPr="00F02DFC">
        <w:rPr>
          <w:lang w:val="en-GB"/>
        </w:rPr>
        <w:t xml:space="preserve">To </w:t>
      </w:r>
      <w:r>
        <w:rPr>
          <w:lang w:val="en-GB"/>
        </w:rPr>
        <w:t>remove a holiday f</w:t>
      </w:r>
      <w:r w:rsidR="00994C2D">
        <w:rPr>
          <w:lang w:val="en-GB"/>
        </w:rPr>
        <w:t xml:space="preserve">rom the list click on it and </w:t>
      </w:r>
      <w:r>
        <w:rPr>
          <w:lang w:val="en-GB"/>
        </w:rPr>
        <w:t>choose</w:t>
      </w:r>
      <w:r w:rsidR="00DE133B">
        <w:rPr>
          <w:lang w:val="en-GB"/>
        </w:rPr>
        <w:t xml:space="preserve"> the </w:t>
      </w:r>
      <w:r w:rsidRPr="00E16A64">
        <w:rPr>
          <w:lang w:val="en-GB"/>
        </w:rPr>
        <w:t>"</w:t>
      </w:r>
      <w:r>
        <w:rPr>
          <w:lang w:val="en-GB"/>
        </w:rPr>
        <w:t>-</w:t>
      </w:r>
      <w:r w:rsidRPr="00E16A64">
        <w:rPr>
          <w:lang w:val="en-GB"/>
        </w:rPr>
        <w:t>"</w:t>
      </w:r>
      <w:r w:rsidRPr="00F02DFC">
        <w:rPr>
          <w:lang w:val="en-GB"/>
        </w:rPr>
        <w:t xml:space="preserve"> </w:t>
      </w:r>
      <w:r>
        <w:rPr>
          <w:lang w:val="en-GB"/>
        </w:rPr>
        <w:t>button</w:t>
      </w:r>
      <w:r w:rsidRPr="00F02DFC">
        <w:rPr>
          <w:lang w:val="en-GB"/>
        </w:rPr>
        <w:t>.</w:t>
      </w:r>
    </w:p>
    <w:p w14:paraId="33945811" w14:textId="1B9B332B" w:rsidR="006D139E" w:rsidRDefault="00123B6D" w:rsidP="00802F52">
      <w:pPr>
        <w:keepNext/>
        <w:spacing w:after="0" w:line="360" w:lineRule="auto"/>
        <w:ind w:left="426"/>
        <w:jc w:val="center"/>
      </w:pPr>
      <w:r>
        <w:rPr>
          <w:noProof/>
          <w:lang w:eastAsia="pl-PL"/>
        </w:rPr>
        <w:drawing>
          <wp:inline distT="0" distB="0" distL="0" distR="0" wp14:anchorId="0461F690" wp14:editId="753D0372">
            <wp:extent cx="3743475" cy="3130906"/>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51869" cy="3137927"/>
                    </a:xfrm>
                    <a:prstGeom prst="rect">
                      <a:avLst/>
                    </a:prstGeom>
                    <a:noFill/>
                    <a:ln>
                      <a:noFill/>
                    </a:ln>
                  </pic:spPr>
                </pic:pic>
              </a:graphicData>
            </a:graphic>
          </wp:inline>
        </w:drawing>
      </w:r>
    </w:p>
    <w:p w14:paraId="5D0365E1" w14:textId="310DAA2A" w:rsidR="006D139E" w:rsidRPr="00F02DFC" w:rsidRDefault="00C569A0" w:rsidP="00F1182A">
      <w:pPr>
        <w:pStyle w:val="Legenda"/>
        <w:spacing w:before="0" w:after="240"/>
        <w:ind w:left="426"/>
        <w:rPr>
          <w:rFonts w:ascii="Times New Roman" w:hAnsi="Times New Roman"/>
          <w:b w:val="0"/>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175</w:t>
      </w:r>
      <w:r w:rsidR="0047432E">
        <w:rPr>
          <w:sz w:val="16"/>
          <w:szCs w:val="16"/>
          <w:lang w:val="en-US"/>
        </w:rPr>
        <w:fldChar w:fldCharType="end"/>
      </w:r>
      <w:r w:rsidR="006D139E" w:rsidRPr="00F02DFC">
        <w:rPr>
          <w:sz w:val="16"/>
          <w:szCs w:val="16"/>
          <w:lang w:val="en-US"/>
        </w:rPr>
        <w:t>:</w:t>
      </w:r>
      <w:r w:rsidR="00DE133B">
        <w:rPr>
          <w:sz w:val="16"/>
          <w:szCs w:val="16"/>
          <w:lang w:val="en-US"/>
        </w:rPr>
        <w:t xml:space="preserve"> Creating </w:t>
      </w:r>
      <w:r w:rsidR="006D139E" w:rsidRPr="00F02DFC">
        <w:rPr>
          <w:sz w:val="16"/>
          <w:szCs w:val="16"/>
          <w:lang w:val="en-US"/>
        </w:rPr>
        <w:t>a national calendar – the initial window.</w:t>
      </w:r>
    </w:p>
    <w:p w14:paraId="6668638B" w14:textId="46F07055" w:rsidR="006D139E" w:rsidRPr="00F02DFC" w:rsidRDefault="00DE133B" w:rsidP="008F2714">
      <w:pPr>
        <w:pStyle w:val="Akapitzlist1"/>
        <w:spacing w:before="200" w:after="200"/>
        <w:ind w:left="360"/>
        <w:rPr>
          <w:lang w:val="en-GB"/>
        </w:rPr>
      </w:pPr>
      <w:r>
        <w:rPr>
          <w:lang w:val="en-GB"/>
        </w:rPr>
        <w:t>Four options are available here:</w:t>
      </w:r>
    </w:p>
    <w:p w14:paraId="4DBFC089" w14:textId="12D4BD53" w:rsidR="006D139E" w:rsidRPr="00F02DFC" w:rsidRDefault="006D139E" w:rsidP="00F22219">
      <w:pPr>
        <w:pStyle w:val="Akapitzlist1"/>
        <w:numPr>
          <w:ilvl w:val="0"/>
          <w:numId w:val="48"/>
        </w:numPr>
        <w:rPr>
          <w:lang w:val="en-GB"/>
        </w:rPr>
      </w:pPr>
      <w:r w:rsidRPr="003A36D8">
        <w:rPr>
          <w:i/>
          <w:lang w:val="en-GB"/>
        </w:rPr>
        <w:t>Fixed</w:t>
      </w:r>
      <w:r w:rsidRPr="00F02DFC">
        <w:rPr>
          <w:lang w:val="en-GB"/>
        </w:rPr>
        <w:t xml:space="preserve"> – defines a holida</w:t>
      </w:r>
      <w:r w:rsidR="00994C2D">
        <w:rPr>
          <w:lang w:val="en-GB"/>
        </w:rPr>
        <w:t>y as a specific day in the year</w:t>
      </w:r>
      <w:r w:rsidRPr="00F02DFC">
        <w:rPr>
          <w:lang w:val="en-GB"/>
        </w:rPr>
        <w:t xml:space="preserve"> that occurs always </w:t>
      </w:r>
      <w:r w:rsidR="00DE133B">
        <w:rPr>
          <w:lang w:val="en-GB"/>
        </w:rPr>
        <w:t>at</w:t>
      </w:r>
      <w:r w:rsidRPr="00F02DFC">
        <w:rPr>
          <w:lang w:val="en-GB"/>
        </w:rPr>
        <w:t xml:space="preserve"> the same day of the month</w:t>
      </w:r>
      <w:r w:rsidR="00DE133B">
        <w:rPr>
          <w:lang w:val="en-GB"/>
        </w:rPr>
        <w:t>;</w:t>
      </w:r>
      <w:r w:rsidRPr="00F02DFC">
        <w:rPr>
          <w:lang w:val="en-GB"/>
        </w:rPr>
        <w:t xml:space="preserve"> </w:t>
      </w:r>
    </w:p>
    <w:p w14:paraId="504A16F8" w14:textId="3A1197C4" w:rsidR="006D139E" w:rsidRPr="002C5641" w:rsidRDefault="006D139E" w:rsidP="00F22219">
      <w:pPr>
        <w:pStyle w:val="Akapitzlist1"/>
        <w:numPr>
          <w:ilvl w:val="0"/>
          <w:numId w:val="48"/>
        </w:numPr>
        <w:rPr>
          <w:lang w:val="en-GB"/>
        </w:rPr>
      </w:pPr>
      <w:r w:rsidRPr="002C5641">
        <w:rPr>
          <w:i/>
          <w:lang w:val="en-GB"/>
        </w:rPr>
        <w:t>Easter Related</w:t>
      </w:r>
      <w:r w:rsidRPr="002C5641">
        <w:rPr>
          <w:lang w:val="en-GB"/>
        </w:rPr>
        <w:t xml:space="preserve"> – denotes a h</w:t>
      </w:r>
      <w:r w:rsidR="00DE133B">
        <w:rPr>
          <w:lang w:val="en-GB"/>
        </w:rPr>
        <w:t>oliday</w:t>
      </w:r>
      <w:r w:rsidR="00971B35">
        <w:rPr>
          <w:lang w:val="en-GB"/>
        </w:rPr>
        <w:t xml:space="preserve"> that</w:t>
      </w:r>
      <w:r w:rsidR="00DE133B">
        <w:rPr>
          <w:lang w:val="en-GB"/>
        </w:rPr>
        <w:t xml:space="preserve"> depends on</w:t>
      </w:r>
      <w:r w:rsidRPr="002C5641">
        <w:rPr>
          <w:lang w:val="en-GB"/>
        </w:rPr>
        <w:t xml:space="preserve"> Easter</w:t>
      </w:r>
      <w:r w:rsidR="00DE133B">
        <w:rPr>
          <w:lang w:val="en-GB"/>
        </w:rPr>
        <w:t>;</w:t>
      </w:r>
    </w:p>
    <w:p w14:paraId="456001B5" w14:textId="7956F07C" w:rsidR="006D139E" w:rsidRPr="002C5641" w:rsidRDefault="006D139E" w:rsidP="00F22219">
      <w:pPr>
        <w:pStyle w:val="Akapitzlist1"/>
        <w:numPr>
          <w:ilvl w:val="0"/>
          <w:numId w:val="48"/>
        </w:numPr>
        <w:rPr>
          <w:lang w:val="en-GB"/>
        </w:rPr>
      </w:pPr>
      <w:r w:rsidRPr="002C5641">
        <w:rPr>
          <w:i/>
          <w:lang w:val="en-GB"/>
        </w:rPr>
        <w:t>Fixed Week</w:t>
      </w:r>
      <w:r w:rsidR="00971B35">
        <w:rPr>
          <w:lang w:val="en-GB"/>
        </w:rPr>
        <w:t xml:space="preserve"> – </w:t>
      </w:r>
      <w:r w:rsidRPr="002C5641">
        <w:rPr>
          <w:lang w:val="en-GB"/>
        </w:rPr>
        <w:t>creates a fixed holiday that always falls in a speci</w:t>
      </w:r>
      <w:r>
        <w:rPr>
          <w:lang w:val="en-GB"/>
        </w:rPr>
        <w:t>fic week of the specific month</w:t>
      </w:r>
      <w:r w:rsidR="00DE133B">
        <w:rPr>
          <w:lang w:val="en-GB"/>
        </w:rPr>
        <w:t>;</w:t>
      </w:r>
    </w:p>
    <w:p w14:paraId="0F2E5FE3" w14:textId="1DA5A646" w:rsidR="006D139E" w:rsidRPr="002C5641" w:rsidRDefault="006D139E" w:rsidP="00F22219">
      <w:pPr>
        <w:pStyle w:val="Akapitzlist1"/>
        <w:numPr>
          <w:ilvl w:val="0"/>
          <w:numId w:val="48"/>
        </w:numPr>
        <w:rPr>
          <w:lang w:val="en-GB"/>
        </w:rPr>
      </w:pPr>
      <w:r w:rsidRPr="002C5641">
        <w:rPr>
          <w:i/>
          <w:lang w:val="en-GB"/>
        </w:rPr>
        <w:t>Special Day</w:t>
      </w:r>
      <w:r w:rsidRPr="002C5641">
        <w:rPr>
          <w:lang w:val="en-GB"/>
        </w:rPr>
        <w:t xml:space="preserve"> – enables to choose </w:t>
      </w:r>
      <w:r w:rsidR="00DE133B">
        <w:rPr>
          <w:lang w:val="en-GB"/>
        </w:rPr>
        <w:t>a</w:t>
      </w:r>
      <w:r w:rsidRPr="002C5641">
        <w:rPr>
          <w:lang w:val="en-GB"/>
        </w:rPr>
        <w:t xml:space="preserve"> holiday from the list of pre-defined holidays, which includes the </w:t>
      </w:r>
      <w:r w:rsidR="00971B35">
        <w:rPr>
          <w:lang w:val="en-GB"/>
        </w:rPr>
        <w:t>commonly used</w:t>
      </w:r>
      <w:r w:rsidRPr="002C5641">
        <w:rPr>
          <w:lang w:val="en-GB"/>
        </w:rPr>
        <w:t xml:space="preserve"> moving an</w:t>
      </w:r>
      <w:r>
        <w:rPr>
          <w:lang w:val="en-GB"/>
        </w:rPr>
        <w:t>d constant holidays.</w:t>
      </w:r>
    </w:p>
    <w:p w14:paraId="012146DC" w14:textId="60DF75DC" w:rsidR="006D139E" w:rsidRPr="00B0179D" w:rsidRDefault="006D139E" w:rsidP="00F22219">
      <w:pPr>
        <w:pStyle w:val="Akapitzlist1"/>
        <w:numPr>
          <w:ilvl w:val="0"/>
          <w:numId w:val="22"/>
        </w:numPr>
        <w:ind w:left="357" w:hanging="357"/>
        <w:contextualSpacing w:val="0"/>
        <w:rPr>
          <w:lang w:val="en-GB"/>
        </w:rPr>
      </w:pPr>
      <w:r w:rsidRPr="008F2714">
        <w:rPr>
          <w:lang w:val="en-GB"/>
        </w:rPr>
        <w:t xml:space="preserve">The definition of the calendar effects </w:t>
      </w:r>
      <w:r>
        <w:rPr>
          <w:lang w:val="en-GB"/>
        </w:rPr>
        <w:t>described in this scenario</w:t>
      </w:r>
      <w:r w:rsidRPr="008F2714">
        <w:rPr>
          <w:lang w:val="en-GB"/>
        </w:rPr>
        <w:t xml:space="preserve"> lead to regression varia</w:t>
      </w:r>
      <w:r>
        <w:rPr>
          <w:lang w:val="en-GB"/>
        </w:rPr>
        <w:t xml:space="preserve">bles that have a mean effect </w:t>
      </w:r>
      <w:r w:rsidRPr="008F2714">
        <w:rPr>
          <w:lang w:val="en-GB"/>
        </w:rPr>
        <w:t xml:space="preserve">(i.e. the effect that </w:t>
      </w:r>
      <w:r w:rsidR="00DE133B">
        <w:rPr>
          <w:lang w:val="en-GB"/>
        </w:rPr>
        <w:t xml:space="preserve">is independent of the period). </w:t>
      </w:r>
      <w:r w:rsidRPr="008F2714">
        <w:rPr>
          <w:lang w:val="en-GB"/>
        </w:rPr>
        <w:t>In the usual decomposition of a</w:t>
      </w:r>
      <w:r>
        <w:rPr>
          <w:lang w:val="en-GB"/>
        </w:rPr>
        <w:t xml:space="preserve"> series this effect</w:t>
      </w:r>
      <w:r w:rsidRPr="008F2714">
        <w:rPr>
          <w:lang w:val="en-GB"/>
        </w:rPr>
        <w:t xml:space="preserve"> should be allocated to the trend-cycle component</w:t>
      </w:r>
      <w:r>
        <w:rPr>
          <w:lang w:val="en-GB"/>
        </w:rPr>
        <w:t>, so</w:t>
      </w:r>
      <w:r w:rsidRPr="008F2714">
        <w:rPr>
          <w:lang w:val="en-GB"/>
        </w:rPr>
        <w:t xml:space="preserve"> the actual calendar effect should only contain effects that do</w:t>
      </w:r>
      <w:r w:rsidR="00971B35">
        <w:rPr>
          <w:lang w:val="en-GB"/>
        </w:rPr>
        <w:t xml:space="preserve"> no</w:t>
      </w:r>
      <w:r w:rsidRPr="008F2714">
        <w:rPr>
          <w:lang w:val="en-GB"/>
        </w:rPr>
        <w:t xml:space="preserve">t belong to the other components. </w:t>
      </w:r>
      <w:r w:rsidRPr="008F2714">
        <w:rPr>
          <w:rFonts w:cs="Calibri"/>
          <w:lang w:val="en-US"/>
        </w:rPr>
        <w:t>The mea</w:t>
      </w:r>
      <w:r w:rsidR="00DE133B">
        <w:rPr>
          <w:rFonts w:cs="Calibri"/>
          <w:lang w:val="en-US"/>
        </w:rPr>
        <w:t xml:space="preserve">n effect </w:t>
      </w:r>
      <w:r w:rsidR="00DE133B">
        <w:rPr>
          <w:rFonts w:cs="Calibri"/>
          <w:lang w:val="en-US"/>
        </w:rPr>
        <w:lastRenderedPageBreak/>
        <w:t>of a calendar variable</w:t>
      </w:r>
      <w:r w:rsidRPr="008F2714">
        <w:rPr>
          <w:rFonts w:cs="Calibri"/>
          <w:lang w:val="en-US"/>
        </w:rPr>
        <w:t xml:space="preserve"> is the average number of days in its group. Taking into account that one year has on average 365.25 days, the monthly mean effects for Working days  are: </w:t>
      </w:r>
      <m:oMath>
        <m:f>
          <m:fPr>
            <m:ctrlPr>
              <w:rPr>
                <w:rFonts w:ascii="Cambria Math" w:hAnsi="Cambria Math" w:cs="Calibri"/>
                <w:i/>
                <w:lang w:val="en-US"/>
              </w:rPr>
            </m:ctrlPr>
          </m:fPr>
          <m:num>
            <m:r>
              <w:rPr>
                <w:rFonts w:ascii="Cambria Math" w:hAnsi="Cambria Math" w:cs="Calibri"/>
                <w:lang w:val="en-US"/>
              </w:rPr>
              <m:t>365.25</m:t>
            </m:r>
          </m:num>
          <m:den>
            <m:r>
              <w:rPr>
                <w:rFonts w:ascii="Cambria Math" w:hAnsi="Cambria Math" w:cs="Calibri"/>
                <w:lang w:val="en-US"/>
              </w:rPr>
              <m:t>12</m:t>
            </m:r>
          </m:den>
        </m:f>
        <m:r>
          <w:rPr>
            <w:rFonts w:ascii="Cambria Math" w:hAnsi="Cambria Math" w:cs="Calibri"/>
            <w:lang w:val="en-US"/>
          </w:rPr>
          <m:t>×</m:t>
        </m:r>
        <m:f>
          <m:fPr>
            <m:ctrlPr>
              <w:rPr>
                <w:rFonts w:ascii="Cambria Math" w:hAnsi="Cambria Math" w:cs="Calibri"/>
                <w:i/>
                <w:lang w:val="en-US"/>
              </w:rPr>
            </m:ctrlPr>
          </m:fPr>
          <m:num>
            <m:r>
              <w:rPr>
                <w:rFonts w:ascii="Cambria Math" w:hAnsi="Cambria Math" w:cs="Calibri"/>
                <w:lang w:val="en-US"/>
              </w:rPr>
              <m:t>5</m:t>
            </m:r>
          </m:num>
          <m:den>
            <m:r>
              <w:rPr>
                <w:rFonts w:ascii="Cambria Math" w:hAnsi="Cambria Math" w:cs="Calibri"/>
                <w:lang w:val="en-US"/>
              </w:rPr>
              <m:t>7</m:t>
            </m:r>
          </m:den>
        </m:f>
        <m:r>
          <w:rPr>
            <w:rFonts w:ascii="Cambria Math" w:hAnsi="Cambria Math" w:cs="Calibri"/>
            <w:lang w:val="en-US"/>
          </w:rPr>
          <m:t>=21.7411</m:t>
        </m:r>
      </m:oMath>
      <w:r>
        <w:rPr>
          <w:rFonts w:cs="Calibri"/>
          <w:color w:val="000000"/>
          <w:lang w:val="en-US"/>
        </w:rPr>
        <w:t xml:space="preserve"> </w:t>
      </w:r>
      <w:r w:rsidRPr="008F2714">
        <w:rPr>
          <w:rFonts w:cs="Calibri"/>
          <w:color w:val="000000"/>
          <w:lang w:val="en-US"/>
        </w:rPr>
        <w:t xml:space="preserve">for week days, </w:t>
      </w:r>
      <m:oMath>
        <m:f>
          <m:fPr>
            <m:ctrlPr>
              <w:rPr>
                <w:rFonts w:ascii="Cambria Math" w:hAnsi="Cambria Math" w:cs="Calibri"/>
                <w:i/>
                <w:lang w:val="en-US"/>
              </w:rPr>
            </m:ctrlPr>
          </m:fPr>
          <m:num>
            <m:r>
              <w:rPr>
                <w:rFonts w:ascii="Cambria Math" w:hAnsi="Cambria Math" w:cs="Calibri"/>
                <w:lang w:val="en-US"/>
              </w:rPr>
              <m:t>365.25</m:t>
            </m:r>
          </m:num>
          <m:den>
            <m:r>
              <w:rPr>
                <w:rFonts w:ascii="Cambria Math" w:hAnsi="Cambria Math" w:cs="Calibri"/>
                <w:lang w:val="en-US"/>
              </w:rPr>
              <m:t>12</m:t>
            </m:r>
          </m:den>
        </m:f>
        <m:r>
          <w:rPr>
            <w:rFonts w:ascii="Cambria Math" w:hAnsi="Cambria Math" w:cs="Calibri"/>
            <w:lang w:val="en-US"/>
          </w:rPr>
          <m:t>×</m:t>
        </m:r>
        <m:f>
          <m:fPr>
            <m:ctrlPr>
              <w:rPr>
                <w:rFonts w:ascii="Cambria Math" w:hAnsi="Cambria Math" w:cs="Calibri"/>
                <w:i/>
                <w:lang w:val="en-US"/>
              </w:rPr>
            </m:ctrlPr>
          </m:fPr>
          <m:num>
            <m:r>
              <w:rPr>
                <w:rFonts w:ascii="Cambria Math" w:hAnsi="Cambria Math" w:cs="Calibri"/>
                <w:lang w:val="en-US"/>
              </w:rPr>
              <m:t>2</m:t>
            </m:r>
          </m:num>
          <m:den>
            <m:r>
              <w:rPr>
                <w:rFonts w:ascii="Cambria Math" w:hAnsi="Cambria Math" w:cs="Calibri"/>
                <w:lang w:val="en-US"/>
              </w:rPr>
              <m:t>7</m:t>
            </m:r>
          </m:den>
        </m:f>
        <m:r>
          <w:rPr>
            <w:rFonts w:ascii="Cambria Math" w:hAnsi="Cambria Math" w:cs="Calibri"/>
            <w:lang w:val="en-US"/>
          </w:rPr>
          <m:t>=8.696</m:t>
        </m:r>
      </m:oMath>
      <w:r w:rsidRPr="008F2714">
        <w:rPr>
          <w:rFonts w:cs="Calibri"/>
          <w:color w:val="000000"/>
          <w:lang w:val="en-US"/>
        </w:rPr>
        <w:t xml:space="preserve"> for weekends, </w:t>
      </w:r>
      <m:oMath>
        <m:f>
          <m:fPr>
            <m:ctrlPr>
              <w:rPr>
                <w:rFonts w:ascii="Cambria Math" w:hAnsi="Cambria Math" w:cs="Calibri"/>
                <w:i/>
                <w:lang w:val="en-US"/>
              </w:rPr>
            </m:ctrlPr>
          </m:fPr>
          <m:num>
            <m:r>
              <w:rPr>
                <w:rFonts w:ascii="Cambria Math" w:hAnsi="Cambria Math" w:cs="Calibri"/>
                <w:lang w:val="en-US"/>
              </w:rPr>
              <m:t>365.25</m:t>
            </m:r>
          </m:num>
          <m:den>
            <m:r>
              <w:rPr>
                <w:rFonts w:ascii="Cambria Math" w:hAnsi="Cambria Math" w:cs="Calibri"/>
                <w:lang w:val="en-US"/>
              </w:rPr>
              <m:t>12</m:t>
            </m:r>
          </m:den>
        </m:f>
        <m:r>
          <w:rPr>
            <w:rFonts w:ascii="Cambria Math" w:hAnsi="Cambria Math" w:cs="Calibri"/>
            <w:lang w:val="en-US"/>
          </w:rPr>
          <m:t>=30.4375</m:t>
        </m:r>
      </m:oMath>
      <w:r w:rsidRPr="008F2714">
        <w:rPr>
          <w:rFonts w:cs="Calibri"/>
          <w:i/>
          <w:lang w:val="en-US"/>
        </w:rPr>
        <w:t xml:space="preserve"> </w:t>
      </w:r>
      <w:r w:rsidRPr="00E15FDA">
        <w:rPr>
          <w:rFonts w:cs="Calibri"/>
          <w:lang w:val="en-US"/>
        </w:rPr>
        <w:t>in total.</w:t>
      </w:r>
      <w:r>
        <w:rPr>
          <w:rFonts w:cs="Calibri"/>
          <w:lang w:val="en-US"/>
        </w:rPr>
        <w:t xml:space="preserve"> As a result of the facts presented above, t</w:t>
      </w:r>
      <w:r w:rsidRPr="00B0179D">
        <w:rPr>
          <w:rFonts w:cs="Calibri"/>
          <w:lang w:val="en-US"/>
        </w:rPr>
        <w:t xml:space="preserve">he </w:t>
      </w:r>
      <w:r w:rsidRPr="00B0179D">
        <w:rPr>
          <w:rFonts w:cs="Calibri"/>
          <w:i/>
          <w:lang w:val="en-US"/>
        </w:rPr>
        <w:t>Long term mean correction</w:t>
      </w:r>
      <w:r w:rsidRPr="00B0179D">
        <w:rPr>
          <w:rFonts w:cs="Calibri"/>
          <w:lang w:val="en-US"/>
        </w:rPr>
        <w:t xml:space="preserve"> box should be always marked when </w:t>
      </w:r>
      <w:r w:rsidR="00971B35">
        <w:rPr>
          <w:rFonts w:cs="Calibri"/>
          <w:lang w:val="en-US"/>
        </w:rPr>
        <w:t xml:space="preserve">a </w:t>
      </w:r>
      <w:r w:rsidRPr="00B0179D">
        <w:rPr>
          <w:rFonts w:cs="Calibri"/>
          <w:lang w:val="en-US"/>
        </w:rPr>
        <w:t xml:space="preserve">calendar is </w:t>
      </w:r>
      <w:r w:rsidR="00971B35">
        <w:rPr>
          <w:rFonts w:cs="Calibri"/>
          <w:lang w:val="en-US"/>
        </w:rPr>
        <w:t xml:space="preserve">being </w:t>
      </w:r>
      <w:r w:rsidRPr="00B0179D">
        <w:rPr>
          <w:rFonts w:cs="Calibri"/>
          <w:lang w:val="en-US"/>
        </w:rPr>
        <w:t>defined.</w:t>
      </w:r>
    </w:p>
    <w:p w14:paraId="74A80CA8" w14:textId="618BA475" w:rsidR="006D139E" w:rsidRDefault="00123B6D" w:rsidP="00B0179D">
      <w:pPr>
        <w:keepNext/>
        <w:spacing w:before="200" w:after="0"/>
        <w:ind w:left="426"/>
        <w:jc w:val="center"/>
      </w:pPr>
      <w:r>
        <w:rPr>
          <w:noProof/>
          <w:lang w:eastAsia="pl-PL"/>
        </w:rPr>
        <w:drawing>
          <wp:inline distT="0" distB="0" distL="0" distR="0" wp14:anchorId="677ECF93" wp14:editId="52EEC7FF">
            <wp:extent cx="3465544" cy="2904134"/>
            <wp:effectExtent l="0" t="0" r="1905"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81180" cy="2917237"/>
                    </a:xfrm>
                    <a:prstGeom prst="rect">
                      <a:avLst/>
                    </a:prstGeom>
                    <a:noFill/>
                    <a:ln>
                      <a:noFill/>
                    </a:ln>
                  </pic:spPr>
                </pic:pic>
              </a:graphicData>
            </a:graphic>
          </wp:inline>
        </w:drawing>
      </w:r>
    </w:p>
    <w:p w14:paraId="6DFA85B6" w14:textId="7EBAC9BC" w:rsidR="006D139E" w:rsidRPr="00B0179D" w:rsidRDefault="00C569A0" w:rsidP="008D4AFB">
      <w:pPr>
        <w:pStyle w:val="Legenda"/>
        <w:spacing w:before="0" w:after="240"/>
        <w:ind w:left="426"/>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176</w:t>
      </w:r>
      <w:r w:rsidR="0047432E">
        <w:rPr>
          <w:sz w:val="16"/>
          <w:szCs w:val="16"/>
          <w:lang w:val="en-US"/>
        </w:rPr>
        <w:fldChar w:fldCharType="end"/>
      </w:r>
      <w:r w:rsidR="00971B35">
        <w:rPr>
          <w:sz w:val="16"/>
          <w:szCs w:val="16"/>
          <w:lang w:val="en-US"/>
        </w:rPr>
        <w:t>: A l</w:t>
      </w:r>
      <w:r w:rsidR="006D139E" w:rsidRPr="00B0179D">
        <w:rPr>
          <w:sz w:val="16"/>
          <w:szCs w:val="16"/>
          <w:lang w:val="en-US"/>
        </w:rPr>
        <w:t>ong term mean correction.</w:t>
      </w:r>
    </w:p>
    <w:p w14:paraId="376147B7" w14:textId="1E26388E" w:rsidR="00C833E3" w:rsidRPr="00C833E3" w:rsidRDefault="00C833E3" w:rsidP="00F22219">
      <w:pPr>
        <w:pStyle w:val="Akapitzlist1"/>
        <w:numPr>
          <w:ilvl w:val="0"/>
          <w:numId w:val="22"/>
        </w:numPr>
        <w:ind w:left="357" w:hanging="357"/>
        <w:contextualSpacing w:val="0"/>
        <w:rPr>
          <w:lang w:val="en-GB"/>
        </w:rPr>
      </w:pPr>
      <w:r w:rsidRPr="00C833E3">
        <w:rPr>
          <w:lang w:val="en-GB"/>
        </w:rPr>
        <w:t xml:space="preserve">When </w:t>
      </w:r>
      <w:r>
        <w:rPr>
          <w:lang w:val="en-GB"/>
        </w:rPr>
        <w:t xml:space="preserve">the user wants to </w:t>
      </w:r>
      <w:r w:rsidRPr="00C833E3">
        <w:rPr>
          <w:lang w:val="en-GB"/>
        </w:rPr>
        <w:t>include Easter, which date derives from the Julian calendar</w:t>
      </w:r>
      <w:r>
        <w:rPr>
          <w:lang w:val="en-GB"/>
        </w:rPr>
        <w:t>,</w:t>
      </w:r>
      <w:r w:rsidRPr="00C833E3">
        <w:rPr>
          <w:lang w:val="en-GB"/>
        </w:rPr>
        <w:t xml:space="preserve"> </w:t>
      </w:r>
      <w:r>
        <w:rPr>
          <w:lang w:val="en-GB"/>
        </w:rPr>
        <w:t>the</w:t>
      </w:r>
      <w:r w:rsidRPr="00C833E3">
        <w:rPr>
          <w:i/>
          <w:lang w:val="en-GB"/>
        </w:rPr>
        <w:t xml:space="preserve"> Julian Easter</w:t>
      </w:r>
      <w:r>
        <w:rPr>
          <w:lang w:val="en-GB"/>
        </w:rPr>
        <w:t xml:space="preserve"> checkbox should be marked</w:t>
      </w:r>
      <w:r w:rsidRPr="00C833E3">
        <w:rPr>
          <w:lang w:val="en-GB"/>
        </w:rPr>
        <w:t>. By default, the checkbox is unmarked.</w:t>
      </w:r>
    </w:p>
    <w:p w14:paraId="1BB48AC0" w14:textId="77777777" w:rsidR="00C833E3" w:rsidRDefault="00123B6D" w:rsidP="00C833E3">
      <w:pPr>
        <w:pStyle w:val="Akapitzlist1"/>
        <w:keepNext/>
        <w:spacing w:after="0"/>
        <w:ind w:left="357"/>
        <w:jc w:val="center"/>
      </w:pPr>
      <w:r>
        <w:rPr>
          <w:b/>
          <w:noProof/>
          <w:lang w:eastAsia="pl-PL"/>
        </w:rPr>
        <w:drawing>
          <wp:inline distT="0" distB="0" distL="0" distR="0" wp14:anchorId="39F4D546" wp14:editId="6627B2F8">
            <wp:extent cx="3435427" cy="2889445"/>
            <wp:effectExtent l="0" t="0" r="0" b="635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47160" cy="2899314"/>
                    </a:xfrm>
                    <a:prstGeom prst="rect">
                      <a:avLst/>
                    </a:prstGeom>
                    <a:noFill/>
                    <a:ln>
                      <a:noFill/>
                    </a:ln>
                  </pic:spPr>
                </pic:pic>
              </a:graphicData>
            </a:graphic>
          </wp:inline>
        </w:drawing>
      </w:r>
    </w:p>
    <w:p w14:paraId="0F7C7304" w14:textId="4915BD4E" w:rsidR="00123B6D" w:rsidRPr="00C833E3" w:rsidRDefault="00C833E3" w:rsidP="00C833E3">
      <w:pPr>
        <w:pStyle w:val="Legenda"/>
        <w:spacing w:before="0"/>
        <w:rPr>
          <w:noProof/>
          <w:sz w:val="16"/>
          <w:szCs w:val="16"/>
          <w:lang w:val="en-US"/>
        </w:rPr>
      </w:pPr>
      <w:r w:rsidRPr="00C833E3">
        <w:rPr>
          <w:noProof/>
          <w:sz w:val="16"/>
          <w:szCs w:val="16"/>
          <w:lang w:val="en-US"/>
        </w:rPr>
        <w:t xml:space="preserve">Figure </w:t>
      </w:r>
      <w:r w:rsidR="0047432E">
        <w:rPr>
          <w:noProof/>
          <w:sz w:val="16"/>
          <w:szCs w:val="16"/>
          <w:lang w:val="en-US"/>
        </w:rPr>
        <w:fldChar w:fldCharType="begin"/>
      </w:r>
      <w:r w:rsidR="0047432E">
        <w:rPr>
          <w:noProof/>
          <w:sz w:val="16"/>
          <w:szCs w:val="16"/>
          <w:lang w:val="en-US"/>
        </w:rPr>
        <w:instrText xml:space="preserve"> STYLEREF 1 \s </w:instrText>
      </w:r>
      <w:r w:rsidR="0047432E">
        <w:rPr>
          <w:noProof/>
          <w:sz w:val="16"/>
          <w:szCs w:val="16"/>
          <w:lang w:val="en-US"/>
        </w:rPr>
        <w:fldChar w:fldCharType="separate"/>
      </w:r>
      <w:r w:rsidR="003A39A3">
        <w:rPr>
          <w:noProof/>
          <w:sz w:val="16"/>
          <w:szCs w:val="16"/>
          <w:lang w:val="en-US"/>
        </w:rPr>
        <w:t>3</w:t>
      </w:r>
      <w:r w:rsidR="0047432E">
        <w:rPr>
          <w:noProof/>
          <w:sz w:val="16"/>
          <w:szCs w:val="16"/>
          <w:lang w:val="en-US"/>
        </w:rPr>
        <w:fldChar w:fldCharType="end"/>
      </w:r>
      <w:r w:rsidR="0047432E">
        <w:rPr>
          <w:noProof/>
          <w:sz w:val="16"/>
          <w:szCs w:val="16"/>
          <w:lang w:val="en-US"/>
        </w:rPr>
        <w:t>.</w:t>
      </w:r>
      <w:r w:rsidR="0047432E">
        <w:rPr>
          <w:noProof/>
          <w:sz w:val="16"/>
          <w:szCs w:val="16"/>
          <w:lang w:val="en-US"/>
        </w:rPr>
        <w:fldChar w:fldCharType="begin"/>
      </w:r>
      <w:r w:rsidR="0047432E">
        <w:rPr>
          <w:noProof/>
          <w:sz w:val="16"/>
          <w:szCs w:val="16"/>
          <w:lang w:val="en-US"/>
        </w:rPr>
        <w:instrText xml:space="preserve"> SEQ Figure \* ARABIC \s 1 </w:instrText>
      </w:r>
      <w:r w:rsidR="0047432E">
        <w:rPr>
          <w:noProof/>
          <w:sz w:val="16"/>
          <w:szCs w:val="16"/>
          <w:lang w:val="en-US"/>
        </w:rPr>
        <w:fldChar w:fldCharType="separate"/>
      </w:r>
      <w:r w:rsidR="003A39A3">
        <w:rPr>
          <w:noProof/>
          <w:sz w:val="16"/>
          <w:szCs w:val="16"/>
          <w:lang w:val="en-US"/>
        </w:rPr>
        <w:t>177</w:t>
      </w:r>
      <w:r w:rsidR="0047432E">
        <w:rPr>
          <w:noProof/>
          <w:sz w:val="16"/>
          <w:szCs w:val="16"/>
          <w:lang w:val="en-US"/>
        </w:rPr>
        <w:fldChar w:fldCharType="end"/>
      </w:r>
      <w:r>
        <w:rPr>
          <w:noProof/>
          <w:sz w:val="16"/>
          <w:szCs w:val="16"/>
          <w:lang w:val="en-US"/>
        </w:rPr>
        <w:t xml:space="preserve">: A </w:t>
      </w:r>
      <w:r w:rsidRPr="00C833E3">
        <w:rPr>
          <w:i/>
          <w:noProof/>
          <w:sz w:val="16"/>
          <w:szCs w:val="16"/>
          <w:lang w:val="en-US"/>
        </w:rPr>
        <w:t>Julian Easter</w:t>
      </w:r>
      <w:r>
        <w:rPr>
          <w:noProof/>
          <w:sz w:val="16"/>
          <w:szCs w:val="16"/>
          <w:lang w:val="en-US"/>
        </w:rPr>
        <w:t xml:space="preserve"> option.</w:t>
      </w:r>
    </w:p>
    <w:p w14:paraId="3EE88616" w14:textId="476689E9" w:rsidR="006D139E" w:rsidRDefault="006D139E" w:rsidP="00F22219">
      <w:pPr>
        <w:pStyle w:val="Akapitzlist1"/>
        <w:numPr>
          <w:ilvl w:val="0"/>
          <w:numId w:val="22"/>
        </w:numPr>
        <w:ind w:left="357" w:hanging="357"/>
        <w:contextualSpacing w:val="0"/>
        <w:rPr>
          <w:lang w:val="en-GB"/>
        </w:rPr>
      </w:pPr>
      <w:r>
        <w:rPr>
          <w:lang w:val="en-GB"/>
        </w:rPr>
        <w:lastRenderedPageBreak/>
        <w:t xml:space="preserve">The holidays that are celebrated in many European countries </w:t>
      </w:r>
      <w:r w:rsidR="00AC01CD">
        <w:rPr>
          <w:lang w:val="en-GB"/>
        </w:rPr>
        <w:t xml:space="preserve">and in the USA </w:t>
      </w:r>
      <w:r>
        <w:rPr>
          <w:lang w:val="en-GB"/>
        </w:rPr>
        <w:t xml:space="preserve">are included in the </w:t>
      </w:r>
      <w:r w:rsidRPr="00B0179D">
        <w:rPr>
          <w:i/>
          <w:lang w:val="en-GB"/>
        </w:rPr>
        <w:t>Special days</w:t>
      </w:r>
      <w:r>
        <w:rPr>
          <w:lang w:val="en-GB"/>
        </w:rPr>
        <w:t xml:space="preserve"> list. Their definitions are given in the table below.</w:t>
      </w:r>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6661"/>
      </w:tblGrid>
      <w:tr w:rsidR="006D139E" w:rsidRPr="00F25D53" w14:paraId="4F3C9B75" w14:textId="77777777">
        <w:tc>
          <w:tcPr>
            <w:tcW w:w="2127" w:type="dxa"/>
            <w:vAlign w:val="center"/>
          </w:tcPr>
          <w:p w14:paraId="796CD447" w14:textId="77777777" w:rsidR="006D139E" w:rsidRPr="00F25D53" w:rsidRDefault="006D139E" w:rsidP="00192BE2">
            <w:pPr>
              <w:spacing w:line="240" w:lineRule="auto"/>
              <w:contextualSpacing/>
              <w:jc w:val="center"/>
              <w:rPr>
                <w:rFonts w:cs="Calibri"/>
                <w:b/>
                <w:lang w:val="en-GB"/>
              </w:rPr>
            </w:pPr>
            <w:r w:rsidRPr="00F25D53">
              <w:rPr>
                <w:rFonts w:cs="Calibri"/>
                <w:b/>
                <w:lang w:val="en-GB"/>
              </w:rPr>
              <w:t>Holiday</w:t>
            </w:r>
          </w:p>
        </w:tc>
        <w:tc>
          <w:tcPr>
            <w:tcW w:w="6661" w:type="dxa"/>
            <w:vAlign w:val="center"/>
          </w:tcPr>
          <w:p w14:paraId="5F18A346" w14:textId="77777777" w:rsidR="006D139E" w:rsidRPr="00F25D53" w:rsidRDefault="006D139E" w:rsidP="00192BE2">
            <w:pPr>
              <w:spacing w:line="240" w:lineRule="auto"/>
              <w:contextualSpacing/>
              <w:jc w:val="center"/>
              <w:rPr>
                <w:rFonts w:cs="Calibri"/>
                <w:b/>
                <w:lang w:val="en-GB"/>
              </w:rPr>
            </w:pPr>
            <w:r w:rsidRPr="00F25D53">
              <w:rPr>
                <w:rFonts w:cs="Calibri"/>
                <w:b/>
                <w:lang w:val="en-GB"/>
              </w:rPr>
              <w:t>Definition</w:t>
            </w:r>
          </w:p>
        </w:tc>
      </w:tr>
      <w:tr w:rsidR="006D139E" w:rsidRPr="00722E52" w14:paraId="74D80EA2" w14:textId="77777777">
        <w:tc>
          <w:tcPr>
            <w:tcW w:w="2127" w:type="dxa"/>
            <w:vAlign w:val="center"/>
          </w:tcPr>
          <w:p w14:paraId="6324A7FA" w14:textId="77777777" w:rsidR="006D139E" w:rsidRPr="00F25D53" w:rsidRDefault="006D139E" w:rsidP="00192BE2">
            <w:pPr>
              <w:spacing w:line="240" w:lineRule="auto"/>
              <w:contextualSpacing/>
              <w:rPr>
                <w:lang w:val="en-GB"/>
              </w:rPr>
            </w:pPr>
            <w:r w:rsidRPr="00F25D53">
              <w:rPr>
                <w:lang w:val="en-GB"/>
              </w:rPr>
              <w:t>New Year</w:t>
            </w:r>
          </w:p>
        </w:tc>
        <w:tc>
          <w:tcPr>
            <w:tcW w:w="6661" w:type="dxa"/>
            <w:vAlign w:val="center"/>
          </w:tcPr>
          <w:p w14:paraId="104CFECF" w14:textId="73CF752F" w:rsidR="006D139E" w:rsidRPr="00F25D53" w:rsidRDefault="006D139E" w:rsidP="00080772">
            <w:pPr>
              <w:spacing w:line="240" w:lineRule="auto"/>
              <w:contextualSpacing/>
              <w:rPr>
                <w:rFonts w:cs="Calibri"/>
                <w:lang w:val="en-GB"/>
              </w:rPr>
            </w:pPr>
            <w:r w:rsidRPr="00F25D53">
              <w:rPr>
                <w:rFonts w:cs="Calibri"/>
                <w:lang w:val="en-GB"/>
              </w:rPr>
              <w:t>Fixed holiday, falls on January, 1.</w:t>
            </w:r>
          </w:p>
        </w:tc>
      </w:tr>
      <w:tr w:rsidR="006D139E" w:rsidRPr="00722E52" w14:paraId="2074F80B" w14:textId="77777777">
        <w:tc>
          <w:tcPr>
            <w:tcW w:w="2127" w:type="dxa"/>
            <w:vAlign w:val="center"/>
          </w:tcPr>
          <w:p w14:paraId="1FB648FA" w14:textId="77777777" w:rsidR="006D139E" w:rsidRPr="00F25D53" w:rsidRDefault="006D139E" w:rsidP="00192BE2">
            <w:pPr>
              <w:spacing w:line="240" w:lineRule="auto"/>
              <w:contextualSpacing/>
              <w:rPr>
                <w:lang w:val="en-GB"/>
              </w:rPr>
            </w:pPr>
            <w:r w:rsidRPr="00F25D53">
              <w:rPr>
                <w:lang w:val="en-GB"/>
              </w:rPr>
              <w:t>Ash Wednesday</w:t>
            </w:r>
          </w:p>
        </w:tc>
        <w:tc>
          <w:tcPr>
            <w:tcW w:w="6661" w:type="dxa"/>
            <w:vAlign w:val="center"/>
          </w:tcPr>
          <w:p w14:paraId="2F1A567E" w14:textId="77777777" w:rsidR="006D139E" w:rsidRPr="00F25D53" w:rsidRDefault="006D139E" w:rsidP="00192BE2">
            <w:pPr>
              <w:spacing w:line="240" w:lineRule="auto"/>
              <w:contextualSpacing/>
              <w:rPr>
                <w:rFonts w:cs="Calibri"/>
                <w:lang w:val="en-GB"/>
              </w:rPr>
            </w:pPr>
            <w:r w:rsidRPr="00F25D53">
              <w:rPr>
                <w:rFonts w:cs="Calibri"/>
                <w:lang w:val="en-GB"/>
              </w:rPr>
              <w:t>Moving holiday, occurring 46 days before Easter.</w:t>
            </w:r>
          </w:p>
        </w:tc>
      </w:tr>
      <w:tr w:rsidR="006D139E" w:rsidRPr="00722E52" w14:paraId="2E9D2F69" w14:textId="77777777">
        <w:tc>
          <w:tcPr>
            <w:tcW w:w="2127" w:type="dxa"/>
            <w:vAlign w:val="center"/>
          </w:tcPr>
          <w:p w14:paraId="425C706C" w14:textId="77777777" w:rsidR="006D139E" w:rsidRPr="00F25D53" w:rsidRDefault="006D139E" w:rsidP="00192BE2">
            <w:pPr>
              <w:spacing w:line="240" w:lineRule="auto"/>
              <w:contextualSpacing/>
              <w:rPr>
                <w:lang w:val="en-GB"/>
              </w:rPr>
            </w:pPr>
            <w:r w:rsidRPr="00F25D53">
              <w:rPr>
                <w:lang w:val="en-GB"/>
              </w:rPr>
              <w:t>Easter</w:t>
            </w:r>
          </w:p>
        </w:tc>
        <w:tc>
          <w:tcPr>
            <w:tcW w:w="6661" w:type="dxa"/>
            <w:vAlign w:val="center"/>
          </w:tcPr>
          <w:p w14:paraId="6F51C270" w14:textId="77777777" w:rsidR="006D139E" w:rsidRPr="00F25D53" w:rsidRDefault="006D139E" w:rsidP="00192BE2">
            <w:pPr>
              <w:spacing w:line="240" w:lineRule="auto"/>
              <w:contextualSpacing/>
              <w:rPr>
                <w:rFonts w:cs="Calibri"/>
                <w:lang w:val="en-GB"/>
              </w:rPr>
            </w:pPr>
            <w:r w:rsidRPr="00F25D53">
              <w:rPr>
                <w:rFonts w:cs="Calibri"/>
                <w:lang w:val="en-GB"/>
              </w:rPr>
              <w:t>Moving holiday, varies between March, 22 and April, 25.</w:t>
            </w:r>
          </w:p>
        </w:tc>
      </w:tr>
      <w:tr w:rsidR="006D139E" w:rsidRPr="00722E52" w14:paraId="02329F3B" w14:textId="77777777">
        <w:tc>
          <w:tcPr>
            <w:tcW w:w="2127" w:type="dxa"/>
            <w:vAlign w:val="center"/>
          </w:tcPr>
          <w:p w14:paraId="5F309833" w14:textId="77777777" w:rsidR="006D139E" w:rsidRPr="00F25D53" w:rsidRDefault="006D139E" w:rsidP="00192BE2">
            <w:pPr>
              <w:spacing w:line="240" w:lineRule="auto"/>
              <w:contextualSpacing/>
              <w:rPr>
                <w:lang w:val="en-GB"/>
              </w:rPr>
            </w:pPr>
            <w:r w:rsidRPr="00F25D53">
              <w:rPr>
                <w:lang w:val="en-GB"/>
              </w:rPr>
              <w:t>Maundy Thursday</w:t>
            </w:r>
          </w:p>
        </w:tc>
        <w:tc>
          <w:tcPr>
            <w:tcW w:w="6661" w:type="dxa"/>
            <w:vAlign w:val="center"/>
          </w:tcPr>
          <w:p w14:paraId="664BBA30" w14:textId="7922B108" w:rsidR="006D139E" w:rsidRPr="00F25D53" w:rsidRDefault="006D139E" w:rsidP="00192BE2">
            <w:pPr>
              <w:spacing w:line="240" w:lineRule="auto"/>
              <w:contextualSpacing/>
              <w:rPr>
                <w:rFonts w:cs="Calibri"/>
                <w:lang w:val="en-GB"/>
              </w:rPr>
            </w:pPr>
            <w:r w:rsidRPr="00F25D53">
              <w:rPr>
                <w:rFonts w:cs="Calibri"/>
                <w:lang w:val="en-GB"/>
              </w:rPr>
              <w:t>Moving h</w:t>
            </w:r>
            <w:r w:rsidR="00971B35">
              <w:rPr>
                <w:rFonts w:cs="Calibri"/>
                <w:lang w:val="en-GB"/>
              </w:rPr>
              <w:t xml:space="preserve">oliday, falls </w:t>
            </w:r>
            <w:r w:rsidRPr="00F25D53">
              <w:rPr>
                <w:rFonts w:cs="Calibri"/>
                <w:lang w:val="en-GB"/>
              </w:rPr>
              <w:t>on the Thursday before Easter.</w:t>
            </w:r>
          </w:p>
        </w:tc>
      </w:tr>
      <w:tr w:rsidR="006D139E" w:rsidRPr="00722E52" w14:paraId="374F0243" w14:textId="77777777">
        <w:tc>
          <w:tcPr>
            <w:tcW w:w="2127" w:type="dxa"/>
            <w:vAlign w:val="center"/>
          </w:tcPr>
          <w:p w14:paraId="6B133B1A" w14:textId="521C7CD9" w:rsidR="006D139E" w:rsidRPr="00F25D53" w:rsidRDefault="006D139E" w:rsidP="00192BE2">
            <w:pPr>
              <w:spacing w:line="240" w:lineRule="auto"/>
              <w:contextualSpacing/>
              <w:rPr>
                <w:lang w:val="en-GB"/>
              </w:rPr>
            </w:pPr>
            <w:r w:rsidRPr="00F25D53">
              <w:rPr>
                <w:lang w:val="en-GB"/>
              </w:rPr>
              <w:t>Good Friday</w:t>
            </w:r>
          </w:p>
        </w:tc>
        <w:tc>
          <w:tcPr>
            <w:tcW w:w="6661" w:type="dxa"/>
            <w:vAlign w:val="center"/>
          </w:tcPr>
          <w:p w14:paraId="5BCF35C7" w14:textId="5509DF1B" w:rsidR="006D139E" w:rsidRPr="00F25D53" w:rsidRDefault="006D139E" w:rsidP="00192BE2">
            <w:pPr>
              <w:spacing w:line="240" w:lineRule="auto"/>
              <w:contextualSpacing/>
              <w:rPr>
                <w:rFonts w:cs="Calibri"/>
                <w:lang w:val="en-GB"/>
              </w:rPr>
            </w:pPr>
            <w:r w:rsidRPr="00F25D53">
              <w:rPr>
                <w:rFonts w:cs="Calibri"/>
                <w:lang w:val="en-GB"/>
              </w:rPr>
              <w:t xml:space="preserve">Moving holiday, </w:t>
            </w:r>
            <w:r w:rsidR="00971B35" w:rsidRPr="00F25D53">
              <w:rPr>
                <w:rFonts w:cs="Calibri"/>
                <w:lang w:val="en-GB"/>
              </w:rPr>
              <w:t xml:space="preserve">falls on </w:t>
            </w:r>
            <w:r w:rsidRPr="00F25D53">
              <w:rPr>
                <w:rFonts w:cs="Calibri"/>
                <w:lang w:val="en-GB"/>
              </w:rPr>
              <w:t>the Friday before Easter.</w:t>
            </w:r>
          </w:p>
        </w:tc>
      </w:tr>
      <w:tr w:rsidR="006D139E" w:rsidRPr="00722E52" w14:paraId="4110C685" w14:textId="77777777">
        <w:tc>
          <w:tcPr>
            <w:tcW w:w="2127" w:type="dxa"/>
            <w:vAlign w:val="center"/>
          </w:tcPr>
          <w:p w14:paraId="6D169E8D" w14:textId="77777777" w:rsidR="006D139E" w:rsidRPr="00F25D53" w:rsidRDefault="006D139E" w:rsidP="00192BE2">
            <w:pPr>
              <w:spacing w:line="240" w:lineRule="auto"/>
              <w:contextualSpacing/>
              <w:rPr>
                <w:lang w:val="en-GB"/>
              </w:rPr>
            </w:pPr>
            <w:r w:rsidRPr="00F25D53">
              <w:rPr>
                <w:lang w:val="en-GB"/>
              </w:rPr>
              <w:t>Easter Monday</w:t>
            </w:r>
          </w:p>
        </w:tc>
        <w:tc>
          <w:tcPr>
            <w:tcW w:w="6661" w:type="dxa"/>
            <w:vAlign w:val="center"/>
          </w:tcPr>
          <w:p w14:paraId="17CD7BBD" w14:textId="2A5F427E" w:rsidR="006D139E" w:rsidRPr="00F25D53" w:rsidRDefault="006D139E" w:rsidP="00971B35">
            <w:pPr>
              <w:spacing w:line="240" w:lineRule="auto"/>
              <w:contextualSpacing/>
              <w:rPr>
                <w:rFonts w:cs="Calibri"/>
                <w:lang w:val="en-GB"/>
              </w:rPr>
            </w:pPr>
            <w:r w:rsidRPr="00F25D53">
              <w:rPr>
                <w:rFonts w:cs="Calibri"/>
                <w:lang w:val="en-GB"/>
              </w:rPr>
              <w:t xml:space="preserve">Moving holiday, </w:t>
            </w:r>
            <w:r w:rsidR="00971B35" w:rsidRPr="00F25D53">
              <w:rPr>
                <w:rFonts w:cs="Calibri"/>
                <w:lang w:val="en-GB"/>
              </w:rPr>
              <w:t xml:space="preserve">falls on </w:t>
            </w:r>
            <w:r w:rsidRPr="00F25D53">
              <w:rPr>
                <w:rFonts w:cs="Calibri"/>
                <w:lang w:val="en-GB"/>
              </w:rPr>
              <w:t>the day after Easter.</w:t>
            </w:r>
          </w:p>
        </w:tc>
      </w:tr>
      <w:tr w:rsidR="006D139E" w:rsidRPr="00722E52" w14:paraId="1605CC54" w14:textId="77777777">
        <w:tc>
          <w:tcPr>
            <w:tcW w:w="2127" w:type="dxa"/>
            <w:vAlign w:val="center"/>
          </w:tcPr>
          <w:p w14:paraId="3B9CB362" w14:textId="77777777" w:rsidR="006D139E" w:rsidRPr="00F25D53" w:rsidRDefault="006D139E" w:rsidP="00192BE2">
            <w:pPr>
              <w:spacing w:line="240" w:lineRule="auto"/>
              <w:contextualSpacing/>
              <w:rPr>
                <w:lang w:val="en-GB"/>
              </w:rPr>
            </w:pPr>
            <w:r w:rsidRPr="00F25D53">
              <w:rPr>
                <w:lang w:val="en-GB"/>
              </w:rPr>
              <w:t>Ascension Day</w:t>
            </w:r>
          </w:p>
        </w:tc>
        <w:tc>
          <w:tcPr>
            <w:tcW w:w="6661" w:type="dxa"/>
            <w:vAlign w:val="center"/>
          </w:tcPr>
          <w:p w14:paraId="059A92FE" w14:textId="77777777" w:rsidR="006D139E" w:rsidRPr="00F25D53" w:rsidRDefault="006D139E" w:rsidP="00192BE2">
            <w:pPr>
              <w:spacing w:line="240" w:lineRule="auto"/>
              <w:contextualSpacing/>
              <w:rPr>
                <w:rFonts w:cs="Calibri"/>
                <w:lang w:val="en-GB"/>
              </w:rPr>
            </w:pPr>
            <w:r w:rsidRPr="00F25D53">
              <w:rPr>
                <w:rFonts w:cs="Calibri"/>
                <w:lang w:val="en-GB"/>
              </w:rPr>
              <w:t>Moving holiday, celebrated on Thursday, 40 days after Easter.</w:t>
            </w:r>
          </w:p>
        </w:tc>
      </w:tr>
      <w:tr w:rsidR="006D139E" w:rsidRPr="00722E52" w14:paraId="239E4CA6" w14:textId="77777777">
        <w:tc>
          <w:tcPr>
            <w:tcW w:w="2127" w:type="dxa"/>
            <w:vAlign w:val="center"/>
          </w:tcPr>
          <w:p w14:paraId="777C72E0" w14:textId="77777777" w:rsidR="006D139E" w:rsidRPr="00F25D53" w:rsidRDefault="006D139E" w:rsidP="00192BE2">
            <w:pPr>
              <w:spacing w:line="240" w:lineRule="auto"/>
              <w:contextualSpacing/>
              <w:rPr>
                <w:lang w:val="en-GB"/>
              </w:rPr>
            </w:pPr>
            <w:r w:rsidRPr="00F25D53">
              <w:rPr>
                <w:lang w:val="en-GB"/>
              </w:rPr>
              <w:t>Pentecost</w:t>
            </w:r>
          </w:p>
        </w:tc>
        <w:tc>
          <w:tcPr>
            <w:tcW w:w="6661" w:type="dxa"/>
            <w:vAlign w:val="center"/>
          </w:tcPr>
          <w:p w14:paraId="7C4FFCB3" w14:textId="77777777" w:rsidR="006D139E" w:rsidRPr="00F25D53" w:rsidRDefault="006D139E" w:rsidP="00192BE2">
            <w:pPr>
              <w:spacing w:line="240" w:lineRule="auto"/>
              <w:contextualSpacing/>
              <w:rPr>
                <w:rFonts w:cs="Calibri"/>
                <w:lang w:val="en-GB"/>
              </w:rPr>
            </w:pPr>
            <w:r w:rsidRPr="00F25D53">
              <w:rPr>
                <w:rFonts w:cs="Calibri"/>
                <w:lang w:val="en-GB"/>
              </w:rPr>
              <w:t>Moving holiday, celebrated 50 days after Easter Sunday.</w:t>
            </w:r>
          </w:p>
        </w:tc>
      </w:tr>
      <w:tr w:rsidR="006D139E" w:rsidRPr="00722E52" w14:paraId="40A4E75B" w14:textId="77777777">
        <w:tc>
          <w:tcPr>
            <w:tcW w:w="2127" w:type="dxa"/>
            <w:vAlign w:val="center"/>
          </w:tcPr>
          <w:p w14:paraId="0AEF4C42" w14:textId="77777777" w:rsidR="006D139E" w:rsidRPr="00F25D53" w:rsidRDefault="006D139E" w:rsidP="00192BE2">
            <w:pPr>
              <w:spacing w:line="240" w:lineRule="auto"/>
              <w:contextualSpacing/>
              <w:rPr>
                <w:lang w:val="en-GB"/>
              </w:rPr>
            </w:pPr>
            <w:r w:rsidRPr="00F25D53">
              <w:rPr>
                <w:lang w:val="en-GB"/>
              </w:rPr>
              <w:t>Whit Monday</w:t>
            </w:r>
          </w:p>
        </w:tc>
        <w:tc>
          <w:tcPr>
            <w:tcW w:w="6661" w:type="dxa"/>
            <w:vAlign w:val="center"/>
          </w:tcPr>
          <w:p w14:paraId="194D2C30" w14:textId="77777777" w:rsidR="006D139E" w:rsidRPr="00F25D53" w:rsidRDefault="006D139E" w:rsidP="00192BE2">
            <w:pPr>
              <w:spacing w:line="240" w:lineRule="auto"/>
              <w:contextualSpacing/>
              <w:rPr>
                <w:rFonts w:cs="Calibri"/>
                <w:lang w:val="en-GB"/>
              </w:rPr>
            </w:pPr>
            <w:r w:rsidRPr="00F25D53">
              <w:rPr>
                <w:rFonts w:cs="Calibri"/>
                <w:lang w:val="en-GB"/>
              </w:rPr>
              <w:t>Moving holiday, falling on the day after Pentecost.</w:t>
            </w:r>
          </w:p>
        </w:tc>
      </w:tr>
      <w:tr w:rsidR="006D139E" w:rsidRPr="00722E52" w14:paraId="5D9D619B" w14:textId="77777777">
        <w:tc>
          <w:tcPr>
            <w:tcW w:w="2127" w:type="dxa"/>
            <w:vAlign w:val="center"/>
          </w:tcPr>
          <w:p w14:paraId="114C7790" w14:textId="77777777" w:rsidR="006D139E" w:rsidRPr="00F25D53" w:rsidRDefault="006D139E" w:rsidP="00192BE2">
            <w:pPr>
              <w:spacing w:line="240" w:lineRule="auto"/>
              <w:contextualSpacing/>
              <w:rPr>
                <w:lang w:val="en-GB"/>
              </w:rPr>
            </w:pPr>
            <w:r w:rsidRPr="00F25D53">
              <w:rPr>
                <w:lang w:val="en-GB"/>
              </w:rPr>
              <w:t>May Day</w:t>
            </w:r>
          </w:p>
        </w:tc>
        <w:tc>
          <w:tcPr>
            <w:tcW w:w="6661" w:type="dxa"/>
            <w:vAlign w:val="center"/>
          </w:tcPr>
          <w:p w14:paraId="3D937933" w14:textId="77777777" w:rsidR="006D139E" w:rsidRPr="00F25D53" w:rsidRDefault="006D139E" w:rsidP="00192BE2">
            <w:pPr>
              <w:spacing w:line="240" w:lineRule="auto"/>
              <w:contextualSpacing/>
              <w:rPr>
                <w:rFonts w:cs="Calibri"/>
                <w:lang w:val="en-GB"/>
              </w:rPr>
            </w:pPr>
            <w:r w:rsidRPr="00F25D53">
              <w:rPr>
                <w:rFonts w:cs="Calibri"/>
                <w:lang w:val="en-GB"/>
              </w:rPr>
              <w:t>Fixed holiday, falls on May, 1.</w:t>
            </w:r>
          </w:p>
        </w:tc>
      </w:tr>
      <w:tr w:rsidR="00AC01CD" w:rsidRPr="00722E52" w14:paraId="2A231349" w14:textId="77777777">
        <w:tc>
          <w:tcPr>
            <w:tcW w:w="2127" w:type="dxa"/>
            <w:vAlign w:val="center"/>
          </w:tcPr>
          <w:p w14:paraId="57226FE6" w14:textId="1EA79D5B" w:rsidR="00AC01CD" w:rsidRPr="00F25D53" w:rsidRDefault="00AC01CD" w:rsidP="00192BE2">
            <w:pPr>
              <w:spacing w:line="240" w:lineRule="auto"/>
              <w:contextualSpacing/>
              <w:rPr>
                <w:rFonts w:cs="Calibri"/>
                <w:lang w:val="en-GB"/>
              </w:rPr>
            </w:pPr>
            <w:r w:rsidRPr="00076721">
              <w:rPr>
                <w:lang w:val="en-US"/>
              </w:rPr>
              <w:t>Assumption</w:t>
            </w:r>
          </w:p>
        </w:tc>
        <w:tc>
          <w:tcPr>
            <w:tcW w:w="6661" w:type="dxa"/>
            <w:vAlign w:val="center"/>
          </w:tcPr>
          <w:p w14:paraId="5F2BB09B" w14:textId="0E5B392D" w:rsidR="00AC01CD" w:rsidRPr="00F25D53" w:rsidRDefault="00AC01CD" w:rsidP="00192BE2">
            <w:pPr>
              <w:spacing w:line="240" w:lineRule="auto"/>
              <w:contextualSpacing/>
              <w:rPr>
                <w:rFonts w:cs="Calibri"/>
                <w:lang w:val="en-GB"/>
              </w:rPr>
            </w:pPr>
            <w:r w:rsidRPr="00F25D53">
              <w:rPr>
                <w:rFonts w:cs="Calibri"/>
                <w:lang w:val="en-GB"/>
              </w:rPr>
              <w:t xml:space="preserve">Fixed holiday, </w:t>
            </w:r>
            <w:r w:rsidR="00971B35" w:rsidRPr="00F25D53">
              <w:rPr>
                <w:rFonts w:cs="Calibri"/>
                <w:lang w:val="en-GB"/>
              </w:rPr>
              <w:t>falls</w:t>
            </w:r>
            <w:r w:rsidRPr="00AC01CD">
              <w:rPr>
                <w:rFonts w:cs="Calibri"/>
                <w:lang w:val="en-GB"/>
              </w:rPr>
              <w:t xml:space="preserve"> on August</w:t>
            </w:r>
            <w:r w:rsidR="00971B35">
              <w:rPr>
                <w:rFonts w:cs="Calibri"/>
                <w:lang w:val="en-GB"/>
              </w:rPr>
              <w:t>,</w:t>
            </w:r>
            <w:r w:rsidRPr="00AC01CD">
              <w:rPr>
                <w:rFonts w:cs="Calibri"/>
                <w:lang w:val="en-GB"/>
              </w:rPr>
              <w:t xml:space="preserve"> 15.</w:t>
            </w:r>
          </w:p>
        </w:tc>
      </w:tr>
      <w:tr w:rsidR="006D139E" w:rsidRPr="00722E52" w14:paraId="1D35AC62" w14:textId="77777777">
        <w:tc>
          <w:tcPr>
            <w:tcW w:w="2127" w:type="dxa"/>
            <w:vAlign w:val="center"/>
          </w:tcPr>
          <w:p w14:paraId="79B66D78" w14:textId="77777777" w:rsidR="006D139E" w:rsidRPr="00F25D53" w:rsidRDefault="006D139E" w:rsidP="00192BE2">
            <w:pPr>
              <w:spacing w:line="240" w:lineRule="auto"/>
              <w:contextualSpacing/>
              <w:rPr>
                <w:rFonts w:cs="Calibri"/>
                <w:lang w:val="en-GB"/>
              </w:rPr>
            </w:pPr>
            <w:r w:rsidRPr="00F25D53">
              <w:rPr>
                <w:rFonts w:cs="Calibri"/>
                <w:lang w:val="en-GB"/>
              </w:rPr>
              <w:t>Halloween</w:t>
            </w:r>
          </w:p>
        </w:tc>
        <w:tc>
          <w:tcPr>
            <w:tcW w:w="6661" w:type="dxa"/>
            <w:vAlign w:val="center"/>
          </w:tcPr>
          <w:p w14:paraId="66927F97" w14:textId="77777777" w:rsidR="006D139E" w:rsidRPr="00F25D53" w:rsidRDefault="006D139E" w:rsidP="00192BE2">
            <w:pPr>
              <w:spacing w:line="240" w:lineRule="auto"/>
              <w:contextualSpacing/>
              <w:rPr>
                <w:rFonts w:cs="Calibri"/>
                <w:lang w:val="en-GB"/>
              </w:rPr>
            </w:pPr>
            <w:r w:rsidRPr="00F25D53">
              <w:rPr>
                <w:rFonts w:cs="Calibri"/>
                <w:lang w:val="en-GB"/>
              </w:rPr>
              <w:t>Fixed holiday, falls on October, 31.</w:t>
            </w:r>
          </w:p>
        </w:tc>
      </w:tr>
      <w:tr w:rsidR="006D139E" w:rsidRPr="00722E52" w14:paraId="238FC7D2" w14:textId="77777777">
        <w:tc>
          <w:tcPr>
            <w:tcW w:w="2127" w:type="dxa"/>
            <w:vAlign w:val="center"/>
          </w:tcPr>
          <w:p w14:paraId="2F22EDFD" w14:textId="77777777" w:rsidR="006D139E" w:rsidRPr="00F25D53" w:rsidRDefault="006D139E" w:rsidP="00192BE2">
            <w:pPr>
              <w:spacing w:line="240" w:lineRule="auto"/>
              <w:contextualSpacing/>
              <w:rPr>
                <w:rFonts w:cs="Calibri"/>
                <w:lang w:val="en-GB"/>
              </w:rPr>
            </w:pPr>
            <w:r w:rsidRPr="00F25D53">
              <w:rPr>
                <w:rFonts w:cs="Calibri"/>
                <w:lang w:val="en-GB"/>
              </w:rPr>
              <w:t>All Saints Day</w:t>
            </w:r>
          </w:p>
        </w:tc>
        <w:tc>
          <w:tcPr>
            <w:tcW w:w="6661" w:type="dxa"/>
            <w:vAlign w:val="center"/>
          </w:tcPr>
          <w:p w14:paraId="6A10DA33" w14:textId="77777777" w:rsidR="006D139E" w:rsidRPr="00F25D53" w:rsidRDefault="006D139E" w:rsidP="00192BE2">
            <w:pPr>
              <w:spacing w:line="240" w:lineRule="auto"/>
              <w:contextualSpacing/>
              <w:rPr>
                <w:rFonts w:cs="Calibri"/>
                <w:lang w:val="en-GB"/>
              </w:rPr>
            </w:pPr>
            <w:r w:rsidRPr="00F25D53">
              <w:rPr>
                <w:rFonts w:cs="Calibri"/>
                <w:lang w:val="en-GB"/>
              </w:rPr>
              <w:t>Fixed holiday, falls on November, 1.</w:t>
            </w:r>
          </w:p>
        </w:tc>
      </w:tr>
      <w:tr w:rsidR="006D139E" w:rsidRPr="00722E52" w14:paraId="178D2CE8" w14:textId="77777777">
        <w:tc>
          <w:tcPr>
            <w:tcW w:w="2127" w:type="dxa"/>
            <w:vAlign w:val="center"/>
          </w:tcPr>
          <w:p w14:paraId="5DF18F57" w14:textId="77777777" w:rsidR="006D139E" w:rsidRPr="00F25D53" w:rsidRDefault="006D139E" w:rsidP="00192BE2">
            <w:pPr>
              <w:spacing w:line="240" w:lineRule="auto"/>
              <w:contextualSpacing/>
              <w:rPr>
                <w:rFonts w:cs="Calibri"/>
                <w:lang w:val="en-GB"/>
              </w:rPr>
            </w:pPr>
            <w:r w:rsidRPr="00F25D53">
              <w:rPr>
                <w:rFonts w:cs="Calibri"/>
                <w:lang w:val="en-GB"/>
              </w:rPr>
              <w:t>Thanksgiving</w:t>
            </w:r>
          </w:p>
        </w:tc>
        <w:tc>
          <w:tcPr>
            <w:tcW w:w="6661" w:type="dxa"/>
            <w:vAlign w:val="center"/>
          </w:tcPr>
          <w:p w14:paraId="1714E475" w14:textId="77777777" w:rsidR="006D139E" w:rsidRPr="00F25D53" w:rsidRDefault="006D139E" w:rsidP="00192BE2">
            <w:pPr>
              <w:spacing w:line="240" w:lineRule="auto"/>
              <w:contextualSpacing/>
              <w:rPr>
                <w:rFonts w:cs="Calibri"/>
                <w:lang w:val="en-GB"/>
              </w:rPr>
            </w:pPr>
            <w:r w:rsidRPr="00F25D53">
              <w:rPr>
                <w:rFonts w:cs="Calibri"/>
                <w:lang w:val="en-GB"/>
              </w:rPr>
              <w:t>Moving holiday, celebrated on the second Monday of October (Canada) or on the fourth Thursday of November (United States).</w:t>
            </w:r>
          </w:p>
        </w:tc>
      </w:tr>
      <w:tr w:rsidR="006D139E" w:rsidRPr="00722E52" w14:paraId="695C91C5" w14:textId="77777777">
        <w:tc>
          <w:tcPr>
            <w:tcW w:w="2127" w:type="dxa"/>
            <w:vAlign w:val="center"/>
          </w:tcPr>
          <w:p w14:paraId="1E006FF0" w14:textId="77777777" w:rsidR="006D139E" w:rsidRPr="00F25D53" w:rsidRDefault="006D139E" w:rsidP="00192BE2">
            <w:pPr>
              <w:spacing w:line="240" w:lineRule="auto"/>
              <w:contextualSpacing/>
              <w:rPr>
                <w:rFonts w:cs="Calibri"/>
                <w:lang w:val="en-GB"/>
              </w:rPr>
            </w:pPr>
            <w:r w:rsidRPr="00F25D53">
              <w:rPr>
                <w:rFonts w:cs="Calibri"/>
                <w:lang w:val="en-GB"/>
              </w:rPr>
              <w:t>Christmas Day</w:t>
            </w:r>
          </w:p>
        </w:tc>
        <w:tc>
          <w:tcPr>
            <w:tcW w:w="6661" w:type="dxa"/>
            <w:vAlign w:val="center"/>
          </w:tcPr>
          <w:p w14:paraId="11D311BF" w14:textId="77777777" w:rsidR="006D139E" w:rsidRPr="00F25D53" w:rsidRDefault="006D139E" w:rsidP="00192BE2">
            <w:pPr>
              <w:spacing w:line="240" w:lineRule="auto"/>
              <w:contextualSpacing/>
              <w:rPr>
                <w:rFonts w:cs="Calibri"/>
                <w:lang w:val="en-GB"/>
              </w:rPr>
            </w:pPr>
            <w:r w:rsidRPr="00F25D53">
              <w:rPr>
                <w:rFonts w:cs="Calibri"/>
                <w:lang w:val="en-GB"/>
              </w:rPr>
              <w:t>Fixed holiday, falls on December, 25.</w:t>
            </w:r>
          </w:p>
        </w:tc>
      </w:tr>
    </w:tbl>
    <w:p w14:paraId="1F51140D" w14:textId="2D6CDBA6" w:rsidR="006D139E" w:rsidRDefault="006D139E" w:rsidP="00192BE2">
      <w:pPr>
        <w:spacing w:before="326"/>
        <w:rPr>
          <w:lang w:val="en-GB"/>
        </w:rPr>
      </w:pPr>
      <w:r>
        <w:rPr>
          <w:lang w:val="en-GB"/>
        </w:rPr>
        <w:t xml:space="preserve">To add </w:t>
      </w:r>
      <w:r w:rsidR="00DE133B">
        <w:rPr>
          <w:lang w:val="en-GB"/>
        </w:rPr>
        <w:t>a</w:t>
      </w:r>
      <w:r>
        <w:rPr>
          <w:lang w:val="en-GB"/>
        </w:rPr>
        <w:t xml:space="preserve"> holiday from this list to the national calendar, ch</w:t>
      </w:r>
      <w:r w:rsidR="00DE133B">
        <w:rPr>
          <w:lang w:val="en-GB"/>
        </w:rPr>
        <w:t>o</w:t>
      </w:r>
      <w:r>
        <w:rPr>
          <w:lang w:val="en-GB"/>
        </w:rPr>
        <w:t xml:space="preserve">ose the </w:t>
      </w:r>
      <w:r w:rsidRPr="002C5641">
        <w:rPr>
          <w:i/>
          <w:lang w:val="en-GB"/>
        </w:rPr>
        <w:t>Special day</w:t>
      </w:r>
      <w:r>
        <w:rPr>
          <w:lang w:val="en-GB"/>
        </w:rPr>
        <w:t xml:space="preserve"> item from the </w:t>
      </w:r>
      <w:r w:rsidRPr="002C5641">
        <w:rPr>
          <w:i/>
          <w:lang w:val="en-GB"/>
        </w:rPr>
        <w:t>Special days</w:t>
      </w:r>
      <w:r>
        <w:rPr>
          <w:lang w:val="en-GB"/>
        </w:rPr>
        <w:t xml:space="preserve"> list. </w:t>
      </w:r>
    </w:p>
    <w:p w14:paraId="047AF644" w14:textId="5D1042AD" w:rsidR="006D139E" w:rsidRDefault="00123B6D" w:rsidP="00802F52">
      <w:pPr>
        <w:keepNext/>
        <w:spacing w:before="200" w:after="0"/>
        <w:ind w:left="426"/>
        <w:jc w:val="center"/>
      </w:pPr>
      <w:r>
        <w:rPr>
          <w:noProof/>
          <w:lang w:eastAsia="pl-PL"/>
        </w:rPr>
        <w:drawing>
          <wp:inline distT="0" distB="0" distL="0" distR="0" wp14:anchorId="4259D842" wp14:editId="1C434DE6">
            <wp:extent cx="4225837" cy="3555188"/>
            <wp:effectExtent l="0" t="0" r="3810" b="762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0393" cy="3567434"/>
                    </a:xfrm>
                    <a:prstGeom prst="rect">
                      <a:avLst/>
                    </a:prstGeom>
                    <a:noFill/>
                    <a:ln>
                      <a:noFill/>
                    </a:ln>
                  </pic:spPr>
                </pic:pic>
              </a:graphicData>
            </a:graphic>
          </wp:inline>
        </w:drawing>
      </w:r>
    </w:p>
    <w:p w14:paraId="7C464360" w14:textId="0EEB3935" w:rsidR="006D139E" w:rsidRPr="00B0179D" w:rsidRDefault="00C569A0" w:rsidP="00B0179D">
      <w:pPr>
        <w:pStyle w:val="Legenda"/>
        <w:spacing w:before="0" w:after="240"/>
        <w:ind w:firstLine="426"/>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178</w:t>
      </w:r>
      <w:r w:rsidR="0047432E">
        <w:rPr>
          <w:sz w:val="16"/>
          <w:szCs w:val="16"/>
          <w:lang w:val="en-US"/>
        </w:rPr>
        <w:fldChar w:fldCharType="end"/>
      </w:r>
      <w:r w:rsidR="00AC01CD">
        <w:rPr>
          <w:sz w:val="16"/>
          <w:szCs w:val="16"/>
          <w:lang w:val="en-US"/>
        </w:rPr>
        <w:t>: Adding a pre-defined</w:t>
      </w:r>
      <w:r w:rsidR="006D139E" w:rsidRPr="00B0179D">
        <w:rPr>
          <w:sz w:val="16"/>
          <w:szCs w:val="16"/>
          <w:lang w:val="en-US"/>
        </w:rPr>
        <w:t xml:space="preserve"> holiday to the calendar.</w:t>
      </w:r>
    </w:p>
    <w:p w14:paraId="2E93AE51" w14:textId="7A54E05B" w:rsidR="006D139E" w:rsidRPr="002C5641" w:rsidRDefault="006D139E" w:rsidP="00F22219">
      <w:pPr>
        <w:pStyle w:val="Akapitzlist1"/>
        <w:numPr>
          <w:ilvl w:val="0"/>
          <w:numId w:val="22"/>
        </w:numPr>
        <w:ind w:left="357" w:hanging="357"/>
        <w:contextualSpacing w:val="0"/>
        <w:rPr>
          <w:lang w:val="en-GB"/>
        </w:rPr>
      </w:pPr>
      <w:r>
        <w:rPr>
          <w:lang w:val="en-GB"/>
        </w:rPr>
        <w:lastRenderedPageBreak/>
        <w:t>By</w:t>
      </w:r>
      <w:r w:rsidRPr="002C5641">
        <w:rPr>
          <w:lang w:val="en-GB"/>
        </w:rPr>
        <w:t xml:space="preserve"> default</w:t>
      </w:r>
      <w:r w:rsidR="00971B35">
        <w:rPr>
          <w:lang w:val="en-GB"/>
        </w:rPr>
        <w:t xml:space="preserve">, when </w:t>
      </w:r>
      <w:r w:rsidR="00971B35" w:rsidRPr="00971B35">
        <w:rPr>
          <w:i/>
          <w:lang w:val="en-GB"/>
        </w:rPr>
        <w:t>Special Days</w:t>
      </w:r>
      <w:r w:rsidR="00971B35">
        <w:rPr>
          <w:lang w:val="en-GB"/>
        </w:rPr>
        <w:t xml:space="preserve"> option is selected,</w:t>
      </w:r>
      <w:r w:rsidRPr="002C5641">
        <w:rPr>
          <w:lang w:val="en-GB"/>
        </w:rPr>
        <w:t xml:space="preserve"> JDemetra+ always </w:t>
      </w:r>
      <w:r>
        <w:rPr>
          <w:lang w:val="en-GB"/>
        </w:rPr>
        <w:t xml:space="preserve">adds </w:t>
      </w:r>
      <w:r w:rsidRPr="002C5641">
        <w:rPr>
          <w:i/>
          <w:lang w:val="en-GB"/>
        </w:rPr>
        <w:t>Christmas</w:t>
      </w:r>
      <w:r w:rsidR="00971B35">
        <w:rPr>
          <w:lang w:val="en-GB"/>
        </w:rPr>
        <w:t xml:space="preserve"> to the list of selected holidays</w:t>
      </w:r>
      <w:r w:rsidRPr="002C5641">
        <w:rPr>
          <w:lang w:val="en-GB"/>
        </w:rPr>
        <w:t>. The user can change this initial choice by specifying the settings in the panel on the right</w:t>
      </w:r>
      <w:r>
        <w:rPr>
          <w:lang w:val="en-GB"/>
        </w:rPr>
        <w:t xml:space="preserve"> and click</w:t>
      </w:r>
      <w:r w:rsidR="00971B35">
        <w:rPr>
          <w:lang w:val="en-GB"/>
        </w:rPr>
        <w:t>ing</w:t>
      </w:r>
      <w:r>
        <w:rPr>
          <w:lang w:val="en-GB"/>
        </w:rPr>
        <w:t xml:space="preserve"> </w:t>
      </w:r>
      <w:r w:rsidRPr="00B0179D">
        <w:rPr>
          <w:i/>
          <w:lang w:val="en-GB"/>
        </w:rPr>
        <w:t>OK</w:t>
      </w:r>
      <w:r w:rsidR="00AC01CD">
        <w:rPr>
          <w:lang w:val="en-GB"/>
        </w:rPr>
        <w:t>. The</w:t>
      </w:r>
      <w:r w:rsidRPr="002C5641">
        <w:rPr>
          <w:lang w:val="en-GB"/>
        </w:rPr>
        <w:t xml:space="preserve"> settings </w:t>
      </w:r>
      <w:r w:rsidR="00AC01CD">
        <w:rPr>
          <w:lang w:val="en-GB"/>
        </w:rPr>
        <w:t>that can be</w:t>
      </w:r>
      <w:r>
        <w:rPr>
          <w:lang w:val="en-GB"/>
        </w:rPr>
        <w:t xml:space="preserve"> changed </w:t>
      </w:r>
      <w:r w:rsidRPr="002C5641">
        <w:rPr>
          <w:lang w:val="en-GB"/>
        </w:rPr>
        <w:t>include:</w:t>
      </w:r>
    </w:p>
    <w:p w14:paraId="72931764" w14:textId="252FF972" w:rsidR="006D139E" w:rsidRPr="00F02DFC" w:rsidRDefault="006D139E" w:rsidP="00F22219">
      <w:pPr>
        <w:pStyle w:val="Akapitzlist1"/>
        <w:numPr>
          <w:ilvl w:val="0"/>
          <w:numId w:val="49"/>
        </w:numPr>
        <w:rPr>
          <w:lang w:val="en-GB"/>
        </w:rPr>
      </w:pPr>
      <w:r w:rsidRPr="003A36D8">
        <w:rPr>
          <w:i/>
          <w:lang w:val="en-GB"/>
        </w:rPr>
        <w:t>Start</w:t>
      </w:r>
      <w:r w:rsidRPr="00F02DFC">
        <w:rPr>
          <w:lang w:val="en-GB"/>
        </w:rPr>
        <w:t xml:space="preserve"> – the start date </w:t>
      </w:r>
      <w:r w:rsidR="00AC01CD">
        <w:rPr>
          <w:lang w:val="en-GB"/>
        </w:rPr>
        <w:t xml:space="preserve">of </w:t>
      </w:r>
      <w:r w:rsidRPr="00F02DFC">
        <w:rPr>
          <w:lang w:val="en-GB"/>
        </w:rPr>
        <w:t xml:space="preserve">the holiday. The default is the start date of the calendar (empty cell). Date specified by the user should be entered in the format </w:t>
      </w:r>
      <w:r w:rsidRPr="00B0179D">
        <w:rPr>
          <w:i/>
          <w:lang w:val="en-GB"/>
        </w:rPr>
        <w:t>yyyy-mm-dd</w:t>
      </w:r>
      <w:r w:rsidRPr="00F02DFC">
        <w:rPr>
          <w:lang w:val="en-GB"/>
        </w:rPr>
        <w:t>.</w:t>
      </w:r>
    </w:p>
    <w:p w14:paraId="0FF5397D" w14:textId="3C8163F4" w:rsidR="006D139E" w:rsidRPr="00F02DFC" w:rsidRDefault="006D139E" w:rsidP="00F22219">
      <w:pPr>
        <w:pStyle w:val="Akapitzlist1"/>
        <w:numPr>
          <w:ilvl w:val="0"/>
          <w:numId w:val="49"/>
        </w:numPr>
        <w:rPr>
          <w:lang w:val="en-GB"/>
        </w:rPr>
      </w:pPr>
      <w:r w:rsidRPr="003A36D8">
        <w:rPr>
          <w:i/>
          <w:lang w:val="en-GB"/>
        </w:rPr>
        <w:t>End</w:t>
      </w:r>
      <w:r w:rsidRPr="00F02DFC">
        <w:rPr>
          <w:lang w:val="en-GB"/>
        </w:rPr>
        <w:t xml:space="preserve"> – the end date </w:t>
      </w:r>
      <w:r w:rsidR="00AC01CD">
        <w:rPr>
          <w:lang w:val="en-GB"/>
        </w:rPr>
        <w:t>of</w:t>
      </w:r>
      <w:r w:rsidRPr="00F02DFC">
        <w:rPr>
          <w:lang w:val="en-GB"/>
        </w:rPr>
        <w:t xml:space="preserve"> the holiday. The default is the </w:t>
      </w:r>
      <w:r w:rsidR="00AC01CD">
        <w:rPr>
          <w:lang w:val="en-GB"/>
        </w:rPr>
        <w:t xml:space="preserve">end </w:t>
      </w:r>
      <w:r w:rsidRPr="00F02DFC">
        <w:rPr>
          <w:lang w:val="en-GB"/>
        </w:rPr>
        <w:t xml:space="preserve">date of the calendar (empty cell). Date specified by the user should be entered in the format </w:t>
      </w:r>
      <w:r w:rsidRPr="00B0179D">
        <w:rPr>
          <w:i/>
          <w:lang w:val="en-GB"/>
        </w:rPr>
        <w:t>yyyy-mm-dd</w:t>
      </w:r>
      <w:r w:rsidRPr="00F02DFC">
        <w:rPr>
          <w:lang w:val="en-GB"/>
        </w:rPr>
        <w:t>.</w:t>
      </w:r>
    </w:p>
    <w:p w14:paraId="4DAB2216" w14:textId="4AE463CD" w:rsidR="006D139E" w:rsidRPr="00F02DFC" w:rsidRDefault="006D139E" w:rsidP="00F22219">
      <w:pPr>
        <w:pStyle w:val="Akapitzlist1"/>
        <w:numPr>
          <w:ilvl w:val="0"/>
          <w:numId w:val="49"/>
        </w:numPr>
        <w:rPr>
          <w:lang w:val="en-GB"/>
        </w:rPr>
      </w:pPr>
      <w:r w:rsidRPr="003A36D8">
        <w:rPr>
          <w:i/>
          <w:lang w:val="en-GB"/>
        </w:rPr>
        <w:t>Weight</w:t>
      </w:r>
      <w:r w:rsidRPr="00F02DFC">
        <w:rPr>
          <w:lang w:val="en-GB"/>
        </w:rPr>
        <w:t xml:space="preserve"> – specifies the impact of the holiday on the series. The default weight parameter value is 1 (full weight)</w:t>
      </w:r>
      <w:r w:rsidR="00971B35">
        <w:rPr>
          <w:lang w:val="en-GB"/>
        </w:rPr>
        <w:t>,</w:t>
      </w:r>
      <w:r w:rsidRPr="00F02DFC">
        <w:rPr>
          <w:lang w:val="en-GB"/>
        </w:rPr>
        <w:t xml:space="preserve"> which means that the influence of the day is the same as a regular Sunday. If the particular holiday affects the time series less than a regular Sunday, </w:t>
      </w:r>
      <w:r w:rsidR="00AC01CD">
        <w:rPr>
          <w:lang w:val="en-GB"/>
        </w:rPr>
        <w:t>a</w:t>
      </w:r>
      <w:r w:rsidRPr="00F02DFC">
        <w:rPr>
          <w:lang w:val="en-GB"/>
        </w:rPr>
        <w:t xml:space="preserve"> value between 0 and 1 can be assigned. This decision, however, should be based on expert knowledge and/or practical studies.</w:t>
      </w:r>
    </w:p>
    <w:p w14:paraId="3947903E" w14:textId="77777777" w:rsidR="006D139E" w:rsidRPr="002C5641" w:rsidRDefault="006D139E" w:rsidP="00F22219">
      <w:pPr>
        <w:pStyle w:val="Akapitzlist1"/>
        <w:numPr>
          <w:ilvl w:val="0"/>
          <w:numId w:val="49"/>
        </w:numPr>
        <w:rPr>
          <w:lang w:val="en-GB"/>
        </w:rPr>
      </w:pPr>
      <w:r w:rsidRPr="002C5641">
        <w:rPr>
          <w:i/>
          <w:lang w:val="en-GB"/>
        </w:rPr>
        <w:t>Day event</w:t>
      </w:r>
      <w:r w:rsidRPr="002C5641">
        <w:rPr>
          <w:lang w:val="en-GB"/>
        </w:rPr>
        <w:t xml:space="preserve"> – a </w:t>
      </w:r>
      <w:r>
        <w:rPr>
          <w:lang w:val="en-GB"/>
        </w:rPr>
        <w:t>list of pre-defined holidays.</w:t>
      </w:r>
    </w:p>
    <w:p w14:paraId="777FC22A" w14:textId="4C633E9E" w:rsidR="006D139E" w:rsidRPr="00123B6D" w:rsidRDefault="006D139E" w:rsidP="00F22219">
      <w:pPr>
        <w:pStyle w:val="Akapitzlist1"/>
        <w:numPr>
          <w:ilvl w:val="0"/>
          <w:numId w:val="49"/>
        </w:numPr>
        <w:contextualSpacing w:val="0"/>
        <w:rPr>
          <w:lang w:val="en-GB"/>
        </w:rPr>
      </w:pPr>
      <w:r w:rsidRPr="002C5641">
        <w:rPr>
          <w:i/>
          <w:lang w:val="en-GB"/>
        </w:rPr>
        <w:t>Offset</w:t>
      </w:r>
      <w:r w:rsidRPr="002C5641">
        <w:rPr>
          <w:lang w:val="en-GB"/>
        </w:rPr>
        <w:t xml:space="preserve"> – The position of the holiday in relation to the selected pre-specified holiday measured in days. By default</w:t>
      </w:r>
      <w:r w:rsidR="00971B35">
        <w:rPr>
          <w:lang w:val="en-GB"/>
        </w:rPr>
        <w:t>,</w:t>
      </w:r>
      <w:r w:rsidRPr="002C5641">
        <w:rPr>
          <w:lang w:val="en-GB"/>
        </w:rPr>
        <w:t xml:space="preserve"> </w:t>
      </w:r>
      <w:r w:rsidR="00AC01CD">
        <w:rPr>
          <w:lang w:val="en-GB"/>
        </w:rPr>
        <w:t xml:space="preserve">the </w:t>
      </w:r>
      <w:r w:rsidRPr="002C5641">
        <w:rPr>
          <w:lang w:val="en-GB"/>
        </w:rPr>
        <w:t xml:space="preserve">offset is 1. </w:t>
      </w:r>
      <w:r w:rsidR="00AC01CD">
        <w:rPr>
          <w:lang w:val="en-GB"/>
        </w:rPr>
        <w:t>It c</w:t>
      </w:r>
      <w:r w:rsidRPr="002C5641">
        <w:rPr>
          <w:lang w:val="en-GB"/>
        </w:rPr>
        <w:t>an be positive or negative. The positive offset denotes a holiday that is followed by the selected pre-specified holiday. On the contrary, the negative offset means that the holiday is preceding the selected pre-specified holiday</w:t>
      </w:r>
      <w:r w:rsidR="00AC01CD">
        <w:rPr>
          <w:lang w:val="en-GB"/>
        </w:rPr>
        <w:t xml:space="preserve"> by the offset</w:t>
      </w:r>
      <w:r w:rsidRPr="002C5641">
        <w:rPr>
          <w:lang w:val="en-GB"/>
        </w:rPr>
        <w:t xml:space="preserve"> value.</w:t>
      </w:r>
    </w:p>
    <w:p w14:paraId="7B48BF2A" w14:textId="1247FD24" w:rsidR="006D139E" w:rsidRDefault="00123B6D" w:rsidP="00802F52">
      <w:pPr>
        <w:pStyle w:val="Akapitzlist1"/>
        <w:spacing w:before="200" w:after="0"/>
        <w:ind w:left="426"/>
        <w:jc w:val="center"/>
        <w:rPr>
          <w:lang w:val="en-GB"/>
        </w:rPr>
      </w:pPr>
      <w:r>
        <w:rPr>
          <w:noProof/>
          <w:lang w:eastAsia="pl-PL"/>
        </w:rPr>
        <w:drawing>
          <wp:inline distT="0" distB="0" distL="0" distR="0" wp14:anchorId="466E31A2" wp14:editId="3942D7CE">
            <wp:extent cx="4119571" cy="3445459"/>
            <wp:effectExtent l="0" t="0" r="0" b="317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26918" cy="3451604"/>
                    </a:xfrm>
                    <a:prstGeom prst="rect">
                      <a:avLst/>
                    </a:prstGeom>
                    <a:noFill/>
                    <a:ln>
                      <a:noFill/>
                    </a:ln>
                  </pic:spPr>
                </pic:pic>
              </a:graphicData>
            </a:graphic>
          </wp:inline>
        </w:drawing>
      </w:r>
    </w:p>
    <w:p w14:paraId="30DA9C7B" w14:textId="4F12973C" w:rsidR="006D139E" w:rsidRPr="00B0179D" w:rsidRDefault="00C569A0" w:rsidP="008D4AFB">
      <w:pPr>
        <w:pStyle w:val="Legenda"/>
        <w:tabs>
          <w:tab w:val="left" w:pos="-2410"/>
        </w:tabs>
        <w:spacing w:before="0" w:after="240"/>
        <w:ind w:left="426"/>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179</w:t>
      </w:r>
      <w:r w:rsidR="0047432E">
        <w:rPr>
          <w:sz w:val="16"/>
          <w:szCs w:val="16"/>
          <w:lang w:val="en-US"/>
        </w:rPr>
        <w:fldChar w:fldCharType="end"/>
      </w:r>
      <w:r w:rsidR="006D139E" w:rsidRPr="00B0179D">
        <w:rPr>
          <w:sz w:val="16"/>
          <w:szCs w:val="16"/>
          <w:lang w:val="en-US"/>
        </w:rPr>
        <w:t xml:space="preserve">: </w:t>
      </w:r>
      <w:r w:rsidR="006D139E">
        <w:rPr>
          <w:sz w:val="16"/>
          <w:szCs w:val="16"/>
          <w:lang w:val="en-US"/>
        </w:rPr>
        <w:t>Choosing</w:t>
      </w:r>
      <w:r w:rsidR="00AC01CD">
        <w:rPr>
          <w:sz w:val="16"/>
          <w:szCs w:val="16"/>
          <w:lang w:val="en-US"/>
        </w:rPr>
        <w:t xml:space="preserve"> a pre-defined</w:t>
      </w:r>
      <w:r w:rsidR="006D139E" w:rsidRPr="00B0179D">
        <w:rPr>
          <w:sz w:val="16"/>
          <w:szCs w:val="16"/>
          <w:lang w:val="en-US"/>
        </w:rPr>
        <w:t xml:space="preserve"> holiday </w:t>
      </w:r>
      <w:r w:rsidR="006D139E">
        <w:rPr>
          <w:sz w:val="16"/>
          <w:szCs w:val="16"/>
          <w:lang w:val="en-US"/>
        </w:rPr>
        <w:t>from the list</w:t>
      </w:r>
      <w:r w:rsidR="006D139E" w:rsidRPr="00B0179D">
        <w:rPr>
          <w:sz w:val="16"/>
          <w:szCs w:val="16"/>
          <w:lang w:val="en-US"/>
        </w:rPr>
        <w:t>.</w:t>
      </w:r>
    </w:p>
    <w:p w14:paraId="4DB1D5A7" w14:textId="1CCE25EE" w:rsidR="006D139E" w:rsidRPr="002C5641" w:rsidRDefault="006D139E" w:rsidP="00F22219">
      <w:pPr>
        <w:pStyle w:val="Akapitzlist1"/>
        <w:numPr>
          <w:ilvl w:val="0"/>
          <w:numId w:val="22"/>
        </w:numPr>
        <w:ind w:left="357" w:hanging="357"/>
        <w:contextualSpacing w:val="0"/>
        <w:rPr>
          <w:lang w:val="en-GB"/>
        </w:rPr>
      </w:pPr>
      <w:r>
        <w:rPr>
          <w:lang w:val="en-GB"/>
        </w:rPr>
        <w:t>To define</w:t>
      </w:r>
      <w:r w:rsidR="00AC01CD">
        <w:rPr>
          <w:lang w:val="en-GB"/>
        </w:rPr>
        <w:t xml:space="preserve"> a</w:t>
      </w:r>
      <w:r>
        <w:rPr>
          <w:lang w:val="en-GB"/>
        </w:rPr>
        <w:t xml:space="preserve"> </w:t>
      </w:r>
      <w:r w:rsidRPr="002C5641">
        <w:rPr>
          <w:lang w:val="en-GB"/>
        </w:rPr>
        <w:t>fixed holiday</w:t>
      </w:r>
      <w:r w:rsidR="00971B35">
        <w:rPr>
          <w:lang w:val="en-GB"/>
        </w:rPr>
        <w:t>,</w:t>
      </w:r>
      <w:r w:rsidRPr="002C5641">
        <w:rPr>
          <w:lang w:val="en-GB"/>
        </w:rPr>
        <w:t xml:space="preserve"> </w:t>
      </w:r>
      <w:r>
        <w:rPr>
          <w:lang w:val="en-GB"/>
        </w:rPr>
        <w:t>which is not included in the</w:t>
      </w:r>
      <w:r w:rsidR="00080772">
        <w:rPr>
          <w:lang w:val="en-GB"/>
        </w:rPr>
        <w:t xml:space="preserve"> list of pre-defined holidays</w:t>
      </w:r>
      <w:r>
        <w:rPr>
          <w:lang w:val="en-GB"/>
        </w:rPr>
        <w:t xml:space="preserve">, </w:t>
      </w:r>
      <w:r w:rsidRPr="002C5641">
        <w:rPr>
          <w:lang w:val="en-GB"/>
        </w:rPr>
        <w:t>cho</w:t>
      </w:r>
      <w:r w:rsidR="00DE133B">
        <w:rPr>
          <w:lang w:val="en-GB"/>
        </w:rPr>
        <w:t>o</w:t>
      </w:r>
      <w:r w:rsidRPr="002C5641">
        <w:rPr>
          <w:lang w:val="en-GB"/>
        </w:rPr>
        <w:t xml:space="preserve">se </w:t>
      </w:r>
      <w:r w:rsidRPr="00886081">
        <w:rPr>
          <w:i/>
          <w:lang w:val="en-GB"/>
        </w:rPr>
        <w:t>Fixed</w:t>
      </w:r>
      <w:r w:rsidRPr="002C5641">
        <w:rPr>
          <w:lang w:val="en-GB"/>
        </w:rPr>
        <w:t xml:space="preserve"> from the </w:t>
      </w:r>
      <w:r w:rsidRPr="002C5641">
        <w:rPr>
          <w:i/>
          <w:lang w:val="en-GB"/>
        </w:rPr>
        <w:t>Special days</w:t>
      </w:r>
      <w:r w:rsidRPr="002C5641">
        <w:rPr>
          <w:lang w:val="en-GB"/>
        </w:rPr>
        <w:t xml:space="preserve"> list. By default</w:t>
      </w:r>
      <w:r w:rsidR="00971B35">
        <w:rPr>
          <w:lang w:val="en-GB"/>
        </w:rPr>
        <w:t>,</w:t>
      </w:r>
      <w:r w:rsidRPr="002C5641">
        <w:rPr>
          <w:lang w:val="en-GB"/>
        </w:rPr>
        <w:t xml:space="preserve"> JDemetra+ always displays here 1st of January. The user </w:t>
      </w:r>
      <w:r w:rsidRPr="002C5641">
        <w:rPr>
          <w:lang w:val="en-GB"/>
        </w:rPr>
        <w:lastRenderedPageBreak/>
        <w:t>can change this initial choice by specifying the settings in the panel on the right. These settings include:</w:t>
      </w:r>
    </w:p>
    <w:p w14:paraId="4EDF2127" w14:textId="272D4360" w:rsidR="00CE07F9" w:rsidRPr="00F02DFC" w:rsidRDefault="00CE07F9" w:rsidP="00F22219">
      <w:pPr>
        <w:pStyle w:val="Akapitzlist1"/>
        <w:numPr>
          <w:ilvl w:val="0"/>
          <w:numId w:val="50"/>
        </w:numPr>
        <w:rPr>
          <w:lang w:val="en-GB"/>
        </w:rPr>
      </w:pPr>
      <w:r w:rsidRPr="003A36D8">
        <w:rPr>
          <w:i/>
          <w:lang w:val="en-GB"/>
        </w:rPr>
        <w:t>Start</w:t>
      </w:r>
      <w:r w:rsidRPr="00F02DFC">
        <w:rPr>
          <w:lang w:val="en-GB"/>
        </w:rPr>
        <w:t xml:space="preserve"> – the start date </w:t>
      </w:r>
      <w:r>
        <w:rPr>
          <w:lang w:val="en-GB"/>
        </w:rPr>
        <w:t xml:space="preserve">of </w:t>
      </w:r>
      <w:r w:rsidRPr="00F02DFC">
        <w:rPr>
          <w:lang w:val="en-GB"/>
        </w:rPr>
        <w:t xml:space="preserve">the holiday. The default is the start date of the calendar (empty cell). Date specified by the user should be entered in the format </w:t>
      </w:r>
      <w:r w:rsidRPr="00B0179D">
        <w:rPr>
          <w:i/>
          <w:lang w:val="en-GB"/>
        </w:rPr>
        <w:t>yyyy-mm-dd</w:t>
      </w:r>
      <w:r w:rsidRPr="00F02DFC">
        <w:rPr>
          <w:lang w:val="en-GB"/>
        </w:rPr>
        <w:t>.</w:t>
      </w:r>
    </w:p>
    <w:p w14:paraId="6107C52F" w14:textId="0E7E7453" w:rsidR="00CE07F9" w:rsidRPr="00F02DFC" w:rsidRDefault="00CE07F9" w:rsidP="00F22219">
      <w:pPr>
        <w:pStyle w:val="Akapitzlist1"/>
        <w:numPr>
          <w:ilvl w:val="0"/>
          <w:numId w:val="50"/>
        </w:numPr>
        <w:rPr>
          <w:lang w:val="en-GB"/>
        </w:rPr>
      </w:pPr>
      <w:r w:rsidRPr="003A36D8">
        <w:rPr>
          <w:i/>
          <w:lang w:val="en-GB"/>
        </w:rPr>
        <w:t>End</w:t>
      </w:r>
      <w:r w:rsidRPr="00F02DFC">
        <w:rPr>
          <w:lang w:val="en-GB"/>
        </w:rPr>
        <w:t xml:space="preserve"> – the end date </w:t>
      </w:r>
      <w:r>
        <w:rPr>
          <w:lang w:val="en-GB"/>
        </w:rPr>
        <w:t>of</w:t>
      </w:r>
      <w:r w:rsidRPr="00F02DFC">
        <w:rPr>
          <w:lang w:val="en-GB"/>
        </w:rPr>
        <w:t xml:space="preserve"> the holiday. The default is the </w:t>
      </w:r>
      <w:r>
        <w:rPr>
          <w:lang w:val="en-GB"/>
        </w:rPr>
        <w:t xml:space="preserve">end </w:t>
      </w:r>
      <w:r w:rsidRPr="00F02DFC">
        <w:rPr>
          <w:lang w:val="en-GB"/>
        </w:rPr>
        <w:t xml:space="preserve">date of the calendar (empty cell). Date specified by the user should be entered in the format </w:t>
      </w:r>
      <w:r w:rsidRPr="00B0179D">
        <w:rPr>
          <w:i/>
          <w:lang w:val="en-GB"/>
        </w:rPr>
        <w:t>yyyy-mm-dd</w:t>
      </w:r>
      <w:r w:rsidRPr="00F02DFC">
        <w:rPr>
          <w:lang w:val="en-GB"/>
        </w:rPr>
        <w:t>.</w:t>
      </w:r>
    </w:p>
    <w:p w14:paraId="02248B1F" w14:textId="24413B58" w:rsidR="00CE07F9" w:rsidRPr="00F02DFC" w:rsidRDefault="00CE07F9" w:rsidP="00F22219">
      <w:pPr>
        <w:pStyle w:val="Akapitzlist1"/>
        <w:numPr>
          <w:ilvl w:val="0"/>
          <w:numId w:val="50"/>
        </w:numPr>
        <w:rPr>
          <w:lang w:val="en-GB"/>
        </w:rPr>
      </w:pPr>
      <w:r w:rsidRPr="003A36D8">
        <w:rPr>
          <w:i/>
          <w:lang w:val="en-GB"/>
        </w:rPr>
        <w:t>Weight</w:t>
      </w:r>
      <w:r w:rsidRPr="00F02DFC">
        <w:rPr>
          <w:lang w:val="en-GB"/>
        </w:rPr>
        <w:t xml:space="preserve"> – specifies the impact of the holiday on the series. The default weight parameter value is 1 (full weight)</w:t>
      </w:r>
      <w:r w:rsidR="00822DBF">
        <w:rPr>
          <w:lang w:val="en-GB"/>
        </w:rPr>
        <w:t>,</w:t>
      </w:r>
      <w:r w:rsidRPr="00F02DFC">
        <w:rPr>
          <w:lang w:val="en-GB"/>
        </w:rPr>
        <w:t xml:space="preserve"> which means that the influence of the day is the same as a regular Sunday. If the particular holiday affects the time series less than a regular Sunday, </w:t>
      </w:r>
      <w:r>
        <w:rPr>
          <w:lang w:val="en-GB"/>
        </w:rPr>
        <w:t>a</w:t>
      </w:r>
      <w:r w:rsidRPr="00F02DFC">
        <w:rPr>
          <w:lang w:val="en-GB"/>
        </w:rPr>
        <w:t xml:space="preserve"> value between 0 and 1 can be assigned. This decision, however, should be based on expert knowledge and/or practical studies.</w:t>
      </w:r>
    </w:p>
    <w:p w14:paraId="60E43E11" w14:textId="2C540B84" w:rsidR="006D139E" w:rsidRDefault="006D139E" w:rsidP="00F22219">
      <w:pPr>
        <w:pStyle w:val="Akapitzlist1"/>
        <w:numPr>
          <w:ilvl w:val="0"/>
          <w:numId w:val="50"/>
        </w:numPr>
        <w:rPr>
          <w:lang w:val="en-GB"/>
        </w:rPr>
      </w:pPr>
      <w:r w:rsidRPr="00E15FDA">
        <w:rPr>
          <w:i/>
          <w:lang w:val="en-GB"/>
        </w:rPr>
        <w:t xml:space="preserve">Day </w:t>
      </w:r>
      <w:r w:rsidRPr="00E15FDA">
        <w:rPr>
          <w:lang w:val="en-GB"/>
        </w:rPr>
        <w:t>– the day of month when</w:t>
      </w:r>
      <w:r w:rsidR="00AC01CD">
        <w:rPr>
          <w:lang w:val="en-GB"/>
        </w:rPr>
        <w:t xml:space="preserve"> the</w:t>
      </w:r>
      <w:r w:rsidRPr="00E15FDA">
        <w:rPr>
          <w:lang w:val="en-GB"/>
        </w:rPr>
        <w:t xml:space="preserve"> fixed holiday is celebrate</w:t>
      </w:r>
      <w:r>
        <w:rPr>
          <w:lang w:val="en-GB"/>
        </w:rPr>
        <w:t>d.</w:t>
      </w:r>
    </w:p>
    <w:p w14:paraId="151989B3" w14:textId="57173636" w:rsidR="006D139E" w:rsidRPr="00123B6D" w:rsidRDefault="006D139E" w:rsidP="00F22219">
      <w:pPr>
        <w:pStyle w:val="Akapitzlist1"/>
        <w:numPr>
          <w:ilvl w:val="0"/>
          <w:numId w:val="50"/>
        </w:numPr>
        <w:contextualSpacing w:val="0"/>
        <w:rPr>
          <w:lang w:val="en-GB"/>
        </w:rPr>
      </w:pPr>
      <w:r w:rsidRPr="00E15FDA">
        <w:rPr>
          <w:i/>
          <w:lang w:val="en-GB"/>
        </w:rPr>
        <w:t>Month</w:t>
      </w:r>
      <w:r w:rsidRPr="00E15FDA">
        <w:rPr>
          <w:lang w:val="en-GB"/>
        </w:rPr>
        <w:t xml:space="preserve"> – the month</w:t>
      </w:r>
      <w:r w:rsidR="00822DBF">
        <w:rPr>
          <w:lang w:val="en-GB"/>
        </w:rPr>
        <w:t>,</w:t>
      </w:r>
      <w:r w:rsidRPr="00E15FDA">
        <w:rPr>
          <w:lang w:val="en-GB"/>
        </w:rPr>
        <w:t xml:space="preserve"> in which</w:t>
      </w:r>
      <w:r w:rsidR="00AC01CD">
        <w:rPr>
          <w:lang w:val="en-GB"/>
        </w:rPr>
        <w:t xml:space="preserve"> the</w:t>
      </w:r>
      <w:r w:rsidRPr="00E15FDA">
        <w:rPr>
          <w:lang w:val="en-GB"/>
        </w:rPr>
        <w:t xml:space="preserve"> fixed holiday is celebrated.</w:t>
      </w:r>
    </w:p>
    <w:p w14:paraId="0FC44A15" w14:textId="452E32AC" w:rsidR="006D139E" w:rsidRDefault="00123B6D" w:rsidP="00802F52">
      <w:pPr>
        <w:pStyle w:val="Akapitzlist1"/>
        <w:keepNext/>
        <w:spacing w:before="200" w:after="0"/>
        <w:ind w:left="426"/>
        <w:jc w:val="center"/>
      </w:pPr>
      <w:r>
        <w:rPr>
          <w:noProof/>
          <w:lang w:eastAsia="pl-PL"/>
        </w:rPr>
        <w:drawing>
          <wp:inline distT="0" distB="0" distL="0" distR="0" wp14:anchorId="5AB9F139" wp14:editId="0C737A79">
            <wp:extent cx="3544214" cy="2964252"/>
            <wp:effectExtent l="0" t="0" r="0" b="762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73524" cy="2988766"/>
                    </a:xfrm>
                    <a:prstGeom prst="rect">
                      <a:avLst/>
                    </a:prstGeom>
                    <a:noFill/>
                    <a:ln>
                      <a:noFill/>
                    </a:ln>
                  </pic:spPr>
                </pic:pic>
              </a:graphicData>
            </a:graphic>
          </wp:inline>
        </w:drawing>
      </w:r>
    </w:p>
    <w:p w14:paraId="785AC7FD" w14:textId="51846247" w:rsidR="006D139E" w:rsidRPr="00F1182A" w:rsidRDefault="00C569A0" w:rsidP="00F1182A">
      <w:pPr>
        <w:pStyle w:val="Legenda"/>
        <w:spacing w:before="0" w:after="200"/>
        <w:ind w:left="426"/>
        <w:jc w:val="both"/>
        <w:rPr>
          <w:sz w:val="16"/>
          <w:szCs w:val="16"/>
          <w:lang w:val="en-GB"/>
        </w:rPr>
      </w:pPr>
      <w:r>
        <w:rPr>
          <w:sz w:val="16"/>
          <w:szCs w:val="16"/>
          <w:lang w:val="en-GB"/>
        </w:rPr>
        <w:t>Figure</w:t>
      </w:r>
      <w:r w:rsidR="006D139E" w:rsidRPr="00F1182A">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180</w:t>
      </w:r>
      <w:r w:rsidR="0047432E">
        <w:rPr>
          <w:sz w:val="16"/>
          <w:szCs w:val="16"/>
          <w:lang w:val="en-GB"/>
        </w:rPr>
        <w:fldChar w:fldCharType="end"/>
      </w:r>
      <w:r w:rsidR="008D4AFB">
        <w:rPr>
          <w:sz w:val="16"/>
          <w:szCs w:val="16"/>
          <w:lang w:val="en-GB"/>
        </w:rPr>
        <w:t xml:space="preserve">: Options for a </w:t>
      </w:r>
      <w:r w:rsidR="006D139E" w:rsidRPr="00F1182A">
        <w:rPr>
          <w:sz w:val="16"/>
          <w:szCs w:val="16"/>
          <w:lang w:val="en-GB"/>
        </w:rPr>
        <w:t>fixed holiday.</w:t>
      </w:r>
    </w:p>
    <w:p w14:paraId="4DB7363C" w14:textId="74CDA879" w:rsidR="006D139E" w:rsidRDefault="006D139E" w:rsidP="00F22219">
      <w:pPr>
        <w:pStyle w:val="Akapitzlist1"/>
        <w:numPr>
          <w:ilvl w:val="0"/>
          <w:numId w:val="22"/>
        </w:numPr>
        <w:ind w:left="357" w:hanging="357"/>
        <w:contextualSpacing w:val="0"/>
        <w:rPr>
          <w:lang w:val="en-GB"/>
        </w:rPr>
      </w:pPr>
      <w:r w:rsidRPr="00F02DFC">
        <w:rPr>
          <w:lang w:val="en-GB"/>
        </w:rPr>
        <w:t xml:space="preserve">The example below </w:t>
      </w:r>
      <w:r>
        <w:rPr>
          <w:lang w:val="en-GB"/>
        </w:rPr>
        <w:t>shows</w:t>
      </w:r>
      <w:r w:rsidRPr="00F02DFC">
        <w:rPr>
          <w:lang w:val="en-GB"/>
        </w:rPr>
        <w:t xml:space="preserve"> how to define a</w:t>
      </w:r>
      <w:r>
        <w:rPr>
          <w:lang w:val="en-GB"/>
        </w:rPr>
        <w:t>n</w:t>
      </w:r>
      <w:r w:rsidRPr="00F02DFC">
        <w:rPr>
          <w:lang w:val="en-GB"/>
        </w:rPr>
        <w:t xml:space="preserve"> </w:t>
      </w:r>
      <w:r w:rsidRPr="002C5641">
        <w:rPr>
          <w:bCs/>
          <w:i/>
          <w:lang w:val="en"/>
        </w:rPr>
        <w:t>Epiphany</w:t>
      </w:r>
      <w:r w:rsidR="00822DBF" w:rsidRPr="00822DBF">
        <w:rPr>
          <w:bCs/>
          <w:lang w:val="en"/>
        </w:rPr>
        <w:t>,</w:t>
      </w:r>
      <w:r w:rsidRPr="00822DBF">
        <w:rPr>
          <w:lang w:val="en"/>
        </w:rPr>
        <w:t xml:space="preserve"> </w:t>
      </w:r>
      <w:r w:rsidRPr="00F02DFC">
        <w:rPr>
          <w:lang w:val="en-GB"/>
        </w:rPr>
        <w:t xml:space="preserve">which is </w:t>
      </w:r>
      <w:r w:rsidR="00822DBF">
        <w:rPr>
          <w:lang w:val="en-GB"/>
        </w:rPr>
        <w:t xml:space="preserve">a holiday </w:t>
      </w:r>
      <w:r w:rsidRPr="00F02DFC">
        <w:rPr>
          <w:lang w:val="en-GB"/>
        </w:rPr>
        <w:t xml:space="preserve">celebrated in </w:t>
      </w:r>
      <w:r>
        <w:rPr>
          <w:lang w:val="en-GB"/>
        </w:rPr>
        <w:t>Poland from 2011</w:t>
      </w:r>
      <w:r w:rsidR="00AC01CD">
        <w:rPr>
          <w:lang w:val="en-GB"/>
        </w:rPr>
        <w:t xml:space="preserve"> on</w:t>
      </w:r>
      <w:r w:rsidR="00822DBF">
        <w:rPr>
          <w:lang w:val="en-GB"/>
        </w:rPr>
        <w:t>wards</w:t>
      </w:r>
      <w:r w:rsidRPr="00F02DFC">
        <w:rPr>
          <w:lang w:val="en-GB"/>
        </w:rPr>
        <w:t xml:space="preserve">. To modify the values </w:t>
      </w:r>
      <w:r w:rsidR="00822DBF">
        <w:rPr>
          <w:lang w:val="en-GB"/>
        </w:rPr>
        <w:t xml:space="preserve">of the parameters </w:t>
      </w:r>
      <w:r w:rsidRPr="00F02DFC">
        <w:rPr>
          <w:lang w:val="en-GB"/>
        </w:rPr>
        <w:t>click on</w:t>
      </w:r>
      <w:r w:rsidR="00AC01CD">
        <w:rPr>
          <w:lang w:val="en-GB"/>
        </w:rPr>
        <w:t xml:space="preserve"> the appropriate cell and insert</w:t>
      </w:r>
      <w:r w:rsidRPr="00F02DFC">
        <w:rPr>
          <w:lang w:val="en-GB"/>
        </w:rPr>
        <w:t xml:space="preserve"> values (</w:t>
      </w:r>
      <w:r w:rsidRPr="00E15FDA">
        <w:rPr>
          <w:i/>
          <w:lang w:val="en-GB"/>
        </w:rPr>
        <w:t>Start</w:t>
      </w:r>
      <w:r w:rsidRPr="00F02DFC">
        <w:rPr>
          <w:lang w:val="en-GB"/>
        </w:rPr>
        <w:t xml:space="preserve">, </w:t>
      </w:r>
      <w:r w:rsidRPr="00E15FDA">
        <w:rPr>
          <w:i/>
          <w:lang w:val="en-GB"/>
        </w:rPr>
        <w:t>End</w:t>
      </w:r>
      <w:r w:rsidRPr="00F02DFC">
        <w:rPr>
          <w:lang w:val="en-GB"/>
        </w:rPr>
        <w:t xml:space="preserve">, </w:t>
      </w:r>
      <w:r w:rsidRPr="00E15FDA">
        <w:rPr>
          <w:i/>
          <w:lang w:val="en-GB"/>
        </w:rPr>
        <w:t>Weight</w:t>
      </w:r>
      <w:r w:rsidRPr="00F02DFC">
        <w:rPr>
          <w:lang w:val="en-GB"/>
        </w:rPr>
        <w:t xml:space="preserve">, </w:t>
      </w:r>
      <w:r w:rsidRPr="00E15FDA">
        <w:rPr>
          <w:i/>
          <w:lang w:val="en-GB"/>
        </w:rPr>
        <w:t>Day</w:t>
      </w:r>
      <w:r w:rsidRPr="00F02DFC">
        <w:rPr>
          <w:lang w:val="en-GB"/>
        </w:rPr>
        <w:t>) or cho</w:t>
      </w:r>
      <w:r w:rsidR="00DE133B">
        <w:rPr>
          <w:lang w:val="en-GB"/>
        </w:rPr>
        <w:t>o</w:t>
      </w:r>
      <w:r w:rsidRPr="00F02DFC">
        <w:rPr>
          <w:lang w:val="en-GB"/>
        </w:rPr>
        <w:t>se an item from the list (</w:t>
      </w:r>
      <w:r w:rsidRPr="00E15FDA">
        <w:rPr>
          <w:i/>
          <w:lang w:val="en-GB"/>
        </w:rPr>
        <w:t>Month</w:t>
      </w:r>
      <w:r w:rsidRPr="00F02DFC">
        <w:rPr>
          <w:lang w:val="en-GB"/>
        </w:rPr>
        <w:t>). JDemetra+ signals if the parameter value is allowed (parameter displayed in green) or not (parameter displayed in red).</w:t>
      </w:r>
    </w:p>
    <w:p w14:paraId="0BD2B453" w14:textId="77777777" w:rsidR="008D4AFB" w:rsidRDefault="003A4FBD" w:rsidP="008D4AFB">
      <w:pPr>
        <w:keepNext/>
        <w:spacing w:before="200" w:after="0"/>
        <w:ind w:left="426"/>
        <w:jc w:val="center"/>
      </w:pPr>
      <w:r>
        <w:rPr>
          <w:noProof/>
          <w:lang w:eastAsia="pl-PL"/>
        </w:rPr>
        <w:lastRenderedPageBreak/>
        <w:drawing>
          <wp:inline distT="0" distB="0" distL="0" distR="0" wp14:anchorId="52E412A3" wp14:editId="12ABEA15">
            <wp:extent cx="3933825" cy="3096895"/>
            <wp:effectExtent l="0" t="0" r="9525" b="8255"/>
            <wp:docPr id="210" name="Obraz 62" descr="C:\Users\st05sg\Documents\Sylwia\SEZONOWOŚĆ\JDemetra Plus\JDemetra+ User Guide\Calendars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2" descr="C:\Users\st05sg\Documents\Sylwia\SEZONOWOŚĆ\JDemetra Plus\JDemetra+ User Guide\Calendars 9.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33825" cy="3096895"/>
                    </a:xfrm>
                    <a:prstGeom prst="rect">
                      <a:avLst/>
                    </a:prstGeom>
                    <a:noFill/>
                    <a:ln>
                      <a:noFill/>
                    </a:ln>
                  </pic:spPr>
                </pic:pic>
              </a:graphicData>
            </a:graphic>
          </wp:inline>
        </w:drawing>
      </w:r>
    </w:p>
    <w:p w14:paraId="08A8896C" w14:textId="13F9D741" w:rsidR="006D139E" w:rsidRPr="008D4AFB" w:rsidRDefault="008D4AFB" w:rsidP="008D4AFB">
      <w:pPr>
        <w:pStyle w:val="Legenda"/>
        <w:spacing w:before="0" w:after="200"/>
        <w:ind w:left="426"/>
        <w:jc w:val="both"/>
        <w:rPr>
          <w:sz w:val="16"/>
          <w:szCs w:val="16"/>
          <w:lang w:val="en-GB"/>
        </w:rPr>
      </w:pPr>
      <w:r w:rsidRPr="008D4AFB">
        <w:rPr>
          <w:sz w:val="16"/>
          <w:szCs w:val="16"/>
          <w:lang w:val="en-GB"/>
        </w:rPr>
        <w:t xml:space="preserve">Figure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181</w:t>
      </w:r>
      <w:r w:rsidR="0047432E">
        <w:rPr>
          <w:sz w:val="16"/>
          <w:szCs w:val="16"/>
          <w:lang w:val="en-GB"/>
        </w:rPr>
        <w:fldChar w:fldCharType="end"/>
      </w:r>
      <w:r w:rsidRPr="008D4AFB">
        <w:rPr>
          <w:sz w:val="16"/>
          <w:szCs w:val="16"/>
          <w:lang w:val="en-GB"/>
        </w:rPr>
        <w:t xml:space="preserve">: Adding a fixed holiday to </w:t>
      </w:r>
      <w:r>
        <w:rPr>
          <w:sz w:val="16"/>
          <w:szCs w:val="16"/>
          <w:lang w:val="en-GB"/>
        </w:rPr>
        <w:t>the</w:t>
      </w:r>
      <w:r w:rsidRPr="008D4AFB">
        <w:rPr>
          <w:sz w:val="16"/>
          <w:szCs w:val="16"/>
          <w:lang w:val="en-GB"/>
        </w:rPr>
        <w:t xml:space="preserve"> calendar.</w:t>
      </w:r>
    </w:p>
    <w:p w14:paraId="44AC9DBF" w14:textId="21535FF0" w:rsidR="006D139E" w:rsidRDefault="006D139E" w:rsidP="00F22219">
      <w:pPr>
        <w:pStyle w:val="Akapitzlist1"/>
        <w:numPr>
          <w:ilvl w:val="0"/>
          <w:numId w:val="22"/>
        </w:numPr>
        <w:ind w:left="357" w:hanging="357"/>
        <w:contextualSpacing w:val="0"/>
        <w:rPr>
          <w:lang w:val="en-GB"/>
        </w:rPr>
      </w:pPr>
      <w:r w:rsidRPr="00F02DFC">
        <w:rPr>
          <w:lang w:val="en-GB"/>
        </w:rPr>
        <w:t xml:space="preserve">Most events connected with Easter are included in </w:t>
      </w:r>
      <w:r w:rsidR="00AC01CD">
        <w:rPr>
          <w:lang w:val="en-GB"/>
        </w:rPr>
        <w:t xml:space="preserve">the </w:t>
      </w:r>
      <w:r w:rsidRPr="00F02DFC">
        <w:rPr>
          <w:lang w:val="en-GB"/>
        </w:rPr>
        <w:t xml:space="preserve">special day list of </w:t>
      </w:r>
      <w:r w:rsidR="00822DBF">
        <w:rPr>
          <w:lang w:val="en-GB"/>
        </w:rPr>
        <w:t>the pre-defined holidays. The</w:t>
      </w:r>
      <w:r w:rsidRPr="00F02DFC">
        <w:rPr>
          <w:lang w:val="en-GB"/>
        </w:rPr>
        <w:t xml:space="preserve"> lis</w:t>
      </w:r>
      <w:r w:rsidR="00822DBF">
        <w:rPr>
          <w:lang w:val="en-GB"/>
        </w:rPr>
        <w:t>t of pre-defined holidays does no</w:t>
      </w:r>
      <w:r w:rsidRPr="00F02DFC">
        <w:rPr>
          <w:lang w:val="en-GB"/>
        </w:rPr>
        <w:t>t include Corpus Christi</w:t>
      </w:r>
      <w:r w:rsidR="00822DBF">
        <w:rPr>
          <w:lang w:val="en-GB"/>
        </w:rPr>
        <w:t>,</w:t>
      </w:r>
      <w:r w:rsidRPr="00F02DFC">
        <w:rPr>
          <w:lang w:val="en-GB"/>
        </w:rPr>
        <w:t xml:space="preserve"> which is a moving holiday celebrated in </w:t>
      </w:r>
      <w:r>
        <w:rPr>
          <w:lang w:val="en-GB"/>
        </w:rPr>
        <w:t>some countries</w:t>
      </w:r>
      <w:r w:rsidRPr="00F02DFC">
        <w:rPr>
          <w:lang w:val="en-GB"/>
        </w:rPr>
        <w:t xml:space="preserve"> 60 days after Easter.</w:t>
      </w:r>
      <w:r>
        <w:rPr>
          <w:lang w:val="en-GB"/>
        </w:rPr>
        <w:t xml:space="preserve"> To add this holiday or other Easter related event to the calendar, ch</w:t>
      </w:r>
      <w:r w:rsidR="00DE133B">
        <w:rPr>
          <w:lang w:val="en-GB"/>
        </w:rPr>
        <w:t>o</w:t>
      </w:r>
      <w:r>
        <w:rPr>
          <w:lang w:val="en-GB"/>
        </w:rPr>
        <w:t xml:space="preserve">ose </w:t>
      </w:r>
      <w:r w:rsidRPr="00886081">
        <w:rPr>
          <w:i/>
          <w:lang w:val="en-GB"/>
        </w:rPr>
        <w:t>Easter related</w:t>
      </w:r>
      <w:r>
        <w:rPr>
          <w:lang w:val="en-GB"/>
        </w:rPr>
        <w:t xml:space="preserve"> item from the </w:t>
      </w:r>
      <w:r w:rsidRPr="00886081">
        <w:rPr>
          <w:i/>
          <w:lang w:val="en-GB"/>
        </w:rPr>
        <w:t>Special days</w:t>
      </w:r>
      <w:r>
        <w:rPr>
          <w:lang w:val="en-GB"/>
        </w:rPr>
        <w:t xml:space="preserve"> list.</w:t>
      </w:r>
    </w:p>
    <w:p w14:paraId="2D2C73FE" w14:textId="5E3B8F94" w:rsidR="006D139E" w:rsidRDefault="00123B6D" w:rsidP="00802F52">
      <w:pPr>
        <w:pStyle w:val="Akapitzlist1"/>
        <w:keepNext/>
        <w:spacing w:before="200" w:after="0"/>
        <w:ind w:left="426"/>
        <w:jc w:val="center"/>
      </w:pPr>
      <w:r>
        <w:rPr>
          <w:noProof/>
          <w:lang w:eastAsia="pl-PL"/>
        </w:rPr>
        <w:drawing>
          <wp:inline distT="0" distB="0" distL="0" distR="0" wp14:anchorId="30225C35" wp14:editId="60C36350">
            <wp:extent cx="3802630" cy="3196743"/>
            <wp:effectExtent l="0" t="0" r="7620" b="381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19329" cy="3210781"/>
                    </a:xfrm>
                    <a:prstGeom prst="rect">
                      <a:avLst/>
                    </a:prstGeom>
                    <a:noFill/>
                    <a:ln>
                      <a:noFill/>
                    </a:ln>
                  </pic:spPr>
                </pic:pic>
              </a:graphicData>
            </a:graphic>
          </wp:inline>
        </w:drawing>
      </w:r>
    </w:p>
    <w:p w14:paraId="1D6A9551" w14:textId="1B05F32C" w:rsidR="006D139E" w:rsidRPr="001F4134" w:rsidRDefault="00C569A0" w:rsidP="001F4134">
      <w:pPr>
        <w:pStyle w:val="Legenda"/>
        <w:spacing w:before="0" w:after="240"/>
        <w:ind w:firstLine="284"/>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182</w:t>
      </w:r>
      <w:r w:rsidR="0047432E">
        <w:rPr>
          <w:sz w:val="16"/>
          <w:szCs w:val="16"/>
          <w:lang w:val="en-US"/>
        </w:rPr>
        <w:fldChar w:fldCharType="end"/>
      </w:r>
      <w:r w:rsidR="006D139E" w:rsidRPr="001F4134">
        <w:rPr>
          <w:sz w:val="16"/>
          <w:szCs w:val="16"/>
          <w:lang w:val="en-US"/>
        </w:rPr>
        <w:t>: Defining an Easter related holiday.</w:t>
      </w:r>
    </w:p>
    <w:p w14:paraId="5BCDAC42" w14:textId="1A9C066A" w:rsidR="00CE07F9" w:rsidRPr="00CE07F9" w:rsidRDefault="006D139E" w:rsidP="00F22219">
      <w:pPr>
        <w:pStyle w:val="Akapitzlist1"/>
        <w:numPr>
          <w:ilvl w:val="0"/>
          <w:numId w:val="22"/>
        </w:numPr>
        <w:ind w:left="357" w:hanging="357"/>
        <w:contextualSpacing w:val="0"/>
        <w:rPr>
          <w:lang w:val="en-GB"/>
        </w:rPr>
      </w:pPr>
      <w:r>
        <w:rPr>
          <w:lang w:val="en-GB"/>
        </w:rPr>
        <w:t>To define</w:t>
      </w:r>
      <w:r w:rsidR="00CE07F9">
        <w:rPr>
          <w:lang w:val="en-GB"/>
        </w:rPr>
        <w:t xml:space="preserve"> an</w:t>
      </w:r>
      <w:r>
        <w:rPr>
          <w:lang w:val="en-GB"/>
        </w:rPr>
        <w:t xml:space="preserve"> </w:t>
      </w:r>
      <w:r w:rsidRPr="009E7248">
        <w:rPr>
          <w:i/>
          <w:lang w:val="en-GB"/>
        </w:rPr>
        <w:t>Easter related</w:t>
      </w:r>
      <w:r w:rsidRPr="002C5641">
        <w:rPr>
          <w:lang w:val="en-GB"/>
        </w:rPr>
        <w:t xml:space="preserve"> holiday</w:t>
      </w:r>
      <w:r w:rsidR="00822DBF">
        <w:rPr>
          <w:lang w:val="en-GB"/>
        </w:rPr>
        <w:t>,</w:t>
      </w:r>
      <w:r w:rsidRPr="002C5641">
        <w:rPr>
          <w:lang w:val="en-GB"/>
        </w:rPr>
        <w:t xml:space="preserve"> </w:t>
      </w:r>
      <w:r>
        <w:rPr>
          <w:lang w:val="en-GB"/>
        </w:rPr>
        <w:t xml:space="preserve">which is not included in the </w:t>
      </w:r>
      <w:r w:rsidR="00080772">
        <w:rPr>
          <w:lang w:val="en-GB"/>
        </w:rPr>
        <w:t>list of pre-defined holidays</w:t>
      </w:r>
      <w:r>
        <w:rPr>
          <w:lang w:val="en-GB"/>
        </w:rPr>
        <w:t xml:space="preserve">, </w:t>
      </w:r>
      <w:r w:rsidRPr="002C5641">
        <w:rPr>
          <w:lang w:val="en-GB"/>
        </w:rPr>
        <w:t>ch</w:t>
      </w:r>
      <w:r w:rsidR="00DE133B">
        <w:rPr>
          <w:lang w:val="en-GB"/>
        </w:rPr>
        <w:t>o</w:t>
      </w:r>
      <w:r w:rsidRPr="002C5641">
        <w:rPr>
          <w:lang w:val="en-GB"/>
        </w:rPr>
        <w:t xml:space="preserve">ose </w:t>
      </w:r>
      <w:r>
        <w:rPr>
          <w:i/>
          <w:lang w:val="en-GB"/>
        </w:rPr>
        <w:t>Easter related</w:t>
      </w:r>
      <w:r w:rsidRPr="002C5641">
        <w:rPr>
          <w:lang w:val="en-GB"/>
        </w:rPr>
        <w:t xml:space="preserve"> item from the </w:t>
      </w:r>
      <w:r w:rsidRPr="002C5641">
        <w:rPr>
          <w:i/>
          <w:lang w:val="en-GB"/>
        </w:rPr>
        <w:t>Special days</w:t>
      </w:r>
      <w:r w:rsidRPr="002C5641">
        <w:rPr>
          <w:lang w:val="en-GB"/>
        </w:rPr>
        <w:t xml:space="preserve"> list. By default JDemetra+ always displays here </w:t>
      </w:r>
      <w:r>
        <w:rPr>
          <w:i/>
          <w:iCs/>
          <w:lang w:val="en-GB"/>
        </w:rPr>
        <w:lastRenderedPageBreak/>
        <w:t>Easter + 1</w:t>
      </w:r>
      <w:r w:rsidRPr="002C5641">
        <w:rPr>
          <w:lang w:val="en-GB"/>
        </w:rPr>
        <w:t>. The user can change this initial choice by specifying the settings in the panel on the right. These settings include:</w:t>
      </w:r>
    </w:p>
    <w:p w14:paraId="62307DBE" w14:textId="4F748FBD" w:rsidR="00CE07F9" w:rsidRPr="00F02DFC" w:rsidRDefault="00CE07F9" w:rsidP="00F22219">
      <w:pPr>
        <w:pStyle w:val="Akapitzlist1"/>
        <w:numPr>
          <w:ilvl w:val="0"/>
          <w:numId w:val="51"/>
        </w:numPr>
        <w:rPr>
          <w:lang w:val="en-GB"/>
        </w:rPr>
      </w:pPr>
      <w:r w:rsidRPr="003A36D8">
        <w:rPr>
          <w:i/>
          <w:lang w:val="en-GB"/>
        </w:rPr>
        <w:t>Start</w:t>
      </w:r>
      <w:r w:rsidRPr="00F02DFC">
        <w:rPr>
          <w:lang w:val="en-GB"/>
        </w:rPr>
        <w:t xml:space="preserve"> – the start date </w:t>
      </w:r>
      <w:r>
        <w:rPr>
          <w:lang w:val="en-GB"/>
        </w:rPr>
        <w:t xml:space="preserve">of </w:t>
      </w:r>
      <w:r w:rsidRPr="00F02DFC">
        <w:rPr>
          <w:lang w:val="en-GB"/>
        </w:rPr>
        <w:t xml:space="preserve">the holiday. The default is the start date of the calendar (empty cell). Date specified by the user should be entered in the format </w:t>
      </w:r>
      <w:r w:rsidRPr="00B0179D">
        <w:rPr>
          <w:i/>
          <w:lang w:val="en-GB"/>
        </w:rPr>
        <w:t>yyyy-mm-dd</w:t>
      </w:r>
      <w:r w:rsidRPr="00F02DFC">
        <w:rPr>
          <w:lang w:val="en-GB"/>
        </w:rPr>
        <w:t>.</w:t>
      </w:r>
    </w:p>
    <w:p w14:paraId="7954D58F" w14:textId="45BB17DB" w:rsidR="00CE07F9" w:rsidRPr="00F02DFC" w:rsidRDefault="00CE07F9" w:rsidP="00F22219">
      <w:pPr>
        <w:pStyle w:val="Akapitzlist1"/>
        <w:numPr>
          <w:ilvl w:val="0"/>
          <w:numId w:val="51"/>
        </w:numPr>
        <w:rPr>
          <w:lang w:val="en-GB"/>
        </w:rPr>
      </w:pPr>
      <w:r w:rsidRPr="003A36D8">
        <w:rPr>
          <w:i/>
          <w:lang w:val="en-GB"/>
        </w:rPr>
        <w:t>End</w:t>
      </w:r>
      <w:r w:rsidRPr="00F02DFC">
        <w:rPr>
          <w:lang w:val="en-GB"/>
        </w:rPr>
        <w:t xml:space="preserve"> – the end date </w:t>
      </w:r>
      <w:r>
        <w:rPr>
          <w:lang w:val="en-GB"/>
        </w:rPr>
        <w:t>of</w:t>
      </w:r>
      <w:r w:rsidRPr="00F02DFC">
        <w:rPr>
          <w:lang w:val="en-GB"/>
        </w:rPr>
        <w:t xml:space="preserve"> the holiday. The default is the </w:t>
      </w:r>
      <w:r>
        <w:rPr>
          <w:lang w:val="en-GB"/>
        </w:rPr>
        <w:t xml:space="preserve">end </w:t>
      </w:r>
      <w:r w:rsidRPr="00F02DFC">
        <w:rPr>
          <w:lang w:val="en-GB"/>
        </w:rPr>
        <w:t xml:space="preserve">date of the calendar (empty cell). Date specified by the user should be entered in the format </w:t>
      </w:r>
      <w:r w:rsidRPr="00B0179D">
        <w:rPr>
          <w:i/>
          <w:lang w:val="en-GB"/>
        </w:rPr>
        <w:t>yyyy-mm-dd</w:t>
      </w:r>
      <w:r w:rsidRPr="00F02DFC">
        <w:rPr>
          <w:lang w:val="en-GB"/>
        </w:rPr>
        <w:t>.</w:t>
      </w:r>
    </w:p>
    <w:p w14:paraId="368ABEC2" w14:textId="358F105D" w:rsidR="00CE07F9" w:rsidRDefault="00CE07F9" w:rsidP="00F22219">
      <w:pPr>
        <w:pStyle w:val="Akapitzlist1"/>
        <w:numPr>
          <w:ilvl w:val="0"/>
          <w:numId w:val="51"/>
        </w:numPr>
        <w:rPr>
          <w:lang w:val="en-GB"/>
        </w:rPr>
      </w:pPr>
      <w:r w:rsidRPr="003A36D8">
        <w:rPr>
          <w:i/>
          <w:lang w:val="en-GB"/>
        </w:rPr>
        <w:t>Weight</w:t>
      </w:r>
      <w:r w:rsidRPr="00F02DFC">
        <w:rPr>
          <w:lang w:val="en-GB"/>
        </w:rPr>
        <w:t xml:space="preserve"> – specifies the impact of the holiday on the series. The default weight parameter value is 1 (full weight)</w:t>
      </w:r>
      <w:r w:rsidR="00822DBF">
        <w:rPr>
          <w:lang w:val="en-GB"/>
        </w:rPr>
        <w:t>,</w:t>
      </w:r>
      <w:r w:rsidRPr="00F02DFC">
        <w:rPr>
          <w:lang w:val="en-GB"/>
        </w:rPr>
        <w:t xml:space="preserve"> which means that the influence of the day is the same as a regular Sunday. If the particular holiday affects the time series less than a regular Sunday, </w:t>
      </w:r>
      <w:r>
        <w:rPr>
          <w:lang w:val="en-GB"/>
        </w:rPr>
        <w:t>a</w:t>
      </w:r>
      <w:r w:rsidRPr="00F02DFC">
        <w:rPr>
          <w:lang w:val="en-GB"/>
        </w:rPr>
        <w:t xml:space="preserve"> value between 0 and 1 can be assigned. This decision, however, should be based on expert knowledge and/or practical studies.</w:t>
      </w:r>
    </w:p>
    <w:p w14:paraId="62AEAD05" w14:textId="4C739787" w:rsidR="00CE07F9" w:rsidRPr="00CE07F9" w:rsidRDefault="00CE07F9" w:rsidP="00F22219">
      <w:pPr>
        <w:pStyle w:val="Akapitzlist1"/>
        <w:numPr>
          <w:ilvl w:val="0"/>
          <w:numId w:val="51"/>
        </w:numPr>
        <w:rPr>
          <w:lang w:val="en-GB"/>
        </w:rPr>
      </w:pPr>
      <w:r w:rsidRPr="00CE07F9">
        <w:rPr>
          <w:i/>
          <w:lang w:val="en-GB"/>
        </w:rPr>
        <w:t>Offset</w:t>
      </w:r>
      <w:r w:rsidRPr="00CE07F9">
        <w:rPr>
          <w:lang w:val="en-GB"/>
        </w:rPr>
        <w:t xml:space="preserve"> – The position of the holiday in relation to the selected pre-specified holiday measured in days. By default</w:t>
      </w:r>
      <w:r w:rsidR="00822DBF">
        <w:rPr>
          <w:lang w:val="en-GB"/>
        </w:rPr>
        <w:t>,</w:t>
      </w:r>
      <w:r w:rsidRPr="00CE07F9">
        <w:rPr>
          <w:lang w:val="en-GB"/>
        </w:rPr>
        <w:t xml:space="preserve"> the offset is 1. It can be positive or negative. The positive offset denotes a holiday that is followed by the selected pre-specified holiday. On the contrary, the negative offset means that the holiday is preceding the selected pre-specified holiday by the offset value</w:t>
      </w:r>
      <w:r>
        <w:rPr>
          <w:lang w:val="en-GB"/>
        </w:rPr>
        <w:t>.</w:t>
      </w:r>
    </w:p>
    <w:p w14:paraId="7C246AC5" w14:textId="77777777" w:rsidR="006D139E" w:rsidRDefault="006D139E" w:rsidP="00192BE2">
      <w:pPr>
        <w:rPr>
          <w:lang w:val="en-GB"/>
        </w:rPr>
      </w:pPr>
      <w:r>
        <w:rPr>
          <w:lang w:val="en-GB"/>
        </w:rPr>
        <w:t>To define Corpus Christi enter</w:t>
      </w:r>
      <w:r w:rsidRPr="00F02DFC">
        <w:rPr>
          <w:lang w:val="en-GB"/>
        </w:rPr>
        <w:t xml:space="preserve"> 60 in</w:t>
      </w:r>
      <w:r>
        <w:rPr>
          <w:lang w:val="en-GB"/>
        </w:rPr>
        <w:t xml:space="preserve">to the </w:t>
      </w:r>
      <w:r w:rsidRPr="00886081">
        <w:rPr>
          <w:i/>
          <w:lang w:val="en-GB"/>
        </w:rPr>
        <w:t xml:space="preserve">Offset </w:t>
      </w:r>
      <w:r w:rsidRPr="00F02DFC">
        <w:rPr>
          <w:lang w:val="en-GB"/>
        </w:rPr>
        <w:t>cell</w:t>
      </w:r>
      <w:r>
        <w:rPr>
          <w:lang w:val="en-GB"/>
        </w:rPr>
        <w:t>.</w:t>
      </w:r>
      <w:r w:rsidRPr="00F02DFC">
        <w:rPr>
          <w:lang w:val="en-GB"/>
        </w:rPr>
        <w:t xml:space="preserve"> Corpus Christi has always been celebrated in Poland; therefore the validity period (</w:t>
      </w:r>
      <w:r w:rsidRPr="00822DBF">
        <w:rPr>
          <w:i/>
          <w:lang w:val="en-GB"/>
        </w:rPr>
        <w:t>Start</w:t>
      </w:r>
      <w:r w:rsidRPr="00F02DFC">
        <w:rPr>
          <w:lang w:val="en-GB"/>
        </w:rPr>
        <w:t xml:space="preserve"> and </w:t>
      </w:r>
      <w:r w:rsidRPr="00822DBF">
        <w:rPr>
          <w:i/>
          <w:lang w:val="en-GB"/>
        </w:rPr>
        <w:t>End</w:t>
      </w:r>
      <w:r w:rsidRPr="00F02DFC">
        <w:rPr>
          <w:lang w:val="en-GB"/>
        </w:rPr>
        <w:t xml:space="preserve">) </w:t>
      </w:r>
      <w:r>
        <w:rPr>
          <w:lang w:val="en-GB"/>
        </w:rPr>
        <w:t>should be left empty</w:t>
      </w:r>
      <w:r w:rsidRPr="00F02DFC">
        <w:rPr>
          <w:lang w:val="en-GB"/>
        </w:rPr>
        <w:t>.</w:t>
      </w:r>
      <w:r>
        <w:rPr>
          <w:lang w:val="en-GB"/>
        </w:rPr>
        <w:t xml:space="preserve"> Confirm your choice by clicking </w:t>
      </w:r>
      <w:r w:rsidRPr="000933CB">
        <w:rPr>
          <w:i/>
          <w:lang w:val="en-GB"/>
        </w:rPr>
        <w:t>OK</w:t>
      </w:r>
      <w:r>
        <w:rPr>
          <w:lang w:val="en-GB"/>
        </w:rPr>
        <w:t>.</w:t>
      </w:r>
    </w:p>
    <w:p w14:paraId="1C210D51" w14:textId="2E0522AB" w:rsidR="006D139E" w:rsidRDefault="00123B6D" w:rsidP="00802F52">
      <w:pPr>
        <w:keepNext/>
        <w:spacing w:after="0"/>
        <w:ind w:left="426"/>
        <w:jc w:val="center"/>
      </w:pPr>
      <w:r>
        <w:rPr>
          <w:noProof/>
          <w:lang w:eastAsia="pl-PL"/>
        </w:rPr>
        <w:drawing>
          <wp:inline distT="0" distB="0" distL="0" distR="0" wp14:anchorId="5C5540DF" wp14:editId="662106F4">
            <wp:extent cx="3402362" cy="2845612"/>
            <wp:effectExtent l="0" t="0" r="762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08842" cy="2851031"/>
                    </a:xfrm>
                    <a:prstGeom prst="rect">
                      <a:avLst/>
                    </a:prstGeom>
                    <a:noFill/>
                    <a:ln>
                      <a:noFill/>
                    </a:ln>
                  </pic:spPr>
                </pic:pic>
              </a:graphicData>
            </a:graphic>
          </wp:inline>
        </w:drawing>
      </w:r>
    </w:p>
    <w:p w14:paraId="3B0898BE" w14:textId="2285CDED" w:rsidR="006D139E" w:rsidRPr="001F4134" w:rsidRDefault="00C569A0" w:rsidP="001F4134">
      <w:pPr>
        <w:pStyle w:val="Legenda"/>
        <w:spacing w:before="0" w:after="240"/>
        <w:ind w:firstLine="426"/>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183</w:t>
      </w:r>
      <w:r w:rsidR="0047432E">
        <w:rPr>
          <w:sz w:val="16"/>
          <w:szCs w:val="16"/>
          <w:lang w:val="en-US"/>
        </w:rPr>
        <w:fldChar w:fldCharType="end"/>
      </w:r>
      <w:r w:rsidR="006D139E" w:rsidRPr="001F4134">
        <w:rPr>
          <w:sz w:val="16"/>
          <w:szCs w:val="16"/>
          <w:lang w:val="en-US"/>
        </w:rPr>
        <w:t xml:space="preserve">: </w:t>
      </w:r>
      <w:r w:rsidR="006D139E">
        <w:rPr>
          <w:sz w:val="16"/>
          <w:szCs w:val="16"/>
          <w:lang w:val="en-US"/>
        </w:rPr>
        <w:t>Changing a default offset settings for</w:t>
      </w:r>
      <w:r w:rsidR="006D139E" w:rsidRPr="001F4134">
        <w:rPr>
          <w:sz w:val="16"/>
          <w:szCs w:val="16"/>
          <w:lang w:val="en-US"/>
        </w:rPr>
        <w:t xml:space="preserve"> an Easter related holiday.</w:t>
      </w:r>
    </w:p>
    <w:p w14:paraId="53D89354" w14:textId="414821C0" w:rsidR="006D139E" w:rsidRDefault="00CE07F9" w:rsidP="00F22219">
      <w:pPr>
        <w:pStyle w:val="Akapitzlist1"/>
        <w:numPr>
          <w:ilvl w:val="0"/>
          <w:numId w:val="22"/>
        </w:numPr>
        <w:ind w:left="357" w:hanging="357"/>
        <w:contextualSpacing w:val="0"/>
        <w:rPr>
          <w:lang w:val="en-GB"/>
        </w:rPr>
      </w:pPr>
      <w:r>
        <w:rPr>
          <w:lang w:val="en-GB"/>
        </w:rPr>
        <w:t>The f</w:t>
      </w:r>
      <w:r w:rsidR="006D139E" w:rsidRPr="001F4134">
        <w:rPr>
          <w:lang w:val="en-GB"/>
        </w:rPr>
        <w:t>ixed week</w:t>
      </w:r>
      <w:r w:rsidR="006D139E">
        <w:rPr>
          <w:lang w:val="en-GB"/>
        </w:rPr>
        <w:t xml:space="preserve"> option</w:t>
      </w:r>
      <w:r w:rsidR="006D139E" w:rsidRPr="001F4134">
        <w:rPr>
          <w:lang w:val="en-GB"/>
        </w:rPr>
        <w:t xml:space="preserve"> is useful for dealing with holidays that always falls </w:t>
      </w:r>
      <w:r>
        <w:rPr>
          <w:lang w:val="en-GB"/>
        </w:rPr>
        <w:t>on</w:t>
      </w:r>
      <w:r w:rsidR="006D139E" w:rsidRPr="001F4134">
        <w:rPr>
          <w:lang w:val="en-GB"/>
        </w:rPr>
        <w:t xml:space="preserve"> the same week of the given month. </w:t>
      </w:r>
      <w:r>
        <w:rPr>
          <w:lang w:val="en-GB"/>
        </w:rPr>
        <w:t>An example of such holiday is Labour D</w:t>
      </w:r>
      <w:r w:rsidR="006D139E" w:rsidRPr="001F4134">
        <w:rPr>
          <w:lang w:val="en-GB"/>
        </w:rPr>
        <w:t xml:space="preserve">ay that is celebrated on the first Monday of September in Canada. </w:t>
      </w:r>
      <w:r w:rsidR="006D139E">
        <w:rPr>
          <w:lang w:val="en-GB"/>
        </w:rPr>
        <w:t xml:space="preserve">To introduce such </w:t>
      </w:r>
      <w:r>
        <w:rPr>
          <w:lang w:val="en-GB"/>
        </w:rPr>
        <w:t xml:space="preserve">an </w:t>
      </w:r>
      <w:r w:rsidR="006D139E">
        <w:rPr>
          <w:lang w:val="en-GB"/>
        </w:rPr>
        <w:t xml:space="preserve">event choose </w:t>
      </w:r>
      <w:r w:rsidR="006D139E" w:rsidRPr="001F4134">
        <w:rPr>
          <w:i/>
          <w:lang w:val="en-GB"/>
        </w:rPr>
        <w:t>Fixed Week</w:t>
      </w:r>
      <w:r w:rsidR="006D139E">
        <w:rPr>
          <w:lang w:val="en-GB"/>
        </w:rPr>
        <w:t xml:space="preserve"> item from the </w:t>
      </w:r>
      <w:r w:rsidR="006D139E" w:rsidRPr="001F4134">
        <w:rPr>
          <w:i/>
          <w:lang w:val="en-GB"/>
        </w:rPr>
        <w:t>Special days</w:t>
      </w:r>
      <w:r w:rsidR="006D139E">
        <w:rPr>
          <w:lang w:val="en-GB"/>
        </w:rPr>
        <w:t xml:space="preserve"> list.</w:t>
      </w:r>
    </w:p>
    <w:p w14:paraId="3698E358" w14:textId="0D1152BE" w:rsidR="006D139E" w:rsidRDefault="00123B6D" w:rsidP="00802F52">
      <w:pPr>
        <w:pStyle w:val="Akapitzlist1"/>
        <w:keepNext/>
        <w:spacing w:before="200" w:after="0"/>
        <w:ind w:left="426"/>
        <w:jc w:val="center"/>
      </w:pPr>
      <w:r>
        <w:rPr>
          <w:noProof/>
          <w:lang w:eastAsia="pl-PL"/>
        </w:rPr>
        <w:lastRenderedPageBreak/>
        <w:drawing>
          <wp:inline distT="0" distB="0" distL="0" distR="0" wp14:anchorId="457391CA" wp14:editId="476C2CF7">
            <wp:extent cx="3279913" cy="2743200"/>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87370" cy="2749437"/>
                    </a:xfrm>
                    <a:prstGeom prst="rect">
                      <a:avLst/>
                    </a:prstGeom>
                    <a:noFill/>
                    <a:ln>
                      <a:noFill/>
                    </a:ln>
                  </pic:spPr>
                </pic:pic>
              </a:graphicData>
            </a:graphic>
          </wp:inline>
        </w:drawing>
      </w:r>
    </w:p>
    <w:p w14:paraId="22567B0A" w14:textId="1BC4EDE3" w:rsidR="006D139E" w:rsidRPr="001F4134" w:rsidRDefault="00C569A0" w:rsidP="001F4134">
      <w:pPr>
        <w:pStyle w:val="Legenda"/>
        <w:spacing w:before="0" w:after="240"/>
        <w:ind w:left="426"/>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184</w:t>
      </w:r>
      <w:r w:rsidR="0047432E">
        <w:rPr>
          <w:sz w:val="16"/>
          <w:szCs w:val="16"/>
          <w:lang w:val="en-US"/>
        </w:rPr>
        <w:fldChar w:fldCharType="end"/>
      </w:r>
      <w:r w:rsidR="006D139E" w:rsidRPr="001F4134">
        <w:rPr>
          <w:sz w:val="16"/>
          <w:szCs w:val="16"/>
          <w:lang w:val="en-US"/>
        </w:rPr>
        <w:t>: Adding a fixed week holiday to the calendar.</w:t>
      </w:r>
    </w:p>
    <w:p w14:paraId="6ABB00D4" w14:textId="6DAD11BD" w:rsidR="006D139E" w:rsidRPr="001F4134" w:rsidRDefault="006D139E" w:rsidP="00F22219">
      <w:pPr>
        <w:pStyle w:val="Akapitzlist1"/>
        <w:numPr>
          <w:ilvl w:val="0"/>
          <w:numId w:val="22"/>
        </w:numPr>
        <w:ind w:left="357" w:hanging="357"/>
        <w:contextualSpacing w:val="0"/>
        <w:rPr>
          <w:lang w:val="en-GB"/>
        </w:rPr>
      </w:pPr>
      <w:r>
        <w:rPr>
          <w:lang w:val="en-GB"/>
        </w:rPr>
        <w:t>For</w:t>
      </w:r>
      <w:r w:rsidRPr="001F4134">
        <w:rPr>
          <w:lang w:val="en-GB"/>
        </w:rPr>
        <w:t xml:space="preserve"> </w:t>
      </w:r>
      <w:r w:rsidR="00CE07F9">
        <w:rPr>
          <w:lang w:val="en-GB"/>
        </w:rPr>
        <w:t xml:space="preserve">a </w:t>
      </w:r>
      <w:r w:rsidRPr="001F4134">
        <w:rPr>
          <w:lang w:val="en-GB"/>
        </w:rPr>
        <w:t xml:space="preserve">fixed </w:t>
      </w:r>
      <w:r w:rsidR="00CE07F9">
        <w:rPr>
          <w:lang w:val="en-GB"/>
        </w:rPr>
        <w:t>week</w:t>
      </w:r>
      <w:r w:rsidRPr="001F4134">
        <w:rPr>
          <w:lang w:val="en-GB"/>
        </w:rPr>
        <w:t>, the following parameters should be entered:</w:t>
      </w:r>
    </w:p>
    <w:p w14:paraId="0287D3A1" w14:textId="0988E46C" w:rsidR="00CE07F9" w:rsidRPr="00F02DFC" w:rsidRDefault="00CE07F9" w:rsidP="00F22219">
      <w:pPr>
        <w:pStyle w:val="Akapitzlist1"/>
        <w:numPr>
          <w:ilvl w:val="0"/>
          <w:numId w:val="52"/>
        </w:numPr>
        <w:rPr>
          <w:lang w:val="en-GB"/>
        </w:rPr>
      </w:pPr>
      <w:r w:rsidRPr="003A36D8">
        <w:rPr>
          <w:i/>
          <w:lang w:val="en-GB"/>
        </w:rPr>
        <w:t>Start</w:t>
      </w:r>
      <w:r w:rsidRPr="00F02DFC">
        <w:rPr>
          <w:lang w:val="en-GB"/>
        </w:rPr>
        <w:t xml:space="preserve"> – the start date </w:t>
      </w:r>
      <w:r>
        <w:rPr>
          <w:lang w:val="en-GB"/>
        </w:rPr>
        <w:t xml:space="preserve">of </w:t>
      </w:r>
      <w:r w:rsidRPr="00F02DFC">
        <w:rPr>
          <w:lang w:val="en-GB"/>
        </w:rPr>
        <w:t xml:space="preserve">the holiday. The default is the start date of the calendar (empty cell). Date specified by the user should be entered in the format </w:t>
      </w:r>
      <w:r w:rsidRPr="00B0179D">
        <w:rPr>
          <w:i/>
          <w:lang w:val="en-GB"/>
        </w:rPr>
        <w:t>yyyy-mm-dd</w:t>
      </w:r>
      <w:r w:rsidRPr="00F02DFC">
        <w:rPr>
          <w:lang w:val="en-GB"/>
        </w:rPr>
        <w:t>.</w:t>
      </w:r>
    </w:p>
    <w:p w14:paraId="2FCE7E43" w14:textId="63AFB68F" w:rsidR="00CE07F9" w:rsidRPr="00F02DFC" w:rsidRDefault="00CE07F9" w:rsidP="00F22219">
      <w:pPr>
        <w:pStyle w:val="Akapitzlist1"/>
        <w:numPr>
          <w:ilvl w:val="0"/>
          <w:numId w:val="52"/>
        </w:numPr>
        <w:rPr>
          <w:lang w:val="en-GB"/>
        </w:rPr>
      </w:pPr>
      <w:r w:rsidRPr="003A36D8">
        <w:rPr>
          <w:i/>
          <w:lang w:val="en-GB"/>
        </w:rPr>
        <w:t>End</w:t>
      </w:r>
      <w:r w:rsidRPr="00F02DFC">
        <w:rPr>
          <w:lang w:val="en-GB"/>
        </w:rPr>
        <w:t xml:space="preserve"> – the end date </w:t>
      </w:r>
      <w:r>
        <w:rPr>
          <w:lang w:val="en-GB"/>
        </w:rPr>
        <w:t>of</w:t>
      </w:r>
      <w:r w:rsidRPr="00F02DFC">
        <w:rPr>
          <w:lang w:val="en-GB"/>
        </w:rPr>
        <w:t xml:space="preserve"> the holiday. The default is the </w:t>
      </w:r>
      <w:r>
        <w:rPr>
          <w:lang w:val="en-GB"/>
        </w:rPr>
        <w:t xml:space="preserve">end </w:t>
      </w:r>
      <w:r w:rsidRPr="00F02DFC">
        <w:rPr>
          <w:lang w:val="en-GB"/>
        </w:rPr>
        <w:t xml:space="preserve">date of the calendar (empty cell). Date specified by the user should be entered in the format </w:t>
      </w:r>
      <w:r w:rsidRPr="00B0179D">
        <w:rPr>
          <w:i/>
          <w:lang w:val="en-GB"/>
        </w:rPr>
        <w:t>yyyy-mm-dd</w:t>
      </w:r>
      <w:r w:rsidRPr="00F02DFC">
        <w:rPr>
          <w:lang w:val="en-GB"/>
        </w:rPr>
        <w:t>.</w:t>
      </w:r>
    </w:p>
    <w:p w14:paraId="1FCEA1B7" w14:textId="66FB760C" w:rsidR="00CE07F9" w:rsidRDefault="00CE07F9" w:rsidP="00F22219">
      <w:pPr>
        <w:pStyle w:val="Akapitzlist1"/>
        <w:numPr>
          <w:ilvl w:val="0"/>
          <w:numId w:val="52"/>
        </w:numPr>
        <w:spacing w:after="0"/>
        <w:rPr>
          <w:lang w:val="en-GB"/>
        </w:rPr>
      </w:pPr>
      <w:r w:rsidRPr="003A36D8">
        <w:rPr>
          <w:i/>
          <w:lang w:val="en-GB"/>
        </w:rPr>
        <w:t>Weight</w:t>
      </w:r>
      <w:r w:rsidRPr="00F02DFC">
        <w:rPr>
          <w:lang w:val="en-GB"/>
        </w:rPr>
        <w:t xml:space="preserve"> – specifies the impact of the holiday on the series. The default weight parameter value is 1 (full weight)</w:t>
      </w:r>
      <w:r w:rsidR="00822DBF">
        <w:rPr>
          <w:lang w:val="en-GB"/>
        </w:rPr>
        <w:t>,</w:t>
      </w:r>
      <w:r w:rsidRPr="00F02DFC">
        <w:rPr>
          <w:lang w:val="en-GB"/>
        </w:rPr>
        <w:t xml:space="preserve"> which means that the influence of the day is the same as a regular Sunday. If the particular holiday affects the time series less than a regular Sunday, </w:t>
      </w:r>
      <w:r>
        <w:rPr>
          <w:lang w:val="en-GB"/>
        </w:rPr>
        <w:t>a</w:t>
      </w:r>
      <w:r w:rsidRPr="00F02DFC">
        <w:rPr>
          <w:lang w:val="en-GB"/>
        </w:rPr>
        <w:t xml:space="preserve"> value between 0 and 1 can be assigned. This decision, however, should be based on expert knowledge and/or practical studies.</w:t>
      </w:r>
    </w:p>
    <w:p w14:paraId="02F91900" w14:textId="7263DB90" w:rsidR="006D139E" w:rsidRPr="001F4134" w:rsidRDefault="006D139E" w:rsidP="00F22219">
      <w:pPr>
        <w:numPr>
          <w:ilvl w:val="0"/>
          <w:numId w:val="52"/>
        </w:numPr>
        <w:spacing w:after="0"/>
        <w:contextualSpacing/>
        <w:rPr>
          <w:lang w:val="en-GB"/>
        </w:rPr>
      </w:pPr>
      <w:r w:rsidRPr="001F4134">
        <w:rPr>
          <w:i/>
          <w:lang w:val="en-GB"/>
        </w:rPr>
        <w:t>Day of Week</w:t>
      </w:r>
      <w:r w:rsidRPr="001F4134">
        <w:rPr>
          <w:lang w:val="en-GB"/>
        </w:rPr>
        <w:t xml:space="preserve"> – the day of week when</w:t>
      </w:r>
      <w:r w:rsidR="00CE07F9">
        <w:rPr>
          <w:lang w:val="en-GB"/>
        </w:rPr>
        <w:t xml:space="preserve"> the</w:t>
      </w:r>
      <w:r w:rsidRPr="001F4134">
        <w:rPr>
          <w:lang w:val="en-GB"/>
        </w:rPr>
        <w:t xml:space="preserve"> holiday is celebrated each year.</w:t>
      </w:r>
    </w:p>
    <w:p w14:paraId="2940C04F" w14:textId="57EC8BFD" w:rsidR="006D139E" w:rsidRPr="001F4134" w:rsidRDefault="006D139E" w:rsidP="00F22219">
      <w:pPr>
        <w:numPr>
          <w:ilvl w:val="0"/>
          <w:numId w:val="52"/>
        </w:numPr>
        <w:spacing w:after="0"/>
        <w:contextualSpacing/>
        <w:rPr>
          <w:lang w:val="en-GB"/>
        </w:rPr>
      </w:pPr>
      <w:r w:rsidRPr="001F4134">
        <w:rPr>
          <w:i/>
          <w:lang w:val="en-GB"/>
        </w:rPr>
        <w:t>Month</w:t>
      </w:r>
      <w:r w:rsidRPr="001F4134">
        <w:rPr>
          <w:lang w:val="en-GB"/>
        </w:rPr>
        <w:t xml:space="preserve"> – the month</w:t>
      </w:r>
      <w:r w:rsidR="00822DBF">
        <w:rPr>
          <w:lang w:val="en-GB"/>
        </w:rPr>
        <w:t>,</w:t>
      </w:r>
      <w:r w:rsidRPr="001F4134">
        <w:rPr>
          <w:lang w:val="en-GB"/>
        </w:rPr>
        <w:t xml:space="preserve"> in which </w:t>
      </w:r>
      <w:r w:rsidR="00CE07F9">
        <w:rPr>
          <w:lang w:val="en-GB"/>
        </w:rPr>
        <w:t xml:space="preserve">the </w:t>
      </w:r>
      <w:r w:rsidRPr="001F4134">
        <w:rPr>
          <w:lang w:val="en-GB"/>
        </w:rPr>
        <w:t>fixed holidays is celebrated each year.</w:t>
      </w:r>
    </w:p>
    <w:p w14:paraId="341E7018" w14:textId="28C35CC0" w:rsidR="006D139E" w:rsidRPr="001F4134" w:rsidRDefault="006D139E" w:rsidP="00F22219">
      <w:pPr>
        <w:numPr>
          <w:ilvl w:val="0"/>
          <w:numId w:val="52"/>
        </w:numPr>
        <w:contextualSpacing/>
        <w:rPr>
          <w:lang w:val="en-GB"/>
        </w:rPr>
      </w:pPr>
      <w:r w:rsidRPr="001F4134">
        <w:rPr>
          <w:i/>
          <w:lang w:val="en-GB"/>
        </w:rPr>
        <w:t>Week</w:t>
      </w:r>
      <w:r w:rsidRPr="001F4134">
        <w:rPr>
          <w:lang w:val="en-GB"/>
        </w:rPr>
        <w:t xml:space="preserve"> – </w:t>
      </w:r>
      <w:r w:rsidR="00822DBF">
        <w:rPr>
          <w:lang w:val="en-GB"/>
        </w:rPr>
        <w:t xml:space="preserve">the </w:t>
      </w:r>
      <w:r w:rsidRPr="001F4134">
        <w:rPr>
          <w:lang w:val="en-GB"/>
        </w:rPr>
        <w:t xml:space="preserve">number of </w:t>
      </w:r>
      <w:r w:rsidR="00CE07F9">
        <w:rPr>
          <w:lang w:val="en-GB"/>
        </w:rPr>
        <w:t xml:space="preserve">the </w:t>
      </w:r>
      <w:r w:rsidRPr="001F4134">
        <w:rPr>
          <w:lang w:val="en-GB"/>
        </w:rPr>
        <w:t xml:space="preserve">week in </w:t>
      </w:r>
      <w:r w:rsidR="00CE07F9">
        <w:rPr>
          <w:lang w:val="en-GB"/>
        </w:rPr>
        <w:t xml:space="preserve">the </w:t>
      </w:r>
      <w:r w:rsidRPr="001F4134">
        <w:rPr>
          <w:lang w:val="en-GB"/>
        </w:rPr>
        <w:t>month when the holiday is celebrated. Should be between 1 and 5.</w:t>
      </w:r>
    </w:p>
    <w:p w14:paraId="0EBF0796" w14:textId="77777777" w:rsidR="006D139E" w:rsidRDefault="006D139E" w:rsidP="00192BE2">
      <w:pPr>
        <w:rPr>
          <w:lang w:val="en-GB"/>
        </w:rPr>
      </w:pPr>
      <w:r>
        <w:rPr>
          <w:lang w:val="en-GB"/>
        </w:rPr>
        <w:t xml:space="preserve">Once the changes are made, click </w:t>
      </w:r>
      <w:r w:rsidRPr="00253DA8">
        <w:rPr>
          <w:i/>
          <w:lang w:val="en-GB"/>
        </w:rPr>
        <w:t>OK</w:t>
      </w:r>
      <w:r>
        <w:rPr>
          <w:lang w:val="en-GB"/>
        </w:rPr>
        <w:t>.</w:t>
      </w:r>
    </w:p>
    <w:p w14:paraId="5192C82D" w14:textId="4B628E90" w:rsidR="006D139E" w:rsidRDefault="00123B6D" w:rsidP="00802F52">
      <w:pPr>
        <w:keepNext/>
        <w:spacing w:after="0"/>
        <w:ind w:left="426"/>
        <w:jc w:val="center"/>
      </w:pPr>
      <w:r>
        <w:rPr>
          <w:noProof/>
          <w:lang w:eastAsia="pl-PL"/>
        </w:rPr>
        <w:lastRenderedPageBreak/>
        <w:drawing>
          <wp:inline distT="0" distB="0" distL="0" distR="0" wp14:anchorId="397E8D5B" wp14:editId="657242F0">
            <wp:extent cx="3568111" cy="2997721"/>
            <wp:effectExtent l="0" t="0" r="0"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84521" cy="3011507"/>
                    </a:xfrm>
                    <a:prstGeom prst="rect">
                      <a:avLst/>
                    </a:prstGeom>
                    <a:noFill/>
                    <a:ln>
                      <a:noFill/>
                    </a:ln>
                  </pic:spPr>
                </pic:pic>
              </a:graphicData>
            </a:graphic>
          </wp:inline>
        </w:drawing>
      </w:r>
    </w:p>
    <w:p w14:paraId="07165984" w14:textId="442EFAF9" w:rsidR="006D139E" w:rsidRPr="00253DA8" w:rsidRDefault="00C569A0" w:rsidP="00802F52">
      <w:pPr>
        <w:pStyle w:val="Legenda"/>
        <w:spacing w:before="0" w:after="240"/>
        <w:ind w:left="426"/>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185</w:t>
      </w:r>
      <w:r w:rsidR="0047432E">
        <w:rPr>
          <w:sz w:val="16"/>
          <w:szCs w:val="16"/>
          <w:lang w:val="en-US"/>
        </w:rPr>
        <w:fldChar w:fldCharType="end"/>
      </w:r>
      <w:r w:rsidR="006D139E" w:rsidRPr="00253DA8">
        <w:rPr>
          <w:sz w:val="16"/>
          <w:szCs w:val="16"/>
          <w:lang w:val="en-US"/>
        </w:rPr>
        <w:t>: Defining a fixed week holiday.</w:t>
      </w:r>
    </w:p>
    <w:p w14:paraId="7F74D765" w14:textId="3F792581" w:rsidR="006D139E" w:rsidRDefault="006D139E" w:rsidP="00F22219">
      <w:pPr>
        <w:pStyle w:val="Akapitzlist1"/>
        <w:numPr>
          <w:ilvl w:val="0"/>
          <w:numId w:val="22"/>
        </w:numPr>
        <w:ind w:left="357" w:hanging="357"/>
        <w:contextualSpacing w:val="0"/>
        <w:rPr>
          <w:lang w:val="en-GB"/>
        </w:rPr>
      </w:pPr>
      <w:r>
        <w:rPr>
          <w:lang w:val="en-GB"/>
        </w:rPr>
        <w:t xml:space="preserve">The list of the holidays should contain only unique entries. Otherwise, a warning, </w:t>
      </w:r>
      <w:r w:rsidR="007B476D">
        <w:rPr>
          <w:lang w:val="en-GB"/>
        </w:rPr>
        <w:t xml:space="preserve">as </w:t>
      </w:r>
      <w:r>
        <w:rPr>
          <w:lang w:val="en-GB"/>
        </w:rPr>
        <w:t>shown in the picture below, will be displayed.</w:t>
      </w:r>
    </w:p>
    <w:p w14:paraId="4078319B" w14:textId="6B153213" w:rsidR="006D139E" w:rsidRDefault="00123B6D" w:rsidP="008D4AFB">
      <w:pPr>
        <w:keepNext/>
        <w:spacing w:after="0"/>
        <w:ind w:left="426"/>
        <w:jc w:val="center"/>
      </w:pPr>
      <w:r w:rsidRPr="00C833E3">
        <w:rPr>
          <w:noProof/>
          <w:lang w:val="en-US" w:eastAsia="pl-PL"/>
        </w:rPr>
        <w:t xml:space="preserve"> </w:t>
      </w:r>
      <w:r>
        <w:rPr>
          <w:noProof/>
          <w:lang w:eastAsia="pl-PL"/>
        </w:rPr>
        <w:drawing>
          <wp:inline distT="0" distB="0" distL="0" distR="0" wp14:anchorId="3B5CC2B3" wp14:editId="4E60F36C">
            <wp:extent cx="3692096" cy="3108960"/>
            <wp:effectExtent l="0" t="0" r="381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13373" cy="3126877"/>
                    </a:xfrm>
                    <a:prstGeom prst="rect">
                      <a:avLst/>
                    </a:prstGeom>
                    <a:noFill/>
                    <a:ln>
                      <a:noFill/>
                    </a:ln>
                  </pic:spPr>
                </pic:pic>
              </a:graphicData>
            </a:graphic>
          </wp:inline>
        </w:drawing>
      </w:r>
    </w:p>
    <w:p w14:paraId="5E13E125" w14:textId="2455D41B" w:rsidR="006D139E" w:rsidRPr="00192BE2" w:rsidRDefault="00C569A0" w:rsidP="008D4AFB">
      <w:pPr>
        <w:pStyle w:val="Legenda"/>
        <w:spacing w:before="0" w:after="240"/>
        <w:ind w:left="426"/>
        <w:jc w:val="both"/>
        <w:rPr>
          <w:sz w:val="16"/>
          <w:szCs w:val="16"/>
          <w:lang w:val="en-GB"/>
        </w:rPr>
      </w:pPr>
      <w:r>
        <w:rPr>
          <w:sz w:val="16"/>
          <w:szCs w:val="16"/>
          <w:lang w:val="en-GB"/>
        </w:rPr>
        <w:t>Figure</w:t>
      </w:r>
      <w:r w:rsidR="006D139E" w:rsidRPr="00192BE2">
        <w:rPr>
          <w:sz w:val="16"/>
          <w:szCs w:val="16"/>
          <w:lang w:val="en-GB"/>
        </w:rPr>
        <w:t xml:space="preserve"> </w:t>
      </w:r>
      <w:r w:rsidR="0047432E">
        <w:rPr>
          <w:sz w:val="16"/>
          <w:szCs w:val="16"/>
          <w:lang w:val="en-GB"/>
        </w:rPr>
        <w:fldChar w:fldCharType="begin"/>
      </w:r>
      <w:r w:rsidR="0047432E">
        <w:rPr>
          <w:sz w:val="16"/>
          <w:szCs w:val="16"/>
          <w:lang w:val="en-GB"/>
        </w:rPr>
        <w:instrText xml:space="preserve"> STYLEREF 1 \s </w:instrText>
      </w:r>
      <w:r w:rsidR="0047432E">
        <w:rPr>
          <w:sz w:val="16"/>
          <w:szCs w:val="16"/>
          <w:lang w:val="en-GB"/>
        </w:rPr>
        <w:fldChar w:fldCharType="separate"/>
      </w:r>
      <w:r w:rsidR="003A39A3">
        <w:rPr>
          <w:noProof/>
          <w:sz w:val="16"/>
          <w:szCs w:val="16"/>
          <w:lang w:val="en-GB"/>
        </w:rPr>
        <w:t>3</w:t>
      </w:r>
      <w:r w:rsidR="0047432E">
        <w:rPr>
          <w:sz w:val="16"/>
          <w:szCs w:val="16"/>
          <w:lang w:val="en-GB"/>
        </w:rPr>
        <w:fldChar w:fldCharType="end"/>
      </w:r>
      <w:r w:rsidR="0047432E">
        <w:rPr>
          <w:sz w:val="16"/>
          <w:szCs w:val="16"/>
          <w:lang w:val="en-GB"/>
        </w:rPr>
        <w:t>.</w:t>
      </w:r>
      <w:r w:rsidR="0047432E">
        <w:rPr>
          <w:sz w:val="16"/>
          <w:szCs w:val="16"/>
          <w:lang w:val="en-GB"/>
        </w:rPr>
        <w:fldChar w:fldCharType="begin"/>
      </w:r>
      <w:r w:rsidR="0047432E">
        <w:rPr>
          <w:sz w:val="16"/>
          <w:szCs w:val="16"/>
          <w:lang w:val="en-GB"/>
        </w:rPr>
        <w:instrText xml:space="preserve"> SEQ Figure \* ARABIC \s 1 </w:instrText>
      </w:r>
      <w:r w:rsidR="0047432E">
        <w:rPr>
          <w:sz w:val="16"/>
          <w:szCs w:val="16"/>
          <w:lang w:val="en-GB"/>
        </w:rPr>
        <w:fldChar w:fldCharType="separate"/>
      </w:r>
      <w:r w:rsidR="003A39A3">
        <w:rPr>
          <w:noProof/>
          <w:sz w:val="16"/>
          <w:szCs w:val="16"/>
          <w:lang w:val="en-GB"/>
        </w:rPr>
        <w:t>186</w:t>
      </w:r>
      <w:r w:rsidR="0047432E">
        <w:rPr>
          <w:sz w:val="16"/>
          <w:szCs w:val="16"/>
          <w:lang w:val="en-GB"/>
        </w:rPr>
        <w:fldChar w:fldCharType="end"/>
      </w:r>
      <w:r w:rsidR="006D139E" w:rsidRPr="00192BE2">
        <w:rPr>
          <w:sz w:val="16"/>
          <w:szCs w:val="16"/>
          <w:lang w:val="en-GB"/>
        </w:rPr>
        <w:t>: Duplicated events.</w:t>
      </w:r>
    </w:p>
    <w:p w14:paraId="3BB1407A" w14:textId="1F2F81A6" w:rsidR="006D139E" w:rsidRPr="001F4134" w:rsidRDefault="007B476D" w:rsidP="00F22219">
      <w:pPr>
        <w:pStyle w:val="Akapitzlist1"/>
        <w:numPr>
          <w:ilvl w:val="0"/>
          <w:numId w:val="22"/>
        </w:numPr>
        <w:ind w:left="357" w:hanging="357"/>
        <w:contextualSpacing w:val="0"/>
        <w:rPr>
          <w:lang w:val="en-GB"/>
        </w:rPr>
      </w:pPr>
      <w:r>
        <w:rPr>
          <w:lang w:val="en-GB"/>
        </w:rPr>
        <w:t>A</w:t>
      </w:r>
      <w:r w:rsidR="006D139E">
        <w:rPr>
          <w:lang w:val="en-GB"/>
        </w:rPr>
        <w:t xml:space="preserve"> calendar without a name cannot be saved. Fill the </w:t>
      </w:r>
      <w:r w:rsidR="006D139E">
        <w:rPr>
          <w:i/>
          <w:lang w:val="en-GB"/>
        </w:rPr>
        <w:t>N</w:t>
      </w:r>
      <w:r w:rsidR="006D139E" w:rsidRPr="00253DA8">
        <w:rPr>
          <w:i/>
          <w:lang w:val="en-GB"/>
        </w:rPr>
        <w:t>ame</w:t>
      </w:r>
      <w:r w:rsidR="006D139E">
        <w:rPr>
          <w:lang w:val="en-GB"/>
        </w:rPr>
        <w:t xml:space="preserve"> box before saving the calendar.</w:t>
      </w:r>
    </w:p>
    <w:p w14:paraId="1A0361B6" w14:textId="29F07FDD" w:rsidR="006D139E" w:rsidRDefault="00123B6D" w:rsidP="00253DA8">
      <w:pPr>
        <w:pStyle w:val="Akapitzlist1"/>
        <w:keepNext/>
        <w:spacing w:after="0" w:line="360" w:lineRule="auto"/>
        <w:ind w:left="426"/>
        <w:jc w:val="center"/>
      </w:pPr>
      <w:r>
        <w:rPr>
          <w:noProof/>
          <w:lang w:eastAsia="pl-PL"/>
        </w:rPr>
        <w:lastRenderedPageBreak/>
        <w:drawing>
          <wp:inline distT="0" distB="0" distL="0" distR="0" wp14:anchorId="464AF5A1" wp14:editId="5A89BAE4">
            <wp:extent cx="3559861" cy="2987223"/>
            <wp:effectExtent l="0" t="0" r="2540" b="381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75794" cy="3000593"/>
                    </a:xfrm>
                    <a:prstGeom prst="rect">
                      <a:avLst/>
                    </a:prstGeom>
                    <a:noFill/>
                    <a:ln>
                      <a:noFill/>
                    </a:ln>
                  </pic:spPr>
                </pic:pic>
              </a:graphicData>
            </a:graphic>
          </wp:inline>
        </w:drawing>
      </w:r>
    </w:p>
    <w:p w14:paraId="0EC85158" w14:textId="663C7EFF" w:rsidR="006D139E" w:rsidRPr="00192BE2" w:rsidRDefault="00C569A0" w:rsidP="008D4AFB">
      <w:pPr>
        <w:pStyle w:val="Legenda"/>
        <w:spacing w:before="0" w:after="240"/>
        <w:ind w:left="426"/>
        <w:jc w:val="both"/>
        <w:rPr>
          <w:rFonts w:ascii="Times New Roman" w:hAnsi="Times New Roman"/>
          <w:sz w:val="16"/>
          <w:szCs w:val="16"/>
          <w:lang w:val="en-GB"/>
        </w:rPr>
      </w:pPr>
      <w:r w:rsidRPr="00822DBF">
        <w:rPr>
          <w:sz w:val="16"/>
          <w:szCs w:val="16"/>
          <w:lang w:val="en-US"/>
        </w:rPr>
        <w:t>Figure</w:t>
      </w:r>
      <w:r w:rsidR="006D139E" w:rsidRPr="00822DBF">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187</w:t>
      </w:r>
      <w:r w:rsidR="0047432E">
        <w:rPr>
          <w:sz w:val="16"/>
          <w:szCs w:val="16"/>
          <w:lang w:val="en-US"/>
        </w:rPr>
        <w:fldChar w:fldCharType="end"/>
      </w:r>
      <w:r w:rsidR="006D139E" w:rsidRPr="00253DA8">
        <w:rPr>
          <w:sz w:val="16"/>
          <w:szCs w:val="16"/>
          <w:lang w:val="en-US"/>
        </w:rPr>
        <w:t xml:space="preserve">: </w:t>
      </w:r>
      <w:r w:rsidR="00822DBF">
        <w:rPr>
          <w:sz w:val="16"/>
          <w:szCs w:val="16"/>
          <w:lang w:val="en-US"/>
        </w:rPr>
        <w:t>A n</w:t>
      </w:r>
      <w:r w:rsidR="006D139E">
        <w:rPr>
          <w:sz w:val="16"/>
          <w:szCs w:val="16"/>
          <w:lang w:val="en-US"/>
        </w:rPr>
        <w:t>o-</w:t>
      </w:r>
      <w:r w:rsidR="006D139E" w:rsidRPr="00253DA8">
        <w:rPr>
          <w:sz w:val="16"/>
          <w:szCs w:val="16"/>
          <w:lang w:val="en-US"/>
        </w:rPr>
        <w:t xml:space="preserve">name </w:t>
      </w:r>
      <w:r w:rsidR="006D139E">
        <w:rPr>
          <w:sz w:val="16"/>
          <w:szCs w:val="16"/>
          <w:lang w:val="en-US"/>
        </w:rPr>
        <w:t>c</w:t>
      </w:r>
      <w:r w:rsidR="006D139E" w:rsidRPr="00253DA8">
        <w:rPr>
          <w:sz w:val="16"/>
          <w:szCs w:val="16"/>
          <w:lang w:val="en-US"/>
        </w:rPr>
        <w:t>alendar.</w:t>
      </w:r>
    </w:p>
    <w:p w14:paraId="35E568B9" w14:textId="77777777" w:rsidR="006D139E" w:rsidRDefault="006D139E" w:rsidP="00F22219">
      <w:pPr>
        <w:pStyle w:val="Akapitzlist1"/>
        <w:numPr>
          <w:ilvl w:val="0"/>
          <w:numId w:val="22"/>
        </w:numPr>
        <w:ind w:left="357" w:hanging="357"/>
        <w:contextualSpacing w:val="0"/>
        <w:rPr>
          <w:lang w:val="en-GB"/>
        </w:rPr>
      </w:pPr>
      <w:r w:rsidRPr="00F02DFC">
        <w:rPr>
          <w:lang w:val="en-GB"/>
        </w:rPr>
        <w:t xml:space="preserve">The final view of the properly defined calendar for </w:t>
      </w:r>
      <w:r>
        <w:rPr>
          <w:lang w:val="en-GB"/>
        </w:rPr>
        <w:t xml:space="preserve">Poland is presented below. Click </w:t>
      </w:r>
      <w:r w:rsidRPr="00253DA8">
        <w:rPr>
          <w:i/>
          <w:lang w:val="en-GB"/>
        </w:rPr>
        <w:t>OK</w:t>
      </w:r>
      <w:r>
        <w:rPr>
          <w:lang w:val="en-GB"/>
        </w:rPr>
        <w:t xml:space="preserve"> to save the calendar.</w:t>
      </w:r>
    </w:p>
    <w:p w14:paraId="3CEF4D2F" w14:textId="68095F1B" w:rsidR="006D139E" w:rsidRDefault="00C833E3" w:rsidP="008D4AFB">
      <w:pPr>
        <w:pStyle w:val="Akapitzlist1"/>
        <w:keepNext/>
        <w:spacing w:after="0"/>
        <w:ind w:left="426"/>
        <w:jc w:val="center"/>
      </w:pPr>
      <w:r>
        <w:rPr>
          <w:noProof/>
          <w:lang w:eastAsia="pl-PL"/>
        </w:rPr>
        <w:drawing>
          <wp:inline distT="0" distB="0" distL="0" distR="0" wp14:anchorId="51B99836" wp14:editId="40F817A4">
            <wp:extent cx="3808883" cy="3693785"/>
            <wp:effectExtent l="0" t="0" r="127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22025" cy="3706530"/>
                    </a:xfrm>
                    <a:prstGeom prst="rect">
                      <a:avLst/>
                    </a:prstGeom>
                    <a:noFill/>
                    <a:ln>
                      <a:noFill/>
                    </a:ln>
                  </pic:spPr>
                </pic:pic>
              </a:graphicData>
            </a:graphic>
          </wp:inline>
        </w:drawing>
      </w:r>
    </w:p>
    <w:p w14:paraId="4370E4F5" w14:textId="68BA5E80" w:rsidR="006D139E" w:rsidRPr="000162EE" w:rsidRDefault="00C569A0" w:rsidP="008D4AFB">
      <w:pPr>
        <w:pStyle w:val="Legenda"/>
        <w:spacing w:before="0" w:after="240"/>
        <w:ind w:left="426"/>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188</w:t>
      </w:r>
      <w:r w:rsidR="0047432E">
        <w:rPr>
          <w:sz w:val="16"/>
          <w:szCs w:val="16"/>
          <w:lang w:val="en-US"/>
        </w:rPr>
        <w:fldChar w:fldCharType="end"/>
      </w:r>
      <w:r w:rsidR="006D139E" w:rsidRPr="000162EE">
        <w:rPr>
          <w:sz w:val="16"/>
          <w:szCs w:val="16"/>
          <w:lang w:val="en-US"/>
        </w:rPr>
        <w:t>: Saving the national calendar.</w:t>
      </w:r>
    </w:p>
    <w:p w14:paraId="5D0C5F86" w14:textId="71AF90B7" w:rsidR="006D139E" w:rsidRPr="000162EE" w:rsidRDefault="006D139E" w:rsidP="00F22219">
      <w:pPr>
        <w:pStyle w:val="Akapitzlist1"/>
        <w:numPr>
          <w:ilvl w:val="0"/>
          <w:numId w:val="22"/>
        </w:numPr>
        <w:ind w:left="357" w:hanging="357"/>
        <w:contextualSpacing w:val="0"/>
        <w:rPr>
          <w:lang w:val="en-GB"/>
        </w:rPr>
      </w:pPr>
      <w:r>
        <w:rPr>
          <w:lang w:val="en-GB"/>
        </w:rPr>
        <w:lastRenderedPageBreak/>
        <w:t xml:space="preserve">The calendar is visible in the </w:t>
      </w:r>
      <w:r w:rsidRPr="00253DA8">
        <w:rPr>
          <w:i/>
          <w:lang w:val="en-GB"/>
        </w:rPr>
        <w:t xml:space="preserve">Workspace </w:t>
      </w:r>
      <w:r>
        <w:rPr>
          <w:lang w:val="en-GB"/>
        </w:rPr>
        <w:t xml:space="preserve">window. To display </w:t>
      </w:r>
      <w:r w:rsidR="00822DBF">
        <w:rPr>
          <w:lang w:val="en-GB"/>
        </w:rPr>
        <w:t xml:space="preserve">the </w:t>
      </w:r>
      <w:r>
        <w:rPr>
          <w:lang w:val="en-GB"/>
        </w:rPr>
        <w:t>available options right-click on it. The national calendar can be edited, duplicated (to create another calendar) deleted and analysed (double click to display it in the panel on the right).</w:t>
      </w:r>
    </w:p>
    <w:p w14:paraId="3EB96D53" w14:textId="00333292" w:rsidR="006D139E" w:rsidRDefault="00C833E3" w:rsidP="000162EE">
      <w:pPr>
        <w:keepNext/>
        <w:spacing w:after="0"/>
        <w:ind w:left="426"/>
        <w:jc w:val="center"/>
      </w:pPr>
      <w:r>
        <w:rPr>
          <w:noProof/>
          <w:lang w:eastAsia="pl-PL"/>
        </w:rPr>
        <w:drawing>
          <wp:inline distT="0" distB="0" distL="0" distR="0" wp14:anchorId="424E0C1B" wp14:editId="20F55E66">
            <wp:extent cx="5748655" cy="2727325"/>
            <wp:effectExtent l="0" t="0" r="4445"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48655" cy="2727325"/>
                    </a:xfrm>
                    <a:prstGeom prst="rect">
                      <a:avLst/>
                    </a:prstGeom>
                    <a:noFill/>
                    <a:ln>
                      <a:noFill/>
                    </a:ln>
                  </pic:spPr>
                </pic:pic>
              </a:graphicData>
            </a:graphic>
          </wp:inline>
        </w:drawing>
      </w:r>
    </w:p>
    <w:p w14:paraId="6AA3D43A" w14:textId="0ADCDFF9" w:rsidR="006D139E" w:rsidRPr="000162EE" w:rsidRDefault="00C569A0" w:rsidP="000162EE">
      <w:pPr>
        <w:pStyle w:val="Legenda"/>
        <w:spacing w:before="0" w:after="240"/>
        <w:ind w:left="426"/>
        <w:jc w:val="both"/>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189</w:t>
      </w:r>
      <w:r w:rsidR="0047432E">
        <w:rPr>
          <w:sz w:val="16"/>
          <w:szCs w:val="16"/>
          <w:lang w:val="en-US"/>
        </w:rPr>
        <w:fldChar w:fldCharType="end"/>
      </w:r>
      <w:r w:rsidR="006D139E" w:rsidRPr="000162EE">
        <w:rPr>
          <w:sz w:val="16"/>
          <w:szCs w:val="16"/>
          <w:lang w:val="en-US"/>
        </w:rPr>
        <w:t xml:space="preserve">: Options for a national calendar. </w:t>
      </w:r>
    </w:p>
    <w:p w14:paraId="2A11B56D" w14:textId="77777777" w:rsidR="006D139E" w:rsidRPr="000162EE" w:rsidRDefault="006D139E" w:rsidP="005458C8">
      <w:pPr>
        <w:pStyle w:val="Nagwek4"/>
        <w:spacing w:after="326"/>
        <w:rPr>
          <w:lang w:val="en-GB" w:eastAsia="pl-PL"/>
        </w:rPr>
      </w:pPr>
      <w:r w:rsidRPr="000162EE">
        <w:rPr>
          <w:lang w:val="en-GB" w:eastAsia="pl-PL"/>
        </w:rPr>
        <w:t>Chained calendar</w:t>
      </w:r>
    </w:p>
    <w:p w14:paraId="0469CFD9" w14:textId="541D1A97" w:rsidR="006D139E" w:rsidRDefault="007B476D" w:rsidP="00192BE2">
      <w:pPr>
        <w:rPr>
          <w:lang w:val="en-GB"/>
        </w:rPr>
      </w:pPr>
      <w:r>
        <w:rPr>
          <w:lang w:val="en-GB"/>
        </w:rPr>
        <w:t>A c</w:t>
      </w:r>
      <w:r w:rsidR="006D139E" w:rsidRPr="00F02DFC">
        <w:rPr>
          <w:lang w:val="en-GB"/>
        </w:rPr>
        <w:t xml:space="preserve">hained calendar is an option that can be used when huge changes in the composition of the </w:t>
      </w:r>
      <w:r w:rsidR="006D139E">
        <w:rPr>
          <w:lang w:val="en-GB"/>
        </w:rPr>
        <w:t xml:space="preserve">holidays </w:t>
      </w:r>
      <w:r w:rsidR="006D139E" w:rsidRPr="00F02DFC">
        <w:rPr>
          <w:lang w:val="en-GB"/>
        </w:rPr>
        <w:t xml:space="preserve">take place. In such case two calendars that describe situation before and after the change of regime can be defined. </w:t>
      </w:r>
      <w:r w:rsidR="006D139E">
        <w:rPr>
          <w:lang w:val="en-GB"/>
        </w:rPr>
        <w:t>Poland</w:t>
      </w:r>
      <w:r w:rsidR="006D139E" w:rsidRPr="00F02DFC">
        <w:rPr>
          <w:lang w:val="en-GB"/>
        </w:rPr>
        <w:t xml:space="preserve"> experienced an intr</w:t>
      </w:r>
      <w:r w:rsidR="006D139E">
        <w:rPr>
          <w:lang w:val="en-GB"/>
        </w:rPr>
        <w:t>oduction of new holidays in 1990</w:t>
      </w:r>
      <w:r w:rsidR="006D139E" w:rsidRPr="00F02DFC">
        <w:rPr>
          <w:lang w:val="en-GB"/>
        </w:rPr>
        <w:t xml:space="preserve">. This case can be captured by defining two calendars that include two sets of holidays. The final </w:t>
      </w:r>
      <w:r w:rsidR="006D139E">
        <w:rPr>
          <w:lang w:val="en-GB"/>
        </w:rPr>
        <w:t>Polish</w:t>
      </w:r>
      <w:r w:rsidR="006D139E" w:rsidRPr="00F02DFC">
        <w:rPr>
          <w:lang w:val="en-GB"/>
        </w:rPr>
        <w:t xml:space="preserve"> calendar is then defined as a chained calendar by specifying two calendars and a break date</w:t>
      </w:r>
      <w:r w:rsidR="006D139E">
        <w:rPr>
          <w:lang w:val="en-GB"/>
        </w:rPr>
        <w:t>.</w:t>
      </w:r>
    </w:p>
    <w:p w14:paraId="6A57629D" w14:textId="26CC5A7A" w:rsidR="006D139E" w:rsidRDefault="006D139E" w:rsidP="00F22219">
      <w:pPr>
        <w:pStyle w:val="Akapitzlist1"/>
        <w:numPr>
          <w:ilvl w:val="0"/>
          <w:numId w:val="30"/>
        </w:numPr>
        <w:contextualSpacing w:val="0"/>
        <w:rPr>
          <w:lang w:val="en-GB"/>
        </w:rPr>
      </w:pPr>
      <w:r>
        <w:rPr>
          <w:lang w:val="en-GB"/>
        </w:rPr>
        <w:t xml:space="preserve">To create the </w:t>
      </w:r>
      <w:r w:rsidR="007B476D">
        <w:rPr>
          <w:lang w:val="en-GB"/>
        </w:rPr>
        <w:t>chained</w:t>
      </w:r>
      <w:r>
        <w:rPr>
          <w:lang w:val="en-GB"/>
        </w:rPr>
        <w:t xml:space="preserve"> calendar, first define two national calendars, following </w:t>
      </w:r>
      <w:r w:rsidR="00822DBF">
        <w:rPr>
          <w:lang w:val="en-GB"/>
        </w:rPr>
        <w:t>scenario 3.4</w:t>
      </w:r>
      <w:r>
        <w:rPr>
          <w:lang w:val="en-GB"/>
        </w:rPr>
        <w:t>.3.1.</w:t>
      </w:r>
      <w:r w:rsidRPr="00F02DFC">
        <w:rPr>
          <w:lang w:val="en-GB"/>
        </w:rPr>
        <w:t xml:space="preserve"> </w:t>
      </w:r>
      <w:r>
        <w:rPr>
          <w:lang w:val="en-GB"/>
        </w:rPr>
        <w:t xml:space="preserve">The two calendars will appear in the </w:t>
      </w:r>
      <w:r w:rsidRPr="00D51982">
        <w:rPr>
          <w:i/>
          <w:lang w:val="en-GB"/>
        </w:rPr>
        <w:t>Workspace</w:t>
      </w:r>
      <w:r>
        <w:rPr>
          <w:lang w:val="en-GB"/>
        </w:rPr>
        <w:t xml:space="preserve"> panel.</w:t>
      </w:r>
    </w:p>
    <w:p w14:paraId="356F1660" w14:textId="1FE4783C" w:rsidR="006D139E" w:rsidRDefault="00EF6020" w:rsidP="00D51982">
      <w:pPr>
        <w:keepNext/>
        <w:spacing w:after="0"/>
        <w:ind w:left="426"/>
        <w:jc w:val="center"/>
      </w:pPr>
      <w:r>
        <w:rPr>
          <w:noProof/>
          <w:lang w:eastAsia="pl-PL"/>
        </w:rPr>
        <w:lastRenderedPageBreak/>
        <w:drawing>
          <wp:inline distT="0" distB="0" distL="0" distR="0" wp14:anchorId="2D7F64E9" wp14:editId="3FA54C11">
            <wp:extent cx="5489645" cy="2552873"/>
            <wp:effectExtent l="0" t="0" r="0" b="0"/>
            <wp:docPr id="247" name="Obraz 247" descr="E:\A User Guide\Calendar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 User Guide\Calendars 7.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9500" cy="2552806"/>
                    </a:xfrm>
                    <a:prstGeom prst="rect">
                      <a:avLst/>
                    </a:prstGeom>
                    <a:noFill/>
                    <a:ln>
                      <a:noFill/>
                    </a:ln>
                  </pic:spPr>
                </pic:pic>
              </a:graphicData>
            </a:graphic>
          </wp:inline>
        </w:drawing>
      </w:r>
    </w:p>
    <w:p w14:paraId="01BA2597" w14:textId="1D98FD9B" w:rsidR="006D139E" w:rsidRPr="00192BE2" w:rsidRDefault="00C569A0" w:rsidP="005458C8">
      <w:pPr>
        <w:pStyle w:val="Legenda"/>
        <w:spacing w:before="0" w:after="200"/>
        <w:ind w:left="425"/>
        <w:jc w:val="both"/>
        <w:rPr>
          <w:sz w:val="16"/>
          <w:szCs w:val="16"/>
          <w:lang w:val="en-US"/>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190</w:t>
      </w:r>
      <w:r w:rsidR="0047432E">
        <w:rPr>
          <w:sz w:val="16"/>
          <w:szCs w:val="16"/>
          <w:lang w:val="en-US"/>
        </w:rPr>
        <w:fldChar w:fldCharType="end"/>
      </w:r>
      <w:r w:rsidR="007B476D">
        <w:rPr>
          <w:sz w:val="16"/>
          <w:szCs w:val="16"/>
          <w:lang w:val="en-US"/>
        </w:rPr>
        <w:t>: Defining</w:t>
      </w:r>
      <w:r w:rsidR="006D139E" w:rsidRPr="00D51982">
        <w:rPr>
          <w:sz w:val="16"/>
          <w:szCs w:val="16"/>
          <w:lang w:val="en-US"/>
        </w:rPr>
        <w:t xml:space="preserve"> </w:t>
      </w:r>
      <w:r w:rsidR="002D6780">
        <w:rPr>
          <w:sz w:val="16"/>
          <w:szCs w:val="16"/>
          <w:lang w:val="en-US"/>
        </w:rPr>
        <w:t xml:space="preserve">the </w:t>
      </w:r>
      <w:r w:rsidR="006D139E" w:rsidRPr="00D51982">
        <w:rPr>
          <w:sz w:val="16"/>
          <w:szCs w:val="16"/>
          <w:lang w:val="en-US"/>
        </w:rPr>
        <w:t>national calendars to be used for</w:t>
      </w:r>
      <w:r w:rsidR="007B476D">
        <w:rPr>
          <w:sz w:val="16"/>
          <w:szCs w:val="16"/>
          <w:lang w:val="en-US"/>
        </w:rPr>
        <w:t xml:space="preserve"> a</w:t>
      </w:r>
      <w:r w:rsidR="006D139E" w:rsidRPr="00D51982">
        <w:rPr>
          <w:sz w:val="16"/>
          <w:szCs w:val="16"/>
          <w:lang w:val="en-US"/>
        </w:rPr>
        <w:t xml:space="preserve"> chained calendar.</w:t>
      </w:r>
    </w:p>
    <w:p w14:paraId="5D40B49F" w14:textId="32082530" w:rsidR="006D139E" w:rsidRDefault="006D139E" w:rsidP="00F22219">
      <w:pPr>
        <w:pStyle w:val="Akapitzlist1"/>
        <w:numPr>
          <w:ilvl w:val="0"/>
          <w:numId w:val="30"/>
        </w:numPr>
        <w:ind w:left="357" w:hanging="357"/>
        <w:rPr>
          <w:lang w:val="en-GB"/>
        </w:rPr>
      </w:pPr>
      <w:r>
        <w:rPr>
          <w:lang w:val="en-GB"/>
        </w:rPr>
        <w:t xml:space="preserve">Right-click on the </w:t>
      </w:r>
      <w:r w:rsidRPr="007B476D">
        <w:rPr>
          <w:i/>
          <w:lang w:val="en-GB"/>
        </w:rPr>
        <w:t>Calendars</w:t>
      </w:r>
      <w:r>
        <w:rPr>
          <w:lang w:val="en-GB"/>
        </w:rPr>
        <w:t xml:space="preserve"> item and cho</w:t>
      </w:r>
      <w:r w:rsidR="00DE133B">
        <w:rPr>
          <w:lang w:val="en-GB"/>
        </w:rPr>
        <w:t>o</w:t>
      </w:r>
      <w:r>
        <w:rPr>
          <w:lang w:val="en-GB"/>
        </w:rPr>
        <w:t>se</w:t>
      </w:r>
      <w:r w:rsidR="00822DBF">
        <w:rPr>
          <w:lang w:val="en-GB"/>
        </w:rPr>
        <w:t xml:space="preserve"> the</w:t>
      </w:r>
      <w:r>
        <w:rPr>
          <w:lang w:val="en-GB"/>
        </w:rPr>
        <w:t xml:space="preserve"> </w:t>
      </w:r>
      <w:r w:rsidR="007B476D">
        <w:rPr>
          <w:lang w:val="en-GB"/>
        </w:rPr>
        <w:t xml:space="preserve">Add </w:t>
      </w:r>
      <w:r w:rsidRPr="00D51982">
        <w:rPr>
          <w:i/>
          <w:lang w:val="en-GB"/>
        </w:rPr>
        <w:t xml:space="preserve">Calendar </w:t>
      </w:r>
      <w:r w:rsidRPr="00D51982">
        <w:rPr>
          <w:rFonts w:ascii="Times New Roman" w:hAnsi="Times New Roman"/>
          <w:lang w:val="en-GB"/>
        </w:rPr>
        <w:t>→</w:t>
      </w:r>
      <w:r w:rsidRPr="00D51982">
        <w:rPr>
          <w:lang w:val="en-GB"/>
        </w:rPr>
        <w:t xml:space="preserve"> </w:t>
      </w:r>
      <w:r w:rsidRPr="00D51982">
        <w:rPr>
          <w:i/>
          <w:lang w:val="en-GB"/>
        </w:rPr>
        <w:t xml:space="preserve">Chained </w:t>
      </w:r>
      <w:r>
        <w:rPr>
          <w:lang w:val="en-GB"/>
        </w:rPr>
        <w:t>option.</w:t>
      </w:r>
    </w:p>
    <w:p w14:paraId="165E1C65" w14:textId="01F38EFC" w:rsidR="006D139E" w:rsidRDefault="00EF6020" w:rsidP="00D51982">
      <w:pPr>
        <w:keepNext/>
        <w:spacing w:after="0"/>
        <w:ind w:left="425"/>
        <w:jc w:val="center"/>
      </w:pPr>
      <w:r>
        <w:rPr>
          <w:noProof/>
          <w:lang w:eastAsia="pl-PL"/>
        </w:rPr>
        <w:drawing>
          <wp:inline distT="0" distB="0" distL="0" distR="0" wp14:anchorId="6D784EEF" wp14:editId="59CD599A">
            <wp:extent cx="5486400" cy="2544707"/>
            <wp:effectExtent l="0" t="0" r="0" b="8255"/>
            <wp:docPr id="248" name="Obraz 248" descr="E:\A User Guide\Calendars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 User Guide\Calendars 8.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661" cy="2544828"/>
                    </a:xfrm>
                    <a:prstGeom prst="rect">
                      <a:avLst/>
                    </a:prstGeom>
                    <a:noFill/>
                    <a:ln>
                      <a:noFill/>
                    </a:ln>
                  </pic:spPr>
                </pic:pic>
              </a:graphicData>
            </a:graphic>
          </wp:inline>
        </w:drawing>
      </w:r>
    </w:p>
    <w:p w14:paraId="33741700" w14:textId="3B404474" w:rsidR="006D139E" w:rsidRPr="00D51982" w:rsidRDefault="00C569A0" w:rsidP="006B2F77">
      <w:pPr>
        <w:pStyle w:val="Legenda"/>
        <w:spacing w:before="0" w:after="240"/>
        <w:ind w:left="426"/>
        <w:jc w:val="both"/>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191</w:t>
      </w:r>
      <w:r w:rsidR="0047432E">
        <w:rPr>
          <w:sz w:val="16"/>
          <w:szCs w:val="16"/>
          <w:lang w:val="en-US"/>
        </w:rPr>
        <w:fldChar w:fldCharType="end"/>
      </w:r>
      <w:r w:rsidR="006D139E">
        <w:rPr>
          <w:sz w:val="16"/>
          <w:szCs w:val="16"/>
          <w:lang w:val="en-US"/>
        </w:rPr>
        <w:t>: Creating a chained</w:t>
      </w:r>
      <w:r w:rsidR="006D139E" w:rsidRPr="00D51982">
        <w:rPr>
          <w:sz w:val="16"/>
          <w:szCs w:val="16"/>
          <w:lang w:val="en-US"/>
        </w:rPr>
        <w:t xml:space="preserve"> calendar.</w:t>
      </w:r>
    </w:p>
    <w:p w14:paraId="07A31958" w14:textId="150E729F" w:rsidR="006D139E" w:rsidRDefault="006D139E" w:rsidP="00F22219">
      <w:pPr>
        <w:pStyle w:val="Akapitzlist1"/>
        <w:numPr>
          <w:ilvl w:val="0"/>
          <w:numId w:val="30"/>
        </w:numPr>
        <w:ind w:left="357" w:hanging="357"/>
        <w:rPr>
          <w:lang w:val="en-GB"/>
        </w:rPr>
      </w:pPr>
      <w:r>
        <w:rPr>
          <w:lang w:val="en-GB"/>
        </w:rPr>
        <w:t xml:space="preserve">In the </w:t>
      </w:r>
      <w:r w:rsidRPr="00D51982">
        <w:rPr>
          <w:i/>
          <w:lang w:val="en-GB"/>
        </w:rPr>
        <w:t>Properties</w:t>
      </w:r>
      <w:r>
        <w:rPr>
          <w:lang w:val="en-GB"/>
        </w:rPr>
        <w:t xml:space="preserve"> panel specify the first and the</w:t>
      </w:r>
      <w:r w:rsidR="002D6780">
        <w:rPr>
          <w:lang w:val="en-GB"/>
        </w:rPr>
        <w:t xml:space="preserve"> second calendar as well as a </w:t>
      </w:r>
      <w:r>
        <w:rPr>
          <w:lang w:val="en-GB"/>
        </w:rPr>
        <w:t xml:space="preserve">break date. Click </w:t>
      </w:r>
      <w:r w:rsidRPr="00D51982">
        <w:rPr>
          <w:i/>
          <w:lang w:val="en-GB"/>
        </w:rPr>
        <w:t>OK</w:t>
      </w:r>
      <w:r>
        <w:rPr>
          <w:lang w:val="en-GB"/>
        </w:rPr>
        <w:t xml:space="preserve"> to create a chained calendar.  </w:t>
      </w:r>
    </w:p>
    <w:p w14:paraId="170FFD3E" w14:textId="77777777" w:rsidR="006D139E" w:rsidRDefault="003A4FBD" w:rsidP="00D51982">
      <w:pPr>
        <w:keepNext/>
        <w:spacing w:after="0"/>
        <w:ind w:left="426"/>
        <w:jc w:val="center"/>
      </w:pPr>
      <w:r>
        <w:rPr>
          <w:noProof/>
          <w:lang w:eastAsia="pl-PL"/>
        </w:rPr>
        <w:lastRenderedPageBreak/>
        <w:drawing>
          <wp:inline distT="0" distB="0" distL="0" distR="0" wp14:anchorId="1461DAB5" wp14:editId="091006F5">
            <wp:extent cx="2113280" cy="2130425"/>
            <wp:effectExtent l="0" t="0" r="1270" b="3175"/>
            <wp:docPr id="221" name="Obraz 87" descr="C:\Users\st05sg\Documents\Sylwia\SEZONOWOŚĆ\JDemetra Plus\JDemetra+ User Guide\Calendars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7" descr="C:\Users\st05sg\Documents\Sylwia\SEZONOWOŚĆ\JDemetra Plus\JDemetra+ User Guide\Calendars 22.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13280" cy="2130425"/>
                    </a:xfrm>
                    <a:prstGeom prst="rect">
                      <a:avLst/>
                    </a:prstGeom>
                    <a:noFill/>
                    <a:ln>
                      <a:noFill/>
                    </a:ln>
                  </pic:spPr>
                </pic:pic>
              </a:graphicData>
            </a:graphic>
          </wp:inline>
        </w:drawing>
      </w:r>
    </w:p>
    <w:p w14:paraId="5B72F6CF" w14:textId="4DA9F537" w:rsidR="006D139E" w:rsidRPr="00D51982" w:rsidRDefault="00C569A0" w:rsidP="008D4AFB">
      <w:pPr>
        <w:pStyle w:val="Legenda"/>
        <w:spacing w:before="0" w:after="240"/>
        <w:ind w:left="426"/>
        <w:rPr>
          <w:sz w:val="16"/>
          <w:szCs w:val="16"/>
          <w:lang w:val="en-GB"/>
        </w:rPr>
      </w:pPr>
      <w:r>
        <w:rPr>
          <w:sz w:val="16"/>
          <w:szCs w:val="16"/>
          <w:lang w:val="en-US"/>
        </w:rPr>
        <w:t>Figure</w:t>
      </w:r>
      <w:r w:rsidR="006D139E" w:rsidRPr="004C35A0">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192</w:t>
      </w:r>
      <w:r w:rsidR="0047432E">
        <w:rPr>
          <w:sz w:val="16"/>
          <w:szCs w:val="16"/>
          <w:lang w:val="en-US"/>
        </w:rPr>
        <w:fldChar w:fldCharType="end"/>
      </w:r>
      <w:r w:rsidR="007B476D">
        <w:rPr>
          <w:sz w:val="16"/>
          <w:szCs w:val="16"/>
          <w:lang w:val="en-US"/>
        </w:rPr>
        <w:t>: Specifying the properties of a chained calendar</w:t>
      </w:r>
      <w:r w:rsidR="006D139E" w:rsidRPr="00D51982">
        <w:rPr>
          <w:sz w:val="16"/>
          <w:szCs w:val="16"/>
          <w:lang w:val="en-US"/>
        </w:rPr>
        <w:t>.</w:t>
      </w:r>
    </w:p>
    <w:p w14:paraId="64734162" w14:textId="77777777" w:rsidR="006D139E" w:rsidRPr="00BA2C7E" w:rsidRDefault="006D139E" w:rsidP="005458C8">
      <w:pPr>
        <w:pStyle w:val="Nagwek4"/>
        <w:spacing w:after="326"/>
        <w:rPr>
          <w:lang w:val="en-GB" w:eastAsia="pl-PL"/>
        </w:rPr>
      </w:pPr>
      <w:r w:rsidRPr="00BA2C7E">
        <w:rPr>
          <w:lang w:val="en-GB" w:eastAsia="pl-PL"/>
        </w:rPr>
        <w:t>Composite calendar</w:t>
      </w:r>
    </w:p>
    <w:p w14:paraId="34A032CE" w14:textId="23092CCB" w:rsidR="006D139E" w:rsidRPr="00C84A49" w:rsidRDefault="007B476D" w:rsidP="00E44880">
      <w:pPr>
        <w:rPr>
          <w:szCs w:val="21"/>
          <w:lang w:val="en-GB"/>
        </w:rPr>
      </w:pPr>
      <w:r>
        <w:rPr>
          <w:szCs w:val="21"/>
          <w:lang w:val="en-GB"/>
        </w:rPr>
        <w:t>A c</w:t>
      </w:r>
      <w:r w:rsidR="006D139E" w:rsidRPr="00C84A49">
        <w:rPr>
          <w:szCs w:val="21"/>
          <w:lang w:val="en-GB"/>
        </w:rPr>
        <w:t>omposite calendar is an option</w:t>
      </w:r>
      <w:r w:rsidR="002D6780">
        <w:rPr>
          <w:szCs w:val="21"/>
          <w:lang w:val="en-GB"/>
        </w:rPr>
        <w:t xml:space="preserve"> that is</w:t>
      </w:r>
      <w:r w:rsidR="006D139E" w:rsidRPr="00C84A49">
        <w:rPr>
          <w:szCs w:val="21"/>
          <w:lang w:val="en-GB"/>
        </w:rPr>
        <w:t xml:space="preserve"> useful for series that includes data from more than one country/region. This option can be used, for example, to create the calendar for </w:t>
      </w:r>
      <w:r>
        <w:rPr>
          <w:szCs w:val="21"/>
          <w:lang w:val="en-GB"/>
        </w:rPr>
        <w:t xml:space="preserve">the </w:t>
      </w:r>
      <w:r w:rsidR="006D139E" w:rsidRPr="00C84A49">
        <w:rPr>
          <w:szCs w:val="21"/>
          <w:lang w:val="en-GB"/>
        </w:rPr>
        <w:t xml:space="preserve">European Union or to create the national calendar for </w:t>
      </w:r>
      <w:r>
        <w:rPr>
          <w:szCs w:val="21"/>
          <w:lang w:val="en-GB"/>
        </w:rPr>
        <w:t>a</w:t>
      </w:r>
      <w:r w:rsidR="006D139E" w:rsidRPr="00C84A49">
        <w:rPr>
          <w:szCs w:val="21"/>
          <w:lang w:val="en-GB"/>
        </w:rPr>
        <w:t xml:space="preserve"> country</w:t>
      </w:r>
      <w:r w:rsidR="002D6780">
        <w:rPr>
          <w:szCs w:val="21"/>
          <w:lang w:val="en-GB"/>
        </w:rPr>
        <w:t>,</w:t>
      </w:r>
      <w:r w:rsidR="006D139E" w:rsidRPr="00C84A49">
        <w:rPr>
          <w:szCs w:val="21"/>
          <w:lang w:val="en-GB"/>
        </w:rPr>
        <w:t xml:space="preserve"> in which regional holidays are celebrated. For example, in Germany public holidays are determined by the </w:t>
      </w:r>
      <w:hyperlink r:id="rId229" w:tooltip="States of Germany" w:history="1">
        <w:r w:rsidR="006D139E" w:rsidRPr="00C84A49">
          <w:rPr>
            <w:szCs w:val="21"/>
            <w:lang w:val="en-GB"/>
          </w:rPr>
          <w:t>federal states</w:t>
        </w:r>
      </w:hyperlink>
      <w:r w:rsidR="006D139E" w:rsidRPr="00C84A49">
        <w:rPr>
          <w:szCs w:val="21"/>
          <w:lang w:val="en-GB"/>
        </w:rPr>
        <w:t xml:space="preserve">. Therefore, Epiphany is celebrated only in </w:t>
      </w:r>
      <w:r w:rsidR="006D139E" w:rsidRPr="007F1823">
        <w:rPr>
          <w:rFonts w:cs="Arial"/>
          <w:color w:val="000000"/>
          <w:szCs w:val="22"/>
          <w:lang w:val="en-US"/>
        </w:rPr>
        <w:t>Baden-Württemberg</w:t>
      </w:r>
      <w:r w:rsidR="006D139E" w:rsidRPr="00C84A49">
        <w:rPr>
          <w:szCs w:val="21"/>
          <w:lang w:val="en-GB"/>
        </w:rPr>
        <w:t xml:space="preserve">, Bavaria and in Saxony-Anhalt, while from 1994 </w:t>
      </w:r>
      <w:hyperlink r:id="rId230" w:anchor="Bu.C3.9F-_und_Bettag_in_Germany" w:tooltip="Store Bededag" w:history="1">
        <w:r w:rsidR="006D139E" w:rsidRPr="00C84A49">
          <w:rPr>
            <w:szCs w:val="21"/>
            <w:lang w:val="en-GB"/>
          </w:rPr>
          <w:t>Day of Repentance and Prayer</w:t>
        </w:r>
      </w:hyperlink>
      <w:r w:rsidR="006D139E" w:rsidRPr="00C84A49">
        <w:rPr>
          <w:szCs w:val="21"/>
          <w:lang w:val="en-GB"/>
        </w:rPr>
        <w:t xml:space="preserve"> is celebrated only in Saxony.</w:t>
      </w:r>
    </w:p>
    <w:p w14:paraId="00C9D963" w14:textId="77777777" w:rsidR="006D139E" w:rsidRPr="008D5A28" w:rsidRDefault="006D139E" w:rsidP="00F22219">
      <w:pPr>
        <w:pStyle w:val="Akapitzlist1"/>
        <w:numPr>
          <w:ilvl w:val="0"/>
          <w:numId w:val="15"/>
        </w:numPr>
        <w:contextualSpacing w:val="0"/>
        <w:rPr>
          <w:lang w:val="en-GB"/>
        </w:rPr>
      </w:pPr>
      <w:r w:rsidRPr="00F02DFC">
        <w:rPr>
          <w:lang w:val="en-GB"/>
        </w:rPr>
        <w:t xml:space="preserve">To </w:t>
      </w:r>
      <w:r>
        <w:rPr>
          <w:lang w:val="en-GB"/>
        </w:rPr>
        <w:t>create a composite calendar</w:t>
      </w:r>
      <w:r w:rsidRPr="00F02DFC">
        <w:rPr>
          <w:lang w:val="en-GB"/>
        </w:rPr>
        <w:t>, first the calendars for each member state</w:t>
      </w:r>
      <w:r>
        <w:rPr>
          <w:lang w:val="en-GB"/>
        </w:rPr>
        <w:t>/region</w:t>
      </w:r>
      <w:r w:rsidRPr="00F02DFC">
        <w:rPr>
          <w:lang w:val="en-GB"/>
        </w:rPr>
        <w:t xml:space="preserve"> </w:t>
      </w:r>
      <w:r>
        <w:rPr>
          <w:lang w:val="en-GB"/>
        </w:rPr>
        <w:t xml:space="preserve">are to </w:t>
      </w:r>
      <w:r w:rsidRPr="00F02DFC">
        <w:rPr>
          <w:lang w:val="en-GB"/>
        </w:rPr>
        <w:t>be created</w:t>
      </w:r>
      <w:r>
        <w:rPr>
          <w:lang w:val="en-GB"/>
        </w:rPr>
        <w:t xml:space="preserve"> by</w:t>
      </w:r>
      <w:r w:rsidRPr="00F02DFC">
        <w:rPr>
          <w:lang w:val="en-GB"/>
        </w:rPr>
        <w:t xml:space="preserve"> using </w:t>
      </w:r>
      <w:r>
        <w:rPr>
          <w:lang w:val="en-GB"/>
        </w:rPr>
        <w:t xml:space="preserve">the </w:t>
      </w:r>
      <w:r w:rsidRPr="00F02DFC">
        <w:rPr>
          <w:lang w:val="en-GB"/>
        </w:rPr>
        <w:t xml:space="preserve">option </w:t>
      </w:r>
      <w:r w:rsidRPr="002D6780">
        <w:rPr>
          <w:i/>
          <w:lang w:val="en-GB"/>
        </w:rPr>
        <w:t>National calendar</w:t>
      </w:r>
      <w:r w:rsidRPr="00F02DFC">
        <w:rPr>
          <w:lang w:val="en-GB"/>
        </w:rPr>
        <w:t xml:space="preserve">. </w:t>
      </w:r>
      <w:r>
        <w:rPr>
          <w:lang w:val="en-GB"/>
        </w:rPr>
        <w:t>The picture below shows a list of calendars that describe each of the sixteen German federal states.</w:t>
      </w:r>
    </w:p>
    <w:p w14:paraId="5AA5688E" w14:textId="78C48882" w:rsidR="006D139E" w:rsidRDefault="00EF6020" w:rsidP="008D5A28">
      <w:pPr>
        <w:keepNext/>
        <w:spacing w:after="0"/>
        <w:ind w:left="426"/>
        <w:jc w:val="center"/>
      </w:pPr>
      <w:r>
        <w:rPr>
          <w:noProof/>
          <w:lang w:eastAsia="pl-PL"/>
        </w:rPr>
        <w:drawing>
          <wp:inline distT="0" distB="0" distL="0" distR="0" wp14:anchorId="4D75BD02" wp14:editId="0337B7CB">
            <wp:extent cx="1953159" cy="2703787"/>
            <wp:effectExtent l="0" t="0" r="9525" b="1905"/>
            <wp:docPr id="249" name="Obraz 249" descr="E:\A User Guide\Calendars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 User Guide\Calendars 9.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53071" cy="2703665"/>
                    </a:xfrm>
                    <a:prstGeom prst="rect">
                      <a:avLst/>
                    </a:prstGeom>
                    <a:noFill/>
                    <a:ln>
                      <a:noFill/>
                    </a:ln>
                  </pic:spPr>
                </pic:pic>
              </a:graphicData>
            </a:graphic>
          </wp:inline>
        </w:drawing>
      </w:r>
    </w:p>
    <w:p w14:paraId="16A8F545" w14:textId="4614BADA" w:rsidR="006D139E" w:rsidRPr="008D5A28" w:rsidRDefault="00C569A0" w:rsidP="008D5A28">
      <w:pPr>
        <w:pStyle w:val="Legenda"/>
        <w:spacing w:before="0" w:after="240"/>
        <w:ind w:left="426"/>
        <w:jc w:val="both"/>
        <w:rPr>
          <w:i/>
          <w:sz w:val="16"/>
          <w:szCs w:val="16"/>
          <w:lang w:val="en-GB"/>
        </w:rPr>
      </w:pPr>
      <w:r>
        <w:rPr>
          <w:sz w:val="16"/>
          <w:szCs w:val="16"/>
          <w:lang w:val="en-US"/>
        </w:rPr>
        <w:t>Figure</w:t>
      </w:r>
      <w:r w:rsidR="006D139E" w:rsidRPr="008D5A28">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193</w:t>
      </w:r>
      <w:r w:rsidR="0047432E">
        <w:rPr>
          <w:sz w:val="16"/>
          <w:szCs w:val="16"/>
          <w:lang w:val="en-US"/>
        </w:rPr>
        <w:fldChar w:fldCharType="end"/>
      </w:r>
      <w:r w:rsidR="002D6780">
        <w:rPr>
          <w:sz w:val="16"/>
          <w:szCs w:val="16"/>
          <w:lang w:val="en-US"/>
        </w:rPr>
        <w:t>: A l</w:t>
      </w:r>
      <w:r w:rsidR="006D139E" w:rsidRPr="008D5A28">
        <w:rPr>
          <w:sz w:val="16"/>
          <w:szCs w:val="16"/>
          <w:lang w:val="en-US"/>
        </w:rPr>
        <w:t>ist of national calendars.</w:t>
      </w:r>
    </w:p>
    <w:p w14:paraId="6AD6034C" w14:textId="5995849A" w:rsidR="006D139E" w:rsidRPr="008D5A28" w:rsidRDefault="002D6780" w:rsidP="00F22219">
      <w:pPr>
        <w:pStyle w:val="Akapitzlist1"/>
        <w:numPr>
          <w:ilvl w:val="0"/>
          <w:numId w:val="15"/>
        </w:numPr>
        <w:ind w:left="357" w:hanging="357"/>
        <w:contextualSpacing w:val="0"/>
        <w:rPr>
          <w:i/>
          <w:lang w:val="en-GB"/>
        </w:rPr>
      </w:pPr>
      <w:r>
        <w:rPr>
          <w:lang w:val="en-GB"/>
        </w:rPr>
        <w:lastRenderedPageBreak/>
        <w:t>A</w:t>
      </w:r>
      <w:r w:rsidR="007B476D">
        <w:rPr>
          <w:lang w:val="en-GB"/>
        </w:rPr>
        <w:t xml:space="preserve"> </w:t>
      </w:r>
      <w:r w:rsidR="006D139E" w:rsidRPr="008D5A28">
        <w:rPr>
          <w:lang w:val="en-GB"/>
        </w:rPr>
        <w:t>composite c</w:t>
      </w:r>
      <w:r w:rsidR="006D139E">
        <w:rPr>
          <w:lang w:val="en-GB"/>
        </w:rPr>
        <w:t>alendar can be created by right-</w:t>
      </w:r>
      <w:r w:rsidR="006D139E" w:rsidRPr="008D5A28">
        <w:rPr>
          <w:lang w:val="en-GB"/>
        </w:rPr>
        <w:t>click</w:t>
      </w:r>
      <w:r w:rsidR="006D139E">
        <w:rPr>
          <w:lang w:val="en-GB"/>
        </w:rPr>
        <w:t>ing</w:t>
      </w:r>
      <w:r w:rsidR="006D139E" w:rsidRPr="008D5A28">
        <w:rPr>
          <w:lang w:val="en-GB"/>
        </w:rPr>
        <w:t xml:space="preserve"> on the </w:t>
      </w:r>
      <w:r w:rsidR="006D139E" w:rsidRPr="008D5A28">
        <w:rPr>
          <w:i/>
          <w:lang w:val="en-GB"/>
        </w:rPr>
        <w:t>Calendars</w:t>
      </w:r>
      <w:r w:rsidR="006D139E">
        <w:rPr>
          <w:lang w:val="en-GB"/>
        </w:rPr>
        <w:t xml:space="preserve"> </w:t>
      </w:r>
      <w:r w:rsidR="007B476D">
        <w:rPr>
          <w:lang w:val="en-GB"/>
        </w:rPr>
        <w:t xml:space="preserve">item </w:t>
      </w:r>
      <w:r w:rsidR="006D139E">
        <w:rPr>
          <w:lang w:val="en-GB"/>
        </w:rPr>
        <w:t>and choosing the</w:t>
      </w:r>
      <w:r w:rsidR="006D139E" w:rsidRPr="008D5A28">
        <w:rPr>
          <w:lang w:val="en-GB"/>
        </w:rPr>
        <w:t xml:space="preserve"> option </w:t>
      </w:r>
      <w:r w:rsidR="006D139E" w:rsidRPr="005B1976">
        <w:rPr>
          <w:i/>
          <w:lang w:val="en-GB"/>
        </w:rPr>
        <w:t xml:space="preserve">Add </w:t>
      </w:r>
      <w:r w:rsidR="006D139E" w:rsidRPr="008D5A28">
        <w:rPr>
          <w:i/>
          <w:lang w:val="en-GB"/>
        </w:rPr>
        <w:t>Calendar</w:t>
      </w:r>
      <w:r w:rsidR="007B476D">
        <w:rPr>
          <w:i/>
          <w:lang w:val="en-GB"/>
        </w:rPr>
        <w:t>s</w:t>
      </w:r>
      <w:r w:rsidR="006D139E" w:rsidRPr="008D5A28">
        <w:rPr>
          <w:i/>
          <w:lang w:val="en-GB"/>
        </w:rPr>
        <w:t xml:space="preserve"> </w:t>
      </w:r>
      <w:r w:rsidR="006D139E" w:rsidRPr="008D5A28">
        <w:rPr>
          <w:rFonts w:ascii="Times New Roman" w:hAnsi="Times New Roman"/>
          <w:lang w:val="en-GB"/>
        </w:rPr>
        <w:t>→</w:t>
      </w:r>
      <w:r w:rsidR="006D139E" w:rsidRPr="008D5A28">
        <w:rPr>
          <w:lang w:val="en-GB"/>
        </w:rPr>
        <w:t xml:space="preserve"> </w:t>
      </w:r>
      <w:r w:rsidR="006D139E">
        <w:rPr>
          <w:i/>
          <w:lang w:val="en-GB"/>
        </w:rPr>
        <w:t xml:space="preserve">Composite </w:t>
      </w:r>
      <w:r w:rsidR="006D139E" w:rsidRPr="008D5A28">
        <w:rPr>
          <w:lang w:val="en-GB"/>
        </w:rPr>
        <w:t>from the local menu</w:t>
      </w:r>
      <w:r>
        <w:rPr>
          <w:lang w:val="en-GB"/>
        </w:rPr>
        <w:t>.</w:t>
      </w:r>
    </w:p>
    <w:p w14:paraId="2F497365" w14:textId="50256F79" w:rsidR="006D139E" w:rsidRPr="00E44880" w:rsidRDefault="00EF6020" w:rsidP="008D4AFB">
      <w:pPr>
        <w:pStyle w:val="Akapitzlist1"/>
        <w:keepNext/>
        <w:spacing w:before="200" w:after="0"/>
        <w:ind w:left="426"/>
        <w:jc w:val="center"/>
        <w:rPr>
          <w:lang w:val="en-US"/>
        </w:rPr>
      </w:pPr>
      <w:r>
        <w:rPr>
          <w:noProof/>
          <w:lang w:eastAsia="pl-PL"/>
        </w:rPr>
        <w:drawing>
          <wp:inline distT="0" distB="0" distL="0" distR="0" wp14:anchorId="15AEA933" wp14:editId="49E9F90D">
            <wp:extent cx="5533097" cy="3072315"/>
            <wp:effectExtent l="0" t="0" r="0" b="0"/>
            <wp:docPr id="251" name="Obraz 251" descr="E:\A User Guide\Calendar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 User Guide\Calendars 10.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32951" cy="3072234"/>
                    </a:xfrm>
                    <a:prstGeom prst="rect">
                      <a:avLst/>
                    </a:prstGeom>
                    <a:noFill/>
                    <a:ln>
                      <a:noFill/>
                    </a:ln>
                  </pic:spPr>
                </pic:pic>
              </a:graphicData>
            </a:graphic>
          </wp:inline>
        </w:drawing>
      </w:r>
    </w:p>
    <w:p w14:paraId="2FDCBC0A" w14:textId="59A60CCA" w:rsidR="006D139E" w:rsidRPr="005458C8" w:rsidRDefault="00C569A0" w:rsidP="005458C8">
      <w:pPr>
        <w:pStyle w:val="Legenda"/>
        <w:spacing w:before="0" w:after="240"/>
        <w:ind w:left="426"/>
        <w:jc w:val="both"/>
        <w:rPr>
          <w:sz w:val="16"/>
          <w:szCs w:val="16"/>
          <w:lang w:val="en-GB"/>
        </w:rPr>
      </w:pPr>
      <w:r>
        <w:rPr>
          <w:sz w:val="16"/>
          <w:szCs w:val="16"/>
          <w:lang w:val="en-US"/>
        </w:rPr>
        <w:t>Figure</w:t>
      </w:r>
      <w:r w:rsidR="006D139E" w:rsidRPr="00604F14">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194</w:t>
      </w:r>
      <w:r w:rsidR="0047432E">
        <w:rPr>
          <w:sz w:val="16"/>
          <w:szCs w:val="16"/>
          <w:lang w:val="en-US"/>
        </w:rPr>
        <w:fldChar w:fldCharType="end"/>
      </w:r>
      <w:r w:rsidR="006D139E" w:rsidRPr="00604F14">
        <w:rPr>
          <w:sz w:val="16"/>
          <w:szCs w:val="16"/>
          <w:lang w:val="en-US"/>
        </w:rPr>
        <w:t>: Creating a composite calendar.</w:t>
      </w:r>
    </w:p>
    <w:p w14:paraId="42269703" w14:textId="013EADB2" w:rsidR="006D139E" w:rsidRDefault="006D139E" w:rsidP="00F22219">
      <w:pPr>
        <w:pStyle w:val="Akapitzlist1"/>
        <w:numPr>
          <w:ilvl w:val="0"/>
          <w:numId w:val="15"/>
        </w:numPr>
        <w:contextualSpacing w:val="0"/>
        <w:rPr>
          <w:lang w:val="en-GB"/>
        </w:rPr>
      </w:pPr>
      <w:r w:rsidRPr="00154108">
        <w:rPr>
          <w:lang w:val="en-GB"/>
        </w:rPr>
        <w:t xml:space="preserve">Fill the name box and mark the national calendars that </w:t>
      </w:r>
      <w:r>
        <w:rPr>
          <w:lang w:val="en-GB"/>
        </w:rPr>
        <w:t xml:space="preserve">will </w:t>
      </w:r>
      <w:r w:rsidRPr="00154108">
        <w:rPr>
          <w:lang w:val="en-GB"/>
        </w:rPr>
        <w:t xml:space="preserve">be used to create a composite calendar. Assign a weight to each calendar. This weight should indicate the share of a given item in </w:t>
      </w:r>
      <w:r w:rsidR="007B476D">
        <w:rPr>
          <w:lang w:val="en-GB"/>
        </w:rPr>
        <w:t xml:space="preserve">the </w:t>
      </w:r>
      <w:r w:rsidRPr="00154108">
        <w:rPr>
          <w:lang w:val="en-GB"/>
        </w:rPr>
        <w:t xml:space="preserve">total value that will be analysed using the composite calendar. </w:t>
      </w:r>
      <w:r>
        <w:rPr>
          <w:lang w:val="en-GB"/>
        </w:rPr>
        <w:t>In the strict sense</w:t>
      </w:r>
      <w:r w:rsidRPr="00154108">
        <w:rPr>
          <w:lang w:val="en-GB"/>
        </w:rPr>
        <w:t>, these weights differ between investigated series as well as over time. For practical reasons on</w:t>
      </w:r>
      <w:r>
        <w:rPr>
          <w:lang w:val="en-GB"/>
        </w:rPr>
        <w:t>e</w:t>
      </w:r>
      <w:r w:rsidRPr="00BB0901">
        <w:rPr>
          <w:lang w:val="en-GB"/>
        </w:rPr>
        <w:t xml:space="preserve"> might consider</w:t>
      </w:r>
      <w:r w:rsidR="002D6780">
        <w:rPr>
          <w:lang w:val="en-GB"/>
        </w:rPr>
        <w:t>,</w:t>
      </w:r>
      <w:r w:rsidRPr="00BB0901">
        <w:rPr>
          <w:lang w:val="en-GB"/>
        </w:rPr>
        <w:t xml:space="preserve"> for example</w:t>
      </w:r>
      <w:r w:rsidR="002D6780">
        <w:rPr>
          <w:lang w:val="en-GB"/>
        </w:rPr>
        <w:t>,</w:t>
      </w:r>
      <w:r w:rsidRPr="00BB0901">
        <w:rPr>
          <w:lang w:val="en-GB"/>
        </w:rPr>
        <w:t xml:space="preserve"> </w:t>
      </w:r>
      <w:r>
        <w:rPr>
          <w:lang w:val="en-GB"/>
        </w:rPr>
        <w:t>the composite calendar on</w:t>
      </w:r>
      <w:r w:rsidRPr="00BB0901">
        <w:rPr>
          <w:lang w:val="en-GB"/>
        </w:rPr>
        <w:t xml:space="preserve"> a pro rata basis according to the share of employees in the federal states affected in each case.</w:t>
      </w:r>
      <w:r>
        <w:rPr>
          <w:lang w:val="en-GB"/>
        </w:rPr>
        <w:t xml:space="preserve"> The weights in the example below are chosen</w:t>
      </w:r>
      <w:r w:rsidRPr="00316FAF">
        <w:rPr>
          <w:lang w:val="en-GB"/>
        </w:rPr>
        <w:t xml:space="preserve"> </w:t>
      </w:r>
      <w:r>
        <w:rPr>
          <w:lang w:val="en-GB"/>
        </w:rPr>
        <w:t>arbitrarily.</w:t>
      </w:r>
      <w:r w:rsidRPr="00154108">
        <w:rPr>
          <w:lang w:val="en-GB"/>
        </w:rPr>
        <w:t xml:space="preserve"> </w:t>
      </w:r>
      <w:r>
        <w:rPr>
          <w:lang w:val="en-GB"/>
        </w:rPr>
        <w:t>After setting the weights</w:t>
      </w:r>
      <w:r w:rsidRPr="00154108">
        <w:rPr>
          <w:lang w:val="en-GB"/>
        </w:rPr>
        <w:t xml:space="preserve">, click </w:t>
      </w:r>
      <w:r w:rsidRPr="007F1823">
        <w:rPr>
          <w:i/>
          <w:lang w:val="en-GB"/>
        </w:rPr>
        <w:t xml:space="preserve">OK </w:t>
      </w:r>
      <w:r w:rsidRPr="00154108">
        <w:rPr>
          <w:lang w:val="en-GB"/>
        </w:rPr>
        <w:t>to save the calendar.</w:t>
      </w:r>
    </w:p>
    <w:p w14:paraId="5D7C1D96" w14:textId="77777777" w:rsidR="006D139E" w:rsidRPr="005879BB" w:rsidRDefault="003A4FBD" w:rsidP="008D4AFB">
      <w:pPr>
        <w:pStyle w:val="Akapitzlist1"/>
        <w:spacing w:before="200" w:after="0"/>
        <w:ind w:left="425"/>
        <w:contextualSpacing w:val="0"/>
        <w:jc w:val="center"/>
        <w:rPr>
          <w:lang w:val="en-GB"/>
        </w:rPr>
      </w:pPr>
      <w:r>
        <w:rPr>
          <w:noProof/>
          <w:lang w:eastAsia="pl-PL"/>
        </w:rPr>
        <w:lastRenderedPageBreak/>
        <w:drawing>
          <wp:inline distT="0" distB="0" distL="0" distR="0" wp14:anchorId="0F52237A" wp14:editId="5D27BE8F">
            <wp:extent cx="3450590" cy="3036570"/>
            <wp:effectExtent l="0" t="0" r="0" b="0"/>
            <wp:docPr id="224" name="Obraz 494" descr="C:\Users\st05sg\Documents\Sylwia\SEZONOWOŚĆ\JDemetra Plus\JDemetra+ User Guide\Calendars 2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4" descr="C:\Users\st05sg\Documents\Sylwia\SEZONOWOŚĆ\JDemetra Plus\JDemetra+ User Guide\Calendars 25_1.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50590" cy="3036570"/>
                    </a:xfrm>
                    <a:prstGeom prst="rect">
                      <a:avLst/>
                    </a:prstGeom>
                    <a:noFill/>
                    <a:ln>
                      <a:noFill/>
                    </a:ln>
                  </pic:spPr>
                </pic:pic>
              </a:graphicData>
            </a:graphic>
          </wp:inline>
        </w:drawing>
      </w:r>
    </w:p>
    <w:p w14:paraId="7D87F8FA" w14:textId="6A43F281" w:rsidR="006D139E" w:rsidRPr="00604F14" w:rsidRDefault="00C569A0" w:rsidP="008D4AFB">
      <w:pPr>
        <w:pStyle w:val="Legenda"/>
        <w:spacing w:before="0" w:after="240"/>
        <w:ind w:left="425"/>
        <w:jc w:val="both"/>
        <w:rPr>
          <w:sz w:val="16"/>
          <w:szCs w:val="16"/>
          <w:lang w:val="en-US"/>
        </w:rPr>
      </w:pPr>
      <w:r>
        <w:rPr>
          <w:sz w:val="16"/>
          <w:szCs w:val="16"/>
          <w:lang w:val="en-US"/>
        </w:rPr>
        <w:t>Figure</w:t>
      </w:r>
      <w:r w:rsidR="006D139E" w:rsidRPr="00604F14">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195</w:t>
      </w:r>
      <w:r w:rsidR="0047432E">
        <w:rPr>
          <w:sz w:val="16"/>
          <w:szCs w:val="16"/>
          <w:lang w:val="en-US"/>
        </w:rPr>
        <w:fldChar w:fldCharType="end"/>
      </w:r>
      <w:r w:rsidR="006D139E" w:rsidRPr="00604F14">
        <w:rPr>
          <w:sz w:val="16"/>
          <w:szCs w:val="16"/>
          <w:lang w:val="en-US"/>
        </w:rPr>
        <w:t>: Defining a composite calendar.</w:t>
      </w:r>
    </w:p>
    <w:p w14:paraId="646787D4" w14:textId="5C9A38B0" w:rsidR="006D139E" w:rsidRDefault="006D139E" w:rsidP="00F22219">
      <w:pPr>
        <w:pStyle w:val="Akapitzlist1"/>
        <w:numPr>
          <w:ilvl w:val="0"/>
          <w:numId w:val="15"/>
        </w:numPr>
        <w:ind w:left="357" w:hanging="357"/>
        <w:contextualSpacing w:val="0"/>
        <w:rPr>
          <w:lang w:val="en-GB"/>
        </w:rPr>
      </w:pPr>
      <w:r>
        <w:rPr>
          <w:lang w:val="en-GB"/>
        </w:rPr>
        <w:t>The newly created calendar is visible on the list. It can be edited, cloned</w:t>
      </w:r>
      <w:r w:rsidR="002D6780">
        <w:rPr>
          <w:lang w:val="en-GB"/>
        </w:rPr>
        <w:t>, exported</w:t>
      </w:r>
      <w:r>
        <w:rPr>
          <w:lang w:val="en-GB"/>
        </w:rPr>
        <w:t xml:space="preserve"> or removed. These options are available from the local menu (right-click).</w:t>
      </w:r>
    </w:p>
    <w:p w14:paraId="72D2B757" w14:textId="0FFD13A2" w:rsidR="006D139E" w:rsidRDefault="00EF6020" w:rsidP="008D4AFB">
      <w:pPr>
        <w:pStyle w:val="Akapitzlist1"/>
        <w:keepNext/>
        <w:spacing w:before="200" w:after="0"/>
        <w:ind w:left="426"/>
        <w:jc w:val="center"/>
      </w:pPr>
      <w:r>
        <w:rPr>
          <w:noProof/>
          <w:lang w:eastAsia="pl-PL"/>
        </w:rPr>
        <w:drawing>
          <wp:inline distT="0" distB="0" distL="0" distR="0" wp14:anchorId="57D8E5AA" wp14:editId="2CECFE59">
            <wp:extent cx="2157888" cy="3741100"/>
            <wp:effectExtent l="0" t="0" r="0" b="0"/>
            <wp:docPr id="252" name="Obraz 252" descr="E:\A User Guide\Calendar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 User Guide\Calendars 11.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57800" cy="3740948"/>
                    </a:xfrm>
                    <a:prstGeom prst="rect">
                      <a:avLst/>
                    </a:prstGeom>
                    <a:noFill/>
                    <a:ln>
                      <a:noFill/>
                    </a:ln>
                  </pic:spPr>
                </pic:pic>
              </a:graphicData>
            </a:graphic>
          </wp:inline>
        </w:drawing>
      </w:r>
    </w:p>
    <w:p w14:paraId="18D070F4" w14:textId="78657C46" w:rsidR="006D139E" w:rsidRDefault="00C569A0" w:rsidP="00FB5D11">
      <w:pPr>
        <w:pStyle w:val="Legenda"/>
        <w:spacing w:before="0" w:after="240"/>
        <w:ind w:left="426"/>
        <w:jc w:val="both"/>
        <w:rPr>
          <w:sz w:val="16"/>
          <w:szCs w:val="16"/>
          <w:lang w:val="en-US"/>
        </w:rPr>
      </w:pPr>
      <w:r>
        <w:rPr>
          <w:sz w:val="16"/>
          <w:szCs w:val="16"/>
          <w:lang w:val="en-US"/>
        </w:rPr>
        <w:t>Figure</w:t>
      </w:r>
      <w:r w:rsidR="006D139E" w:rsidRPr="00604F14">
        <w:rPr>
          <w:sz w:val="16"/>
          <w:szCs w:val="16"/>
          <w:lang w:val="en-US"/>
        </w:rPr>
        <w:t xml:space="preserve"> </w:t>
      </w:r>
      <w:r w:rsidR="0047432E">
        <w:rPr>
          <w:sz w:val="16"/>
          <w:szCs w:val="16"/>
          <w:lang w:val="en-US"/>
        </w:rPr>
        <w:fldChar w:fldCharType="begin"/>
      </w:r>
      <w:r w:rsidR="0047432E">
        <w:rPr>
          <w:sz w:val="16"/>
          <w:szCs w:val="16"/>
          <w:lang w:val="en-US"/>
        </w:rPr>
        <w:instrText xml:space="preserve"> STYLEREF 1 \s </w:instrText>
      </w:r>
      <w:r w:rsidR="0047432E">
        <w:rPr>
          <w:sz w:val="16"/>
          <w:szCs w:val="16"/>
          <w:lang w:val="en-US"/>
        </w:rPr>
        <w:fldChar w:fldCharType="separate"/>
      </w:r>
      <w:r w:rsidR="003A39A3">
        <w:rPr>
          <w:noProof/>
          <w:sz w:val="16"/>
          <w:szCs w:val="16"/>
          <w:lang w:val="en-US"/>
        </w:rPr>
        <w:t>3</w:t>
      </w:r>
      <w:r w:rsidR="0047432E">
        <w:rPr>
          <w:sz w:val="16"/>
          <w:szCs w:val="16"/>
          <w:lang w:val="en-US"/>
        </w:rPr>
        <w:fldChar w:fldCharType="end"/>
      </w:r>
      <w:r w:rsidR="0047432E">
        <w:rPr>
          <w:sz w:val="16"/>
          <w:szCs w:val="16"/>
          <w:lang w:val="en-US"/>
        </w:rPr>
        <w:t>.</w:t>
      </w:r>
      <w:r w:rsidR="0047432E">
        <w:rPr>
          <w:sz w:val="16"/>
          <w:szCs w:val="16"/>
          <w:lang w:val="en-US"/>
        </w:rPr>
        <w:fldChar w:fldCharType="begin"/>
      </w:r>
      <w:r w:rsidR="0047432E">
        <w:rPr>
          <w:sz w:val="16"/>
          <w:szCs w:val="16"/>
          <w:lang w:val="en-US"/>
        </w:rPr>
        <w:instrText xml:space="preserve"> SEQ Figure \* ARABIC \s 1 </w:instrText>
      </w:r>
      <w:r w:rsidR="0047432E">
        <w:rPr>
          <w:sz w:val="16"/>
          <w:szCs w:val="16"/>
          <w:lang w:val="en-US"/>
        </w:rPr>
        <w:fldChar w:fldCharType="separate"/>
      </w:r>
      <w:r w:rsidR="003A39A3">
        <w:rPr>
          <w:noProof/>
          <w:sz w:val="16"/>
          <w:szCs w:val="16"/>
          <w:lang w:val="en-US"/>
        </w:rPr>
        <w:t>196</w:t>
      </w:r>
      <w:r w:rsidR="0047432E">
        <w:rPr>
          <w:sz w:val="16"/>
          <w:szCs w:val="16"/>
          <w:lang w:val="en-US"/>
        </w:rPr>
        <w:fldChar w:fldCharType="end"/>
      </w:r>
      <w:r w:rsidR="006D139E" w:rsidRPr="00604F14">
        <w:rPr>
          <w:sz w:val="16"/>
          <w:szCs w:val="16"/>
          <w:lang w:val="en-US"/>
        </w:rPr>
        <w:t xml:space="preserve">: </w:t>
      </w:r>
      <w:r w:rsidR="002D6780">
        <w:rPr>
          <w:sz w:val="16"/>
          <w:szCs w:val="16"/>
          <w:lang w:val="en-US"/>
        </w:rPr>
        <w:t>The o</w:t>
      </w:r>
      <w:r w:rsidR="006D139E" w:rsidRPr="00604F14">
        <w:rPr>
          <w:sz w:val="16"/>
          <w:szCs w:val="16"/>
          <w:lang w:val="en-US"/>
        </w:rPr>
        <w:t>ptions available for a composite calendar.</w:t>
      </w:r>
    </w:p>
    <w:p w14:paraId="0F8A0D4C" w14:textId="77777777" w:rsidR="006D139E" w:rsidRPr="00E16A64" w:rsidRDefault="006D139E" w:rsidP="00FB5D11">
      <w:pPr>
        <w:pStyle w:val="Nagwek1"/>
        <w:rPr>
          <w:lang w:val="en-GB"/>
        </w:rPr>
      </w:pPr>
      <w:bookmarkStart w:id="45" w:name="_Toc505270627"/>
      <w:r>
        <w:rPr>
          <w:lang w:val="en-GB"/>
        </w:rPr>
        <w:lastRenderedPageBreak/>
        <w:t>References</w:t>
      </w:r>
      <w:bookmarkEnd w:id="45"/>
    </w:p>
    <w:p w14:paraId="5E13C349" w14:textId="77777777" w:rsidR="00D92A30" w:rsidRPr="001F1194" w:rsidRDefault="00D92A30" w:rsidP="00D92A30">
      <w:pPr>
        <w:autoSpaceDE w:val="0"/>
        <w:autoSpaceDN w:val="0"/>
        <w:adjustRightInd w:val="0"/>
        <w:spacing w:line="23" w:lineRule="atLeast"/>
        <w:jc w:val="left"/>
        <w:rPr>
          <w:rFonts w:cs="BdENeueHelvetica55Roman"/>
          <w:szCs w:val="21"/>
          <w:lang w:val="en-US"/>
        </w:rPr>
      </w:pPr>
      <w:r w:rsidRPr="001F1194">
        <w:rPr>
          <w:szCs w:val="21"/>
          <w:lang w:val="en-US"/>
        </w:rPr>
        <w:t>Caporello, G., and Maravall, A. (2004)</w:t>
      </w:r>
      <w:r>
        <w:rPr>
          <w:szCs w:val="21"/>
          <w:lang w:val="en-US"/>
        </w:rPr>
        <w:t>,</w:t>
      </w:r>
      <w:r w:rsidRPr="001F1194">
        <w:rPr>
          <w:rFonts w:cs="BdENeueHelvetica55Roman"/>
          <w:szCs w:val="21"/>
          <w:lang w:val="en-US"/>
        </w:rPr>
        <w:t xml:space="preserve"> </w:t>
      </w:r>
      <w:r w:rsidRPr="001F1194">
        <w:rPr>
          <w:rFonts w:cs="BdENeueHelvetica55Roman"/>
          <w:i/>
          <w:szCs w:val="21"/>
          <w:lang w:val="en-US"/>
        </w:rPr>
        <w:t>Program TSW: Revised Reference Manual</w:t>
      </w:r>
      <w:r w:rsidRPr="001F1194">
        <w:rPr>
          <w:rFonts w:cs="BdENeueHelvetica55Roman"/>
          <w:szCs w:val="21"/>
          <w:lang w:val="en-US"/>
        </w:rPr>
        <w:t>, Working Paper 0408, Servicio de Estudios, Banco de España.</w:t>
      </w:r>
    </w:p>
    <w:p w14:paraId="3737A628" w14:textId="77777777" w:rsidR="00D92A30" w:rsidRPr="001F1194" w:rsidRDefault="00D92A30" w:rsidP="00D92A30">
      <w:pPr>
        <w:spacing w:line="23" w:lineRule="atLeast"/>
        <w:rPr>
          <w:rFonts w:cs="Calibri"/>
          <w:szCs w:val="21"/>
          <w:lang w:val="en-GB"/>
        </w:rPr>
      </w:pPr>
      <w:r w:rsidRPr="001F1194">
        <w:rPr>
          <w:rFonts w:cs="Calibri"/>
          <w:szCs w:val="21"/>
          <w:lang w:val="en-GB"/>
        </w:rPr>
        <w:t>Chatfield, C. (2004)</w:t>
      </w:r>
      <w:r>
        <w:rPr>
          <w:rFonts w:cs="Calibri"/>
          <w:szCs w:val="21"/>
          <w:lang w:val="en-GB"/>
        </w:rPr>
        <w:t>,</w:t>
      </w:r>
      <w:r w:rsidRPr="001F1194">
        <w:rPr>
          <w:rFonts w:cs="Calibri"/>
          <w:szCs w:val="21"/>
          <w:lang w:val="en-GB"/>
        </w:rPr>
        <w:t xml:space="preserve"> </w:t>
      </w:r>
      <w:r w:rsidRPr="001F1194">
        <w:rPr>
          <w:rFonts w:cs="Calibri"/>
          <w:i/>
          <w:szCs w:val="21"/>
          <w:lang w:val="en-GB"/>
        </w:rPr>
        <w:t>The Analysis of Time Series: An Introduction, Sixth Edition</w:t>
      </w:r>
      <w:r w:rsidRPr="001F1194">
        <w:rPr>
          <w:rFonts w:cs="Calibri"/>
          <w:szCs w:val="21"/>
          <w:lang w:val="en-GB"/>
        </w:rPr>
        <w:t>, Chapman and Hall/CRC.</w:t>
      </w:r>
    </w:p>
    <w:p w14:paraId="6CEE0FD0" w14:textId="77777777" w:rsidR="00D92A30" w:rsidRPr="001F1194" w:rsidRDefault="00D92A30" w:rsidP="00D92A30">
      <w:pPr>
        <w:spacing w:line="23" w:lineRule="atLeast"/>
        <w:rPr>
          <w:szCs w:val="21"/>
          <w:lang w:val="en-US"/>
        </w:rPr>
      </w:pPr>
      <w:r w:rsidRPr="001F1194">
        <w:rPr>
          <w:szCs w:val="21"/>
          <w:lang w:val="en-US"/>
        </w:rPr>
        <w:t>Dagum, E.B.D. (1980)</w:t>
      </w:r>
      <w:r>
        <w:rPr>
          <w:szCs w:val="21"/>
          <w:lang w:val="en-US"/>
        </w:rPr>
        <w:t>,</w:t>
      </w:r>
      <w:r w:rsidRPr="001F1194">
        <w:rPr>
          <w:szCs w:val="21"/>
          <w:lang w:val="en-US"/>
        </w:rPr>
        <w:t xml:space="preserve"> </w:t>
      </w:r>
      <w:r w:rsidRPr="001F1194">
        <w:rPr>
          <w:bCs/>
          <w:i/>
          <w:iCs/>
          <w:szCs w:val="21"/>
          <w:lang w:val="en-US"/>
        </w:rPr>
        <w:t>The X-11-ARIMA seasonal adjustment method</w:t>
      </w:r>
      <w:r w:rsidRPr="001F1194">
        <w:rPr>
          <w:bCs/>
          <w:iCs/>
          <w:szCs w:val="21"/>
          <w:lang w:val="en-US"/>
        </w:rPr>
        <w:t>, Statistics Canada.</w:t>
      </w:r>
    </w:p>
    <w:p w14:paraId="03E1A31D" w14:textId="77777777" w:rsidR="00D92A30" w:rsidRDefault="00D92A30" w:rsidP="00D92A30">
      <w:pPr>
        <w:autoSpaceDE w:val="0"/>
        <w:autoSpaceDN w:val="0"/>
        <w:adjustRightInd w:val="0"/>
        <w:spacing w:line="23" w:lineRule="atLeast"/>
        <w:jc w:val="left"/>
        <w:rPr>
          <w:rFonts w:cs="Calibri"/>
          <w:szCs w:val="21"/>
          <w:lang w:val="en-GB"/>
        </w:rPr>
      </w:pPr>
      <w:r w:rsidRPr="001F1194">
        <w:rPr>
          <w:rFonts w:cs="Calibri"/>
          <w:szCs w:val="21"/>
          <w:lang w:val="en-GB"/>
        </w:rPr>
        <w:t xml:space="preserve">Dagum, B. E. and Cholette P. A. (1994), </w:t>
      </w:r>
      <w:r w:rsidRPr="001F1194">
        <w:rPr>
          <w:rFonts w:cs="Calibri"/>
          <w:i/>
          <w:szCs w:val="21"/>
          <w:lang w:val="en-GB"/>
        </w:rPr>
        <w:t>Benchmarking Time Series with Autocorrelated Survey Errors</w:t>
      </w:r>
      <w:r w:rsidRPr="001F1194">
        <w:rPr>
          <w:rFonts w:cs="Calibri"/>
          <w:szCs w:val="21"/>
          <w:lang w:val="en-GB"/>
        </w:rPr>
        <w:t>,</w:t>
      </w:r>
      <w:r w:rsidRPr="001F1194">
        <w:rPr>
          <w:rFonts w:cs="Calibri"/>
          <w:szCs w:val="21"/>
          <w:lang w:val="en-US"/>
        </w:rPr>
        <w:t xml:space="preserve"> </w:t>
      </w:r>
      <w:r w:rsidRPr="001F1194">
        <w:rPr>
          <w:rFonts w:cs="Calibri"/>
          <w:szCs w:val="21"/>
          <w:lang w:val="en-GB"/>
        </w:rPr>
        <w:t>International Statistical Review,</w:t>
      </w:r>
      <w:r>
        <w:rPr>
          <w:rFonts w:cs="Calibri"/>
          <w:szCs w:val="21"/>
          <w:lang w:val="en-GB"/>
        </w:rPr>
        <w:t xml:space="preserve"> </w:t>
      </w:r>
      <w:r w:rsidRPr="001F1194">
        <w:rPr>
          <w:rFonts w:cs="Calibri"/>
          <w:szCs w:val="21"/>
          <w:lang w:val="en-GB"/>
        </w:rPr>
        <w:t>Revue Internationale de Statistique, Volume 62</w:t>
      </w:r>
      <w:r>
        <w:rPr>
          <w:rFonts w:cs="Calibri"/>
          <w:szCs w:val="21"/>
          <w:lang w:val="en-GB"/>
        </w:rPr>
        <w:t>,</w:t>
      </w:r>
      <w:r w:rsidRPr="001F1194">
        <w:rPr>
          <w:rFonts w:cs="Calibri"/>
          <w:szCs w:val="21"/>
          <w:lang w:val="en-GB"/>
        </w:rPr>
        <w:t xml:space="preserve"> Number 3</w:t>
      </w:r>
      <w:r>
        <w:rPr>
          <w:rFonts w:cs="Calibri"/>
          <w:szCs w:val="21"/>
          <w:lang w:val="en-GB"/>
        </w:rPr>
        <w:t>,</w:t>
      </w:r>
      <w:r w:rsidRPr="001F1194">
        <w:rPr>
          <w:rFonts w:cs="Calibri"/>
          <w:szCs w:val="21"/>
          <w:lang w:val="en-GB"/>
        </w:rPr>
        <w:t xml:space="preserve"> December 1994</w:t>
      </w:r>
      <w:r>
        <w:rPr>
          <w:rFonts w:cs="Calibri"/>
          <w:szCs w:val="21"/>
          <w:lang w:val="en-GB"/>
        </w:rPr>
        <w:t>.</w:t>
      </w:r>
    </w:p>
    <w:p w14:paraId="023B4F74" w14:textId="77777777" w:rsidR="00D92A30" w:rsidRPr="001F1194" w:rsidRDefault="00D92A30" w:rsidP="00D92A30">
      <w:pPr>
        <w:pStyle w:val="Default"/>
        <w:spacing w:after="326" w:line="23" w:lineRule="atLeast"/>
        <w:rPr>
          <w:rFonts w:ascii="Palatino Linotype" w:hAnsi="Palatino Linotype"/>
          <w:color w:val="auto"/>
          <w:sz w:val="21"/>
          <w:szCs w:val="21"/>
          <w:lang w:val="en-US"/>
        </w:rPr>
      </w:pPr>
      <w:r w:rsidRPr="001F1194">
        <w:rPr>
          <w:rFonts w:ascii="Palatino Linotype" w:hAnsi="Palatino Linotype" w:cs="Calibri"/>
          <w:color w:val="auto"/>
          <w:sz w:val="21"/>
          <w:szCs w:val="21"/>
          <w:lang w:val="en-US"/>
        </w:rPr>
        <w:t>Dagum, B.E. and Cholette</w:t>
      </w:r>
      <w:r>
        <w:rPr>
          <w:rFonts w:ascii="Palatino Linotype" w:hAnsi="Palatino Linotype" w:cs="Calibri"/>
          <w:color w:val="auto"/>
          <w:sz w:val="21"/>
          <w:szCs w:val="21"/>
          <w:lang w:val="en-US"/>
        </w:rPr>
        <w:t>,</w:t>
      </w:r>
      <w:r w:rsidRPr="001F1194">
        <w:rPr>
          <w:rFonts w:ascii="Palatino Linotype" w:hAnsi="Palatino Linotype" w:cs="Calibri"/>
          <w:color w:val="auto"/>
          <w:sz w:val="21"/>
          <w:szCs w:val="21"/>
          <w:lang w:val="en-US"/>
        </w:rPr>
        <w:t xml:space="preserve"> P.A. (2006)</w:t>
      </w:r>
      <w:r>
        <w:rPr>
          <w:rFonts w:ascii="Palatino Linotype" w:hAnsi="Palatino Linotype" w:cs="Calibri"/>
          <w:color w:val="auto"/>
          <w:sz w:val="21"/>
          <w:szCs w:val="21"/>
          <w:lang w:val="en-US"/>
        </w:rPr>
        <w:t>,</w:t>
      </w:r>
      <w:r w:rsidRPr="001F1194">
        <w:rPr>
          <w:rFonts w:ascii="Palatino Linotype" w:hAnsi="Palatino Linotype" w:cs="Calibri"/>
          <w:color w:val="auto"/>
          <w:sz w:val="21"/>
          <w:szCs w:val="21"/>
          <w:lang w:val="en-US"/>
        </w:rPr>
        <w:t xml:space="preserve"> </w:t>
      </w:r>
      <w:r w:rsidRPr="001F1194">
        <w:rPr>
          <w:rFonts w:ascii="Palatino Linotype" w:hAnsi="Palatino Linotype"/>
          <w:bCs/>
          <w:i/>
          <w:color w:val="auto"/>
          <w:sz w:val="21"/>
          <w:szCs w:val="21"/>
          <w:lang w:val="en-US"/>
        </w:rPr>
        <w:t>Benchmarking, Temporal Distribution, and Reconciliation Methods for Time Series</w:t>
      </w:r>
      <w:r w:rsidRPr="001F1194">
        <w:rPr>
          <w:rFonts w:ascii="Palatino Linotype" w:hAnsi="Palatino Linotype"/>
          <w:bCs/>
          <w:color w:val="auto"/>
          <w:sz w:val="21"/>
          <w:szCs w:val="21"/>
          <w:lang w:val="en-US"/>
        </w:rPr>
        <w:t xml:space="preserve">, </w:t>
      </w:r>
      <w:r w:rsidRPr="001F1194">
        <w:rPr>
          <w:rFonts w:ascii="Palatino Linotype" w:hAnsi="Palatino Linotype" w:cs="Arial"/>
          <w:noProof/>
          <w:color w:val="auto"/>
          <w:sz w:val="21"/>
          <w:szCs w:val="21"/>
          <w:lang w:val="en-GB"/>
        </w:rPr>
        <w:t>Lecture Notes in Statistics</w:t>
      </w:r>
      <w:r w:rsidRPr="001F1194">
        <w:rPr>
          <w:rFonts w:ascii="Palatino Linotype" w:hAnsi="Palatino Linotype" w:cs="Arial"/>
          <w:color w:val="auto"/>
          <w:sz w:val="21"/>
          <w:szCs w:val="21"/>
          <w:lang w:val="en-US"/>
        </w:rPr>
        <w:t>, Vol. 186</w:t>
      </w:r>
      <w:r w:rsidRPr="001F1194">
        <w:rPr>
          <w:rFonts w:ascii="Palatino Linotype" w:hAnsi="Palatino Linotype"/>
          <w:color w:val="auto"/>
          <w:sz w:val="21"/>
          <w:szCs w:val="21"/>
          <w:lang w:val="en-US"/>
        </w:rPr>
        <w:t>, Springer, New York</w:t>
      </w:r>
      <w:r>
        <w:rPr>
          <w:rFonts w:ascii="Palatino Linotype" w:hAnsi="Palatino Linotype"/>
          <w:color w:val="auto"/>
          <w:sz w:val="21"/>
          <w:szCs w:val="21"/>
          <w:lang w:val="en-US"/>
        </w:rPr>
        <w:t>.</w:t>
      </w:r>
    </w:p>
    <w:p w14:paraId="3863C64B" w14:textId="7742F48C" w:rsidR="00D92A30" w:rsidRPr="002D6780" w:rsidRDefault="002D6780" w:rsidP="00D92A30">
      <w:pPr>
        <w:spacing w:line="23" w:lineRule="atLeast"/>
        <w:rPr>
          <w:rStyle w:val="Hipercze"/>
          <w:noProof w:val="0"/>
          <w:color w:val="auto"/>
          <w:u w:val="none"/>
          <w:lang w:val="en-US"/>
        </w:rPr>
      </w:pPr>
      <w:r>
        <w:rPr>
          <w:szCs w:val="21"/>
          <w:lang w:val="en-US"/>
        </w:rPr>
        <w:t>(2015</w:t>
      </w:r>
      <w:r w:rsidR="00D92A30" w:rsidRPr="001F1194">
        <w:rPr>
          <w:szCs w:val="21"/>
          <w:lang w:val="en-US"/>
        </w:rPr>
        <w:t>)</w:t>
      </w:r>
      <w:r w:rsidR="00D92A30">
        <w:rPr>
          <w:szCs w:val="21"/>
          <w:lang w:val="en-US"/>
        </w:rPr>
        <w:t>,</w:t>
      </w:r>
      <w:r w:rsidR="00D92A30" w:rsidRPr="001F1194">
        <w:rPr>
          <w:i/>
          <w:szCs w:val="21"/>
          <w:lang w:val="en-US"/>
        </w:rPr>
        <w:t xml:space="preserve"> ESS Guideline</w:t>
      </w:r>
      <w:r w:rsidR="00D92A30" w:rsidRPr="001F1194">
        <w:rPr>
          <w:szCs w:val="21"/>
          <w:lang w:val="en-US"/>
        </w:rPr>
        <w:t xml:space="preserve">s </w:t>
      </w:r>
      <w:r w:rsidR="00D92A30" w:rsidRPr="001F1194">
        <w:rPr>
          <w:i/>
          <w:szCs w:val="21"/>
          <w:lang w:val="en-US"/>
        </w:rPr>
        <w:t>on</w:t>
      </w:r>
      <w:r w:rsidR="00D92A30" w:rsidRPr="001F1194">
        <w:rPr>
          <w:szCs w:val="21"/>
          <w:lang w:val="en-US"/>
        </w:rPr>
        <w:t xml:space="preserve"> </w:t>
      </w:r>
      <w:r w:rsidR="00D92A30" w:rsidRPr="001F1194">
        <w:rPr>
          <w:i/>
          <w:szCs w:val="21"/>
          <w:lang w:val="en-US"/>
        </w:rPr>
        <w:t xml:space="preserve">Seasonal Adjustment, </w:t>
      </w:r>
      <w:r w:rsidR="00D92A30" w:rsidRPr="001F1194">
        <w:rPr>
          <w:szCs w:val="21"/>
          <w:lang w:val="en-US"/>
        </w:rPr>
        <w:t xml:space="preserve">Eurostat Methodological Working Papers, </w:t>
      </w:r>
      <w:hyperlink r:id="rId235" w:history="1">
        <w:r w:rsidRPr="00021B66">
          <w:rPr>
            <w:rStyle w:val="Hipercze"/>
            <w:noProof w:val="0"/>
            <w:lang w:val="en-US"/>
          </w:rPr>
          <w:t>http://ec.europa.eu/eurostat/documents/3859598/6830795/KS-GQ-15-001-EN-N.pdf</w:t>
        </w:r>
      </w:hyperlink>
      <w:r>
        <w:rPr>
          <w:lang w:val="en-US"/>
        </w:rPr>
        <w:t>.</w:t>
      </w:r>
    </w:p>
    <w:p w14:paraId="66BB0B14" w14:textId="77777777" w:rsidR="00D92A30" w:rsidRPr="00523E69" w:rsidRDefault="00D92A30" w:rsidP="00D92A30">
      <w:pPr>
        <w:rPr>
          <w:rFonts w:cs="Calibri"/>
          <w:szCs w:val="21"/>
          <w:lang w:val="en-GB" w:eastAsia="en-GB"/>
        </w:rPr>
      </w:pPr>
      <w:r w:rsidRPr="00523E69">
        <w:rPr>
          <w:rFonts w:cs="Calibri"/>
          <w:szCs w:val="21"/>
          <w:lang w:val="en-GB" w:eastAsia="en-GB"/>
        </w:rPr>
        <w:t>Gómez, V., and Maravall, A. (1998</w:t>
      </w:r>
      <w:r>
        <w:rPr>
          <w:rFonts w:cs="Calibri"/>
          <w:szCs w:val="21"/>
          <w:lang w:val="en-GB" w:eastAsia="en-GB"/>
        </w:rPr>
        <w:t xml:space="preserve">), </w:t>
      </w:r>
      <w:r w:rsidRPr="00523E69">
        <w:rPr>
          <w:rFonts w:cs="Calibri"/>
          <w:i/>
          <w:szCs w:val="21"/>
          <w:lang w:val="en-GB" w:eastAsia="en-GB"/>
        </w:rPr>
        <w:t>Automatic modelling methods for univariate Series</w:t>
      </w:r>
      <w:r w:rsidRPr="00523E69">
        <w:rPr>
          <w:rFonts w:cs="Calibri"/>
          <w:szCs w:val="21"/>
          <w:lang w:val="en-GB" w:eastAsia="en-GB"/>
        </w:rPr>
        <w:t>, Banco de España - Servicio de Estudios, Documento de Trabajo nº 9808</w:t>
      </w:r>
      <w:r>
        <w:rPr>
          <w:rFonts w:cs="Calibri"/>
          <w:szCs w:val="21"/>
          <w:lang w:val="en-GB" w:eastAsia="en-GB"/>
        </w:rPr>
        <w:t>.</w:t>
      </w:r>
    </w:p>
    <w:p w14:paraId="408D0007" w14:textId="582709B0" w:rsidR="002D6780" w:rsidRPr="002D6780" w:rsidRDefault="00D92A30" w:rsidP="002D6780">
      <w:pPr>
        <w:spacing w:line="23" w:lineRule="atLeast"/>
        <w:rPr>
          <w:rStyle w:val="Hipercze"/>
          <w:noProof w:val="0"/>
          <w:color w:val="auto"/>
          <w:u w:val="none"/>
          <w:lang w:val="pl-PL"/>
        </w:rPr>
      </w:pPr>
      <w:r w:rsidRPr="007B476D">
        <w:rPr>
          <w:szCs w:val="21"/>
        </w:rPr>
        <w:t>Grudkowska, S. (201</w:t>
      </w:r>
      <w:r w:rsidR="002D6780">
        <w:rPr>
          <w:szCs w:val="21"/>
        </w:rPr>
        <w:t>7</w:t>
      </w:r>
      <w:r w:rsidRPr="007B476D">
        <w:rPr>
          <w:szCs w:val="21"/>
        </w:rPr>
        <w:t xml:space="preserve">), </w:t>
      </w:r>
      <w:r w:rsidRPr="00FF1B9C">
        <w:rPr>
          <w:i/>
          <w:szCs w:val="21"/>
        </w:rPr>
        <w:t>JD</w:t>
      </w:r>
      <w:r w:rsidRPr="007B476D">
        <w:rPr>
          <w:i/>
          <w:szCs w:val="21"/>
        </w:rPr>
        <w:t xml:space="preserve">emetra+ </w:t>
      </w:r>
      <w:r w:rsidRPr="007B476D">
        <w:rPr>
          <w:i/>
        </w:rPr>
        <w:t>Reference Manual</w:t>
      </w:r>
      <w:r w:rsidRPr="007B476D">
        <w:rPr>
          <w:szCs w:val="21"/>
        </w:rPr>
        <w:t xml:space="preserve">, Eurostat, </w:t>
      </w:r>
      <w:hyperlink r:id="rId236" w:history="1">
        <w:r w:rsidR="002D6780" w:rsidRPr="00021B66">
          <w:rPr>
            <w:rStyle w:val="Hipercze"/>
            <w:noProof w:val="0"/>
            <w:lang w:val="pl-PL"/>
          </w:rPr>
          <w:t>http://cros-portal.eu/</w:t>
        </w:r>
      </w:hyperlink>
      <w:r w:rsidR="002D6780">
        <w:rPr>
          <w:rStyle w:val="Hipercze"/>
          <w:color w:val="auto"/>
          <w:szCs w:val="21"/>
          <w:lang w:val="pl-PL"/>
        </w:rPr>
        <w:t>.</w:t>
      </w:r>
    </w:p>
    <w:p w14:paraId="444A58B3" w14:textId="6CAB8AD6" w:rsidR="00D92A30" w:rsidRPr="00B34C53" w:rsidRDefault="00D92A30" w:rsidP="002D6780">
      <w:pPr>
        <w:spacing w:line="23" w:lineRule="atLeast"/>
        <w:rPr>
          <w:bCs/>
          <w:szCs w:val="21"/>
          <w:lang w:val="en-US"/>
        </w:rPr>
      </w:pPr>
      <w:r w:rsidRPr="001F1194">
        <w:rPr>
          <w:rFonts w:cs="Calibri"/>
          <w:szCs w:val="21"/>
          <w:lang w:val="en-GB" w:eastAsia="en-GB"/>
        </w:rPr>
        <w:t>Hood, C.C. (20</w:t>
      </w:r>
      <w:r>
        <w:rPr>
          <w:rFonts w:cs="Calibri"/>
          <w:szCs w:val="21"/>
          <w:lang w:val="en-GB" w:eastAsia="en-GB"/>
        </w:rPr>
        <w:t>05),</w:t>
      </w:r>
      <w:r w:rsidRPr="001F1194">
        <w:rPr>
          <w:rFonts w:cs="Calibri"/>
          <w:szCs w:val="21"/>
          <w:lang w:val="en-GB" w:eastAsia="en-GB"/>
        </w:rPr>
        <w:t xml:space="preserve"> </w:t>
      </w:r>
      <w:r w:rsidRPr="001F1194">
        <w:rPr>
          <w:bCs/>
          <w:i/>
          <w:szCs w:val="21"/>
          <w:lang w:val="en-US"/>
        </w:rPr>
        <w:t>An Empirical Comparison of Methods for Benchmarking Seasonally Adjusted Series to Annual Totals</w:t>
      </w:r>
      <w:r w:rsidRPr="001F1194">
        <w:rPr>
          <w:szCs w:val="21"/>
          <w:lang w:val="en-US"/>
        </w:rPr>
        <w:t>, ASA proceedings.</w:t>
      </w:r>
      <w:r w:rsidRPr="001F1194">
        <w:rPr>
          <w:rFonts w:cs="Calibri"/>
          <w:szCs w:val="21"/>
          <w:lang w:val="en-GB"/>
        </w:rPr>
        <w:t xml:space="preserve"> </w:t>
      </w:r>
    </w:p>
    <w:p w14:paraId="733991AF" w14:textId="77777777" w:rsidR="00D92A30" w:rsidRPr="001F1194" w:rsidRDefault="00D92A30" w:rsidP="00D92A30">
      <w:pPr>
        <w:autoSpaceDE w:val="0"/>
        <w:autoSpaceDN w:val="0"/>
        <w:adjustRightInd w:val="0"/>
        <w:spacing w:line="23" w:lineRule="atLeast"/>
        <w:jc w:val="left"/>
        <w:rPr>
          <w:rFonts w:cs="Arial"/>
          <w:szCs w:val="21"/>
          <w:lang w:val="en-US"/>
        </w:rPr>
      </w:pPr>
      <w:r w:rsidRPr="001F1194">
        <w:rPr>
          <w:rFonts w:cs="Calibri"/>
          <w:szCs w:val="21"/>
          <w:lang w:val="en-US"/>
        </w:rPr>
        <w:t xml:space="preserve">Quenneville, B., </w:t>
      </w:r>
      <w:r w:rsidRPr="001F1194">
        <w:rPr>
          <w:rFonts w:cs="Arial"/>
          <w:szCs w:val="21"/>
          <w:lang w:val="en-US"/>
        </w:rPr>
        <w:t>Ladiray, D. and Lefrancois, B.</w:t>
      </w:r>
      <w:r>
        <w:rPr>
          <w:rFonts w:cs="Calibri"/>
          <w:szCs w:val="21"/>
          <w:lang w:val="en-US"/>
        </w:rPr>
        <w:t xml:space="preserve"> (2003),</w:t>
      </w:r>
      <w:r w:rsidRPr="001F1194">
        <w:rPr>
          <w:rFonts w:cs="Arial"/>
          <w:szCs w:val="21"/>
          <w:lang w:val="en-US"/>
        </w:rPr>
        <w:t xml:space="preserve"> </w:t>
      </w:r>
      <w:r w:rsidRPr="001F1194">
        <w:rPr>
          <w:rFonts w:cs="Arial"/>
          <w:i/>
          <w:szCs w:val="21"/>
          <w:lang w:val="en-US"/>
        </w:rPr>
        <w:t>A note on Musgrave asymmetrical trend-cycle filters,</w:t>
      </w:r>
      <w:r w:rsidRPr="001F1194">
        <w:rPr>
          <w:rFonts w:cs="Arial"/>
          <w:szCs w:val="21"/>
          <w:lang w:val="en-US"/>
        </w:rPr>
        <w:t xml:space="preserve"> </w:t>
      </w:r>
      <w:r w:rsidRPr="001F1194">
        <w:rPr>
          <w:rFonts w:cs="Arial,Italic"/>
          <w:iCs/>
          <w:szCs w:val="21"/>
          <w:lang w:val="en-US"/>
        </w:rPr>
        <w:t>International Journal of Forecasting</w:t>
      </w:r>
      <w:r w:rsidRPr="001F1194">
        <w:rPr>
          <w:rFonts w:cs="Arial"/>
          <w:szCs w:val="21"/>
          <w:lang w:val="en-US"/>
        </w:rPr>
        <w:t>, 19, 727-734.</w:t>
      </w:r>
    </w:p>
    <w:p w14:paraId="0296CB6F" w14:textId="55987E00" w:rsidR="00D92A30" w:rsidRPr="00B34C53" w:rsidRDefault="002D6780" w:rsidP="00D92A30">
      <w:pPr>
        <w:spacing w:line="23" w:lineRule="atLeast"/>
        <w:rPr>
          <w:szCs w:val="21"/>
          <w:lang w:val="en-GB"/>
        </w:rPr>
      </w:pPr>
      <w:r>
        <w:rPr>
          <w:lang w:val="en-US"/>
        </w:rPr>
        <w:t>Kaiser, R.,</w:t>
      </w:r>
      <w:r w:rsidR="00D92A30">
        <w:rPr>
          <w:lang w:val="en-US"/>
        </w:rPr>
        <w:t xml:space="preserve"> Maravall, A. (2003), </w:t>
      </w:r>
      <w:r w:rsidR="00D92A30" w:rsidRPr="00B34C53">
        <w:rPr>
          <w:i/>
          <w:lang w:val="en-US"/>
        </w:rPr>
        <w:t>Seasonal outliers in time series</w:t>
      </w:r>
      <w:r w:rsidR="00D92A30">
        <w:rPr>
          <w:lang w:val="en-US"/>
        </w:rPr>
        <w:t xml:space="preserve">, </w:t>
      </w:r>
      <w:r w:rsidR="00D92A30" w:rsidRPr="00B34C53">
        <w:rPr>
          <w:lang w:val="en-US"/>
        </w:rPr>
        <w:t>Journal of the Inter-American Statistical Institute, 15, 101-142.</w:t>
      </w:r>
    </w:p>
    <w:p w14:paraId="6E070151" w14:textId="143E2180" w:rsidR="00D92A30" w:rsidRPr="007B2A98" w:rsidRDefault="00D92A30" w:rsidP="00D92A30">
      <w:pPr>
        <w:autoSpaceDE w:val="0"/>
        <w:autoSpaceDN w:val="0"/>
        <w:adjustRightInd w:val="0"/>
        <w:spacing w:line="240" w:lineRule="auto"/>
        <w:jc w:val="left"/>
        <w:rPr>
          <w:lang w:val="en-US"/>
        </w:rPr>
      </w:pPr>
      <w:r>
        <w:rPr>
          <w:lang w:val="en-US"/>
        </w:rPr>
        <w:t xml:space="preserve">(2007), </w:t>
      </w:r>
      <w:r w:rsidRPr="007B2A98">
        <w:rPr>
          <w:i/>
          <w:lang w:val="en-US"/>
        </w:rPr>
        <w:t>Guide to seasonal adjustment with X-12-ARIMA</w:t>
      </w:r>
      <w:r>
        <w:rPr>
          <w:lang w:val="en-US"/>
        </w:rPr>
        <w:t xml:space="preserve"> (draft), Office for National Statistics, Methodology and Statistical </w:t>
      </w:r>
      <w:r w:rsidRPr="007B2A98">
        <w:rPr>
          <w:lang w:val="en-US"/>
        </w:rPr>
        <w:t>Development</w:t>
      </w:r>
      <w:r>
        <w:rPr>
          <w:lang w:val="en-US"/>
        </w:rPr>
        <w:t xml:space="preserve">, </w:t>
      </w:r>
      <w:hyperlink r:id="rId237" w:history="1">
        <w:r w:rsidRPr="0035401B">
          <w:rPr>
            <w:rStyle w:val="Hipercze"/>
            <w:noProof w:val="0"/>
            <w:lang w:val="en-US"/>
          </w:rPr>
          <w:t>www.ons.gov.uk</w:t>
        </w:r>
      </w:hyperlink>
      <w:r>
        <w:rPr>
          <w:lang w:val="en-US"/>
        </w:rPr>
        <w:t>.</w:t>
      </w:r>
    </w:p>
    <w:p w14:paraId="273495D6" w14:textId="3D6791DF" w:rsidR="002D6780" w:rsidRDefault="00D92A30" w:rsidP="00D92A30">
      <w:pPr>
        <w:spacing w:line="23" w:lineRule="atLeast"/>
        <w:rPr>
          <w:szCs w:val="21"/>
          <w:lang w:val="en-US"/>
        </w:rPr>
      </w:pPr>
      <w:r>
        <w:rPr>
          <w:szCs w:val="21"/>
          <w:lang w:val="en-US"/>
        </w:rPr>
        <w:t>(2013),</w:t>
      </w:r>
      <w:r w:rsidRPr="001F1194">
        <w:rPr>
          <w:szCs w:val="21"/>
          <w:lang w:val="en-US"/>
        </w:rPr>
        <w:t xml:space="preserve"> </w:t>
      </w:r>
      <w:r w:rsidRPr="001F1194">
        <w:rPr>
          <w:i/>
          <w:szCs w:val="21"/>
          <w:lang w:val="en-US"/>
        </w:rPr>
        <w:t>X-13ARIMA-SEATS Reference Manual</w:t>
      </w:r>
      <w:r w:rsidRPr="001F1194">
        <w:rPr>
          <w:szCs w:val="21"/>
          <w:lang w:val="en-US"/>
        </w:rPr>
        <w:t>, Time Series Research Staff, Statistical Research Division, U.S. Bureau of the Census, Washington 2013,</w:t>
      </w:r>
      <w:r w:rsidR="002D6780" w:rsidRPr="002D6780">
        <w:rPr>
          <w:lang w:val="en-US"/>
        </w:rPr>
        <w:t xml:space="preserve"> </w:t>
      </w:r>
      <w:hyperlink r:id="rId238" w:history="1">
        <w:r w:rsidR="002D6780" w:rsidRPr="00021B66">
          <w:rPr>
            <w:rStyle w:val="Hipercze"/>
            <w:noProof w:val="0"/>
            <w:szCs w:val="21"/>
            <w:lang w:val="en-US"/>
          </w:rPr>
          <w:t>https://www.census.gov/srd/www/x13as/</w:t>
        </w:r>
      </w:hyperlink>
      <w:r w:rsidR="002D6780">
        <w:rPr>
          <w:szCs w:val="21"/>
          <w:lang w:val="en-US"/>
        </w:rPr>
        <w:t>.</w:t>
      </w:r>
    </w:p>
    <w:p w14:paraId="1DCA6FC6" w14:textId="2765023E" w:rsidR="00D92A30" w:rsidRPr="001F1194" w:rsidRDefault="00D92A30" w:rsidP="00D92A30">
      <w:pPr>
        <w:spacing w:line="23" w:lineRule="atLeast"/>
        <w:rPr>
          <w:noProof/>
          <w:szCs w:val="21"/>
          <w:u w:val="single"/>
          <w:lang w:val="en-GB"/>
        </w:rPr>
      </w:pPr>
      <w:r w:rsidRPr="001F1194">
        <w:rPr>
          <w:szCs w:val="21"/>
          <w:lang w:val="en-US"/>
        </w:rPr>
        <w:t>.</w:t>
      </w:r>
    </w:p>
    <w:p w14:paraId="76007F43" w14:textId="7D3EC8B2" w:rsidR="006D139E" w:rsidRDefault="002D6780" w:rsidP="00D92A30">
      <w:pPr>
        <w:spacing w:line="23" w:lineRule="atLeast"/>
        <w:rPr>
          <w:lang w:val="en-US"/>
        </w:rPr>
      </w:pPr>
      <w:r>
        <w:rPr>
          <w:szCs w:val="21"/>
          <w:lang w:val="en-US"/>
        </w:rPr>
        <w:lastRenderedPageBreak/>
        <w:t>(2011</w:t>
      </w:r>
      <w:r w:rsidR="00D92A30" w:rsidRPr="001F1194">
        <w:rPr>
          <w:szCs w:val="21"/>
          <w:lang w:val="en-US"/>
        </w:rPr>
        <w:t>)</w:t>
      </w:r>
      <w:r w:rsidR="00D92A30">
        <w:rPr>
          <w:szCs w:val="21"/>
          <w:lang w:val="en-US"/>
        </w:rPr>
        <w:t>,</w:t>
      </w:r>
      <w:r w:rsidR="00D92A30" w:rsidRPr="001F1194">
        <w:rPr>
          <w:szCs w:val="21"/>
          <w:lang w:val="en-US"/>
        </w:rPr>
        <w:t xml:space="preserve"> </w:t>
      </w:r>
      <w:r w:rsidR="00D92A30" w:rsidRPr="001F1194">
        <w:rPr>
          <w:i/>
          <w:szCs w:val="21"/>
          <w:lang w:val="en-US"/>
        </w:rPr>
        <w:t>X-12-ARIMA Reference Manual</w:t>
      </w:r>
      <w:r w:rsidR="00D92A30" w:rsidRPr="001F1194">
        <w:rPr>
          <w:szCs w:val="21"/>
          <w:lang w:val="en-US"/>
        </w:rPr>
        <w:t xml:space="preserve">, Time Series Research Staff, Statistical Research Division, U.S. Bureau of the Census, Washington 2007, </w:t>
      </w:r>
      <w:hyperlink r:id="rId239" w:history="1">
        <w:r w:rsidRPr="00021B66">
          <w:rPr>
            <w:rStyle w:val="Hipercze"/>
            <w:noProof w:val="0"/>
            <w:lang w:val="en-US"/>
          </w:rPr>
          <w:t>https://www.census.gov/ts/x12a/v03/x12adocV03.pdf</w:t>
        </w:r>
      </w:hyperlink>
      <w:r>
        <w:rPr>
          <w:lang w:val="en-US"/>
        </w:rPr>
        <w:t>.</w:t>
      </w:r>
    </w:p>
    <w:p w14:paraId="28465387" w14:textId="77777777" w:rsidR="002D6780" w:rsidRPr="002D6780" w:rsidRDefault="002D6780" w:rsidP="00D92A30">
      <w:pPr>
        <w:spacing w:line="23" w:lineRule="atLeast"/>
        <w:rPr>
          <w:szCs w:val="21"/>
          <w:lang w:val="en-US"/>
        </w:rPr>
      </w:pPr>
    </w:p>
    <w:sectPr w:rsidR="002D6780" w:rsidRPr="002D6780" w:rsidSect="00F640F5">
      <w:headerReference w:type="default" r:id="rId240"/>
      <w:footerReference w:type="default" r:id="rId241"/>
      <w:type w:val="continuous"/>
      <w:pgSz w:w="11906" w:h="16838" w:code="9"/>
      <w:pgMar w:top="1985"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CCE10A" w14:textId="77777777" w:rsidR="00F22219" w:rsidRPr="00E943A2" w:rsidRDefault="00F22219" w:rsidP="00F52131">
      <w:pPr>
        <w:pStyle w:val="Separator"/>
      </w:pPr>
      <w:r>
        <w:continuationSeparator/>
      </w:r>
    </w:p>
  </w:endnote>
  <w:endnote w:type="continuationSeparator" w:id="0">
    <w:p w14:paraId="0DDD8B2B" w14:textId="77777777" w:rsidR="00F22219" w:rsidRDefault="00F22219" w:rsidP="00D02E4C">
      <w:pPr>
        <w:pStyle w:val="Separator"/>
      </w:pPr>
      <w:r>
        <w:continuationSeparator/>
      </w:r>
    </w:p>
  </w:endnote>
  <w:endnote w:type="continuationNotice" w:id="1">
    <w:p w14:paraId="70FCFA47" w14:textId="77777777" w:rsidR="00F22219" w:rsidRDefault="00F22219" w:rsidP="00D02E4C">
      <w:pPr>
        <w:pStyle w:val="Tekstprzypisukocoweg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EE"/>
    <w:family w:val="roman"/>
    <w:pitch w:val="variable"/>
    <w:sig w:usb0="E0000287" w:usb1="40000013" w:usb2="00000000"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mvu10-250-1000-17">
    <w:altName w:val="Times New Roman"/>
    <w:panose1 w:val="00000000000000000000"/>
    <w:charset w:val="00"/>
    <w:family w:val="roman"/>
    <w:notTrueType/>
    <w:pitch w:val="default"/>
    <w:sig w:usb0="00000003" w:usb1="00000000" w:usb2="00000000" w:usb3="00000000" w:csb0="00000001" w:csb1="00000000"/>
  </w:font>
  <w:font w:name="Arial-BoldItalicMT">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w:panose1 w:val="020F0502020204030204"/>
    <w:charset w:val="EE"/>
    <w:family w:val="swiss"/>
    <w:pitch w:val="variable"/>
    <w:sig w:usb0="E00002FF" w:usb1="4000ACFF" w:usb2="00000001" w:usb3="00000000" w:csb0="0000019F" w:csb1="00000000"/>
  </w:font>
  <w:font w:name="LeMondeJournalPro-Book">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EE"/>
    <w:family w:val="roman"/>
    <w:pitch w:val="variable"/>
    <w:sig w:usb0="E00002FF" w:usb1="420024FF" w:usb2="00000000" w:usb3="00000000" w:csb0="0000019F" w:csb1="00000000"/>
  </w:font>
  <w:font w:name="BdENeueHelvetica55Roman">
    <w:altName w:val="Times New Roman"/>
    <w:panose1 w:val="00000000000000000000"/>
    <w:charset w:val="00"/>
    <w:family w:val="auto"/>
    <w:notTrueType/>
    <w:pitch w:val="default"/>
    <w:sig w:usb0="00000003" w:usb1="00000000" w:usb2="00000000" w:usb3="00000000" w:csb0="00000001" w:csb1="00000000"/>
  </w:font>
  <w:font w:name="Arial,Italic">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27CF1F" w14:textId="77777777" w:rsidR="003A39A3" w:rsidRPr="00331993" w:rsidRDefault="003A39A3" w:rsidP="00331993">
    <w:pPr>
      <w:pStyle w:val="Stopka"/>
    </w:pPr>
    <w:r>
      <w:rPr>
        <w:noProof/>
        <w:lang w:eastAsia="pl-PL"/>
      </w:rPr>
      <mc:AlternateContent>
        <mc:Choice Requires="wps">
          <w:drawing>
            <wp:anchor distT="0" distB="0" distL="114300" distR="114300" simplePos="0" relativeHeight="251658240" behindDoc="0" locked="0" layoutInCell="1" allowOverlap="1" wp14:anchorId="56591F94" wp14:editId="341D601C">
              <wp:simplePos x="0" y="0"/>
              <wp:positionH relativeFrom="margin">
                <wp:align>right</wp:align>
              </wp:positionH>
              <wp:positionV relativeFrom="page">
                <wp:posOffset>9935845</wp:posOffset>
              </wp:positionV>
              <wp:extent cx="5234305" cy="168910"/>
              <wp:effectExtent l="2540" t="1270" r="1905" b="1270"/>
              <wp:wrapNone/>
              <wp:docPr id="2" name="Pole tekstow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34305" cy="16891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14:paraId="5D040A16" w14:textId="77777777" w:rsidR="003A39A3" w:rsidRPr="00A86543" w:rsidRDefault="003A39A3" w:rsidP="004328CE">
                          <w:pPr>
                            <w:jc w:val="right"/>
                            <w:rPr>
                              <w:color w:val="00695F"/>
                              <w:sz w:val="16"/>
                              <w:szCs w:val="16"/>
                            </w:rPr>
                          </w:pPr>
                          <w:r w:rsidRPr="00A86543">
                            <w:rPr>
                              <w:color w:val="00695F"/>
                              <w:sz w:val="16"/>
                              <w:szCs w:val="16"/>
                            </w:rPr>
                            <w:t>Narodowy Bank Polski</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6591F94" id="_x0000_t202" coordsize="21600,21600" o:spt="202" path="m,l,21600r21600,l21600,xe">
              <v:stroke joinstyle="miter"/>
              <v:path gradientshapeok="t" o:connecttype="rect"/>
            </v:shapetype>
            <v:shape id="Pole tekstowe 465" o:spid="_x0000_s1031" type="#_x0000_t202" style="position:absolute;left:0;text-align:left;margin-left:360.95pt;margin-top:782.35pt;width:412.15pt;height:13.3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" stroked="f" strokeweight="0">
              <v:path arrowok="t"/>
              <v:textbox inset="0,0,0,0">
                <w:txbxContent>
                  <w:p w14:paraId="5D040A16" w14:textId="77777777" w:rsidR="003A39A3" w:rsidRPr="00A86543" w:rsidRDefault="003A39A3" w:rsidP="004328CE">
                    <w:pPr>
                      <w:jc w:val="right"/>
                      <w:rPr>
                        <w:color w:val="00695F"/>
                        <w:sz w:val="16"/>
                        <w:szCs w:val="16"/>
                      </w:rPr>
                    </w:pPr>
                    <w:r w:rsidRPr="00A86543">
                      <w:rPr>
                        <w:color w:val="00695F"/>
                        <w:sz w:val="16"/>
                        <w:szCs w:val="16"/>
                      </w:rPr>
                      <w:t>Narodowy Bank Polski</w:t>
                    </w:r>
                  </w:p>
                </w:txbxContent>
              </v:textbox>
              <w10:wrap anchorx="margin" anchory="page"/>
            </v:shape>
          </w:pict>
        </mc:Fallback>
      </mc:AlternateContent>
    </w:r>
    <w:r>
      <w:rPr>
        <w:noProof/>
        <w:lang w:eastAsia="pl-PL"/>
      </w:rPr>
      <mc:AlternateContent>
        <mc:Choice Requires="wps">
          <w:drawing>
            <wp:anchor distT="0" distB="0" distL="114300" distR="114300" simplePos="0" relativeHeight="251657216" behindDoc="0" locked="0" layoutInCell="1" allowOverlap="1" wp14:anchorId="65FCE8DD" wp14:editId="327E4632">
              <wp:simplePos x="0" y="0"/>
              <wp:positionH relativeFrom="margin">
                <wp:align>left</wp:align>
              </wp:positionH>
              <wp:positionV relativeFrom="page">
                <wp:posOffset>9935845</wp:posOffset>
              </wp:positionV>
              <wp:extent cx="71120" cy="206375"/>
              <wp:effectExtent l="0" t="1270" r="0" b="1905"/>
              <wp:wrapNone/>
              <wp:docPr id="1" name="Pole tekstowe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112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3CEC1A2" w14:textId="77777777" w:rsidR="003A39A3" w:rsidRPr="004328CE" w:rsidRDefault="003A39A3" w:rsidP="00EB5CFE">
                          <w:pPr>
                            <w:pStyle w:val="Nrstrony"/>
                            <w:rPr>
                              <w:sz w:val="16"/>
                              <w:szCs w:val="16"/>
                            </w:rPr>
                          </w:pPr>
                          <w:r w:rsidRPr="004328CE">
                            <w:rPr>
                              <w:sz w:val="16"/>
                              <w:szCs w:val="16"/>
                            </w:rPr>
                            <w:t> </w:t>
                          </w:r>
                          <w:r w:rsidRPr="004328CE">
                            <w:rPr>
                              <w:sz w:val="16"/>
                              <w:szCs w:val="16"/>
                            </w:rPr>
                            <w:fldChar w:fldCharType="begin"/>
                          </w:r>
                          <w:r w:rsidRPr="004328CE">
                            <w:rPr>
                              <w:sz w:val="16"/>
                              <w:szCs w:val="16"/>
                            </w:rPr>
                            <w:instrText>PAGE   \* MERGEFORMAT</w:instrText>
                          </w:r>
                          <w:r w:rsidRPr="004328CE">
                            <w:rPr>
                              <w:sz w:val="16"/>
                              <w:szCs w:val="16"/>
                            </w:rPr>
                            <w:fldChar w:fldCharType="separate"/>
                          </w:r>
                          <w:r>
                            <w:rPr>
                              <w:noProof/>
                              <w:sz w:val="16"/>
                              <w:szCs w:val="16"/>
                            </w:rPr>
                            <w:t>4</w:t>
                          </w:r>
                          <w:r w:rsidRPr="004328CE">
                            <w:rPr>
                              <w:sz w:val="16"/>
                              <w:szCs w:val="16"/>
                            </w:rPr>
                            <w:fldChar w:fldCharType="end"/>
                          </w:r>
                          <w:r w:rsidRPr="004328CE">
                            <w:rPr>
                              <w:sz w:val="16"/>
                              <w:szCs w:val="16"/>
                            </w:rPr>
                            <w:t xml:space="preserve">   </w:t>
                          </w:r>
                        </w:p>
                      </w:txbxContent>
                    </wps:txbx>
                    <wps:bodyPr rot="0" vert="horz" wrap="none" lIns="0" tIns="0" rIns="0" bIns="0" anchor="ctr" anchorCtr="0" upright="1">
                      <a:spAutoFit/>
                    </wps:bodyPr>
                  </wps:wsp>
                </a:graphicData>
              </a:graphic>
              <wp14:sizeRelH relativeFrom="margin">
                <wp14:pctWidth>0</wp14:pctWidth>
              </wp14:sizeRelH>
              <wp14:sizeRelV relativeFrom="margin">
                <wp14:pctHeight>0</wp14:pctHeight>
              </wp14:sizeRelV>
            </wp:anchor>
          </w:drawing>
        </mc:Choice>
        <mc:Fallback>
          <w:pict>
            <v:shape w14:anchorId="65FCE8DD" id="Pole tekstowe 106" o:spid="_x0000_s1032" type="#_x0000_t202" style="position:absolute;left:0;text-align:left;margin-left:0;margin-top:782.35pt;width:5.6pt;height:16.25pt;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" filled="f" stroked="f" strokeweight=".5pt">
              <v:path arrowok="t"/>
              <v:textbox style="mso-fit-shape-to-text:t" inset="0,0,0,0">
                <w:txbxContent>
                  <w:p w14:paraId="53CEC1A2" w14:textId="77777777" w:rsidR="003A39A3" w:rsidRPr="004328CE" w:rsidRDefault="003A39A3" w:rsidP="00EB5CFE">
                    <w:pPr>
                      <w:pStyle w:val="Nrstrony"/>
                      <w:rPr>
                        <w:sz w:val="16"/>
                        <w:szCs w:val="16"/>
                      </w:rPr>
                    </w:pPr>
                    <w:r w:rsidRPr="004328CE">
                      <w:rPr>
                        <w:sz w:val="16"/>
                        <w:szCs w:val="16"/>
                      </w:rPr>
                      <w:t> </w:t>
                    </w:r>
                    <w:r w:rsidRPr="004328CE">
                      <w:rPr>
                        <w:sz w:val="16"/>
                        <w:szCs w:val="16"/>
                      </w:rPr>
                      <w:fldChar w:fldCharType="begin"/>
                    </w:r>
                    <w:r w:rsidRPr="004328CE">
                      <w:rPr>
                        <w:sz w:val="16"/>
                        <w:szCs w:val="16"/>
                      </w:rPr>
                      <w:instrText>PAGE   \* MERGEFORMAT</w:instrText>
                    </w:r>
                    <w:r w:rsidRPr="004328CE">
                      <w:rPr>
                        <w:sz w:val="16"/>
                        <w:szCs w:val="16"/>
                      </w:rPr>
                      <w:fldChar w:fldCharType="separate"/>
                    </w:r>
                    <w:r>
                      <w:rPr>
                        <w:noProof/>
                        <w:sz w:val="16"/>
                        <w:szCs w:val="16"/>
                      </w:rPr>
                      <w:t>4</w:t>
                    </w:r>
                    <w:r w:rsidRPr="004328CE">
                      <w:rPr>
                        <w:sz w:val="16"/>
                        <w:szCs w:val="16"/>
                      </w:rPr>
                      <w:fldChar w:fldCharType="end"/>
                    </w:r>
                    <w:r w:rsidRPr="004328CE">
                      <w:rPr>
                        <w:sz w:val="16"/>
                        <w:szCs w:val="16"/>
                      </w:rPr>
                      <w:t xml:space="preserve">   </w:t>
                    </w:r>
                  </w:p>
                </w:txbxContent>
              </v:textbox>
              <w10:wrap anchorx="margin"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953AEA" w14:textId="77777777" w:rsidR="003A39A3" w:rsidRDefault="003A39A3">
    <w:pPr>
      <w:pStyle w:val="Stopka"/>
      <w:jc w:val="right"/>
    </w:pPr>
    <w:r>
      <w:fldChar w:fldCharType="begin"/>
    </w:r>
    <w:r>
      <w:instrText>PAGE   \* MERGEFORMAT</w:instrText>
    </w:r>
    <w:r>
      <w:fldChar w:fldCharType="separate"/>
    </w:r>
    <w:r w:rsidR="005010E5">
      <w:rPr>
        <w:noProof/>
      </w:rPr>
      <w:t>152</w:t>
    </w:r>
    <w:r>
      <w:fldChar w:fldCharType="end"/>
    </w:r>
  </w:p>
  <w:p w14:paraId="2101FB47" w14:textId="77777777" w:rsidR="003A39A3" w:rsidRPr="004E62A7" w:rsidRDefault="003A39A3" w:rsidP="004E62A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5EB386" w14:textId="77777777" w:rsidR="00F22219" w:rsidRDefault="00F22219" w:rsidP="00FA7D05">
      <w:pPr>
        <w:pStyle w:val="Separator"/>
      </w:pPr>
      <w:r>
        <w:continuationSeparator/>
      </w:r>
    </w:p>
  </w:footnote>
  <w:footnote w:type="continuationSeparator" w:id="0">
    <w:p w14:paraId="59DB2ABE" w14:textId="77777777" w:rsidR="00F22219" w:rsidRDefault="00F22219" w:rsidP="000D04E6">
      <w:pPr>
        <w:pStyle w:val="Separator"/>
      </w:pPr>
      <w:r>
        <w:continuationSeparator/>
      </w:r>
    </w:p>
  </w:footnote>
  <w:footnote w:type="continuationNotice" w:id="1">
    <w:p w14:paraId="4F63D213" w14:textId="77777777" w:rsidR="00F22219" w:rsidRDefault="00F22219" w:rsidP="00CE11D9">
      <w:pPr>
        <w:pStyle w:val="Tekstprzypisudolnego"/>
      </w:pPr>
    </w:p>
  </w:footnote>
  <w:footnote w:id="2">
    <w:p w14:paraId="3157B2D3" w14:textId="77777777" w:rsidR="003A39A3" w:rsidRPr="00985212" w:rsidRDefault="003A39A3" w:rsidP="009F18F7">
      <w:pPr>
        <w:pStyle w:val="Tekstprzypisudolnego"/>
        <w:rPr>
          <w:lang w:val="en-US"/>
        </w:rPr>
      </w:pPr>
      <w:r w:rsidRPr="00806E30">
        <w:rPr>
          <w:rStyle w:val="Odwoanieprzypisudolnego"/>
        </w:rPr>
        <w:footnoteRef/>
      </w:r>
      <w:r w:rsidRPr="009F18F7">
        <w:rPr>
          <w:lang w:val="en-US"/>
        </w:rPr>
        <w:t xml:space="preserve"> Eurostat is the statistical office of the European Union. Its task is to provide the European Union with statistics at European level that enable comparisons between countries and regions. More information at </w:t>
      </w:r>
      <w:hyperlink r:id="rId1" w:history="1">
        <w:r w:rsidRPr="009F18F7">
          <w:rPr>
            <w:rStyle w:val="Hipercze"/>
            <w:lang w:val="en-US"/>
          </w:rPr>
          <w:t>http://epp.eurostat.ec.europa.eu/portal/page/portal/eurostat/home/</w:t>
        </w:r>
      </w:hyperlink>
      <w:r w:rsidRPr="009F18F7">
        <w:rPr>
          <w:lang w:val="en-US"/>
        </w:rPr>
        <w:t>.</w:t>
      </w:r>
    </w:p>
  </w:footnote>
  <w:footnote w:id="3">
    <w:p w14:paraId="0C740725" w14:textId="37C5E17D" w:rsidR="003A39A3" w:rsidRPr="00985212" w:rsidRDefault="003A39A3" w:rsidP="009F18F7">
      <w:pPr>
        <w:pStyle w:val="Tekstprzypisudolnego"/>
        <w:rPr>
          <w:lang w:val="en-US"/>
        </w:rPr>
      </w:pPr>
      <w:r w:rsidRPr="00806E30">
        <w:rPr>
          <w:rStyle w:val="Odwoanieprzypisudolnego"/>
        </w:rPr>
        <w:footnoteRef/>
      </w:r>
      <w:r w:rsidRPr="009F18F7">
        <w:rPr>
          <w:lang w:val="en-US"/>
        </w:rPr>
        <w:t xml:space="preserve"> X-12-ARIMA is a seasonal adjustment program developed and supported by the U.S. Census Bureau. It includes all the capabilities of the X-11 program</w:t>
      </w:r>
      <w:r>
        <w:rPr>
          <w:lang w:val="en-US"/>
        </w:rPr>
        <w:t xml:space="preserve"> (see Dagum, E.B.D. (1980)) </w:t>
      </w:r>
      <w:r w:rsidRPr="009F18F7">
        <w:rPr>
          <w:lang w:val="en-US"/>
        </w:rPr>
        <w:t>which estimates trend and seasonal component using moving averages. X-12-ARIMA offers useful enhancements including: extension of the time series with forecasts and backcasts from ARIMA models prior to seasonal adjustment, adjustment for effects estimated with user-defined regressors, additional seasonal and trend filter options, alternative seasonal-trend-irregular decomposition, additional diagnostics of the quality and stability of the adjustments, extensive time series modelling and model selection capabilities for linear regression models with ARIMA errors. For basic information</w:t>
      </w:r>
      <w:r>
        <w:rPr>
          <w:lang w:val="en-US"/>
        </w:rPr>
        <w:t xml:space="preserve"> on the X-12-ARIMA program see  </w:t>
      </w:r>
      <w:r w:rsidRPr="00523E69">
        <w:rPr>
          <w:i/>
          <w:lang w:val="en-US"/>
        </w:rPr>
        <w:t>X-12-ARIMA Reference Manual</w:t>
      </w:r>
      <w:r>
        <w:rPr>
          <w:i/>
          <w:lang w:val="en-US"/>
        </w:rPr>
        <w:t xml:space="preserve"> </w:t>
      </w:r>
      <w:r>
        <w:rPr>
          <w:lang w:val="en-US"/>
        </w:rPr>
        <w:t>(2011</w:t>
      </w:r>
      <w:r w:rsidRPr="00523E69">
        <w:rPr>
          <w:lang w:val="en-US"/>
        </w:rPr>
        <w:t>).</w:t>
      </w:r>
      <w:r w:rsidRPr="009F18F7">
        <w:rPr>
          <w:lang w:val="en-US"/>
        </w:rPr>
        <w:t xml:space="preserve"> More information on X-12-ARIMA can be found at </w:t>
      </w:r>
      <w:hyperlink r:id="rId2" w:history="1">
        <w:r w:rsidRPr="009F18F7">
          <w:rPr>
            <w:rStyle w:val="Hipercze"/>
            <w:lang w:val="en-US"/>
          </w:rPr>
          <w:t>http://www.census.gov</w:t>
        </w:r>
      </w:hyperlink>
      <w:r w:rsidRPr="009F18F7">
        <w:rPr>
          <w:lang w:val="en-US"/>
        </w:rPr>
        <w:t>.</w:t>
      </w:r>
    </w:p>
  </w:footnote>
  <w:footnote w:id="4">
    <w:p w14:paraId="5A42DCA6" w14:textId="3C0226C1" w:rsidR="003A39A3" w:rsidRPr="00985212" w:rsidRDefault="003A39A3" w:rsidP="009F18F7">
      <w:pPr>
        <w:pStyle w:val="Tekstprzypisudolnego"/>
        <w:rPr>
          <w:lang w:val="en-US"/>
        </w:rPr>
      </w:pPr>
      <w:r w:rsidRPr="00806E30">
        <w:rPr>
          <w:rStyle w:val="Odwoanieprzypisudolnego"/>
        </w:rPr>
        <w:footnoteRef/>
      </w:r>
      <w:r w:rsidRPr="009F18F7">
        <w:rPr>
          <w:lang w:val="en-US"/>
        </w:rPr>
        <w:t xml:space="preserve"> X-13ARIMA-SEATS is a seasonal adjustment program developed and supported by the U.S. Census Bureau that contains two seasonal adjustment modules: the enhanced X-11 seasonal adjustment procedure and ARIMA model based seasonal adjustment procedure from the SEATS seasonal adjustm</w:t>
      </w:r>
      <w:r>
        <w:rPr>
          <w:lang w:val="en-US"/>
        </w:rPr>
        <w:t>ent program developed by Gomez, V. and</w:t>
      </w:r>
      <w:r w:rsidRPr="009F18F7">
        <w:rPr>
          <w:lang w:val="en-US"/>
        </w:rPr>
        <w:t xml:space="preserve"> Maravall</w:t>
      </w:r>
      <w:r>
        <w:rPr>
          <w:lang w:val="en-US"/>
        </w:rPr>
        <w:t>,</w:t>
      </w:r>
      <w:r w:rsidRPr="009F18F7">
        <w:rPr>
          <w:lang w:val="en-US"/>
        </w:rPr>
        <w:t xml:space="preserve"> </w:t>
      </w:r>
      <w:r>
        <w:rPr>
          <w:lang w:val="en-US"/>
        </w:rPr>
        <w:t xml:space="preserve">A. </w:t>
      </w:r>
      <w:r w:rsidRPr="009F18F7">
        <w:rPr>
          <w:lang w:val="en-US"/>
        </w:rPr>
        <w:t xml:space="preserve">(2013). For information on </w:t>
      </w:r>
      <w:r>
        <w:rPr>
          <w:lang w:val="en-US"/>
        </w:rPr>
        <w:t xml:space="preserve">the X-3ARIMA-SEATS program see  </w:t>
      </w:r>
      <w:r w:rsidRPr="00523E69">
        <w:rPr>
          <w:i/>
          <w:lang w:val="en-US"/>
        </w:rPr>
        <w:t>X</w:t>
      </w:r>
      <w:r>
        <w:rPr>
          <w:i/>
          <w:lang w:val="en-US"/>
        </w:rPr>
        <w:t xml:space="preserve">-13ARIMA-SEATS Reference Manual </w:t>
      </w:r>
      <w:r w:rsidRPr="00523E69">
        <w:rPr>
          <w:lang w:val="en-US"/>
        </w:rPr>
        <w:t>(2013).</w:t>
      </w:r>
      <w:r w:rsidRPr="009F18F7">
        <w:rPr>
          <w:lang w:val="en-US"/>
        </w:rPr>
        <w:t xml:space="preserve"> More information on X-1</w:t>
      </w:r>
      <w:r>
        <w:rPr>
          <w:lang w:val="en-US"/>
        </w:rPr>
        <w:t>3</w:t>
      </w:r>
      <w:r w:rsidRPr="009F18F7">
        <w:rPr>
          <w:lang w:val="en-US"/>
        </w:rPr>
        <w:t>ARIMA</w:t>
      </w:r>
      <w:r>
        <w:rPr>
          <w:lang w:val="en-US"/>
        </w:rPr>
        <w:t>-SEATS</w:t>
      </w:r>
      <w:r w:rsidRPr="009F18F7">
        <w:rPr>
          <w:lang w:val="en-US"/>
        </w:rPr>
        <w:t xml:space="preserve"> can be found at </w:t>
      </w:r>
      <w:hyperlink r:id="rId3" w:history="1">
        <w:r w:rsidRPr="009F18F7">
          <w:rPr>
            <w:rStyle w:val="Hipercze"/>
            <w:lang w:val="en-US"/>
          </w:rPr>
          <w:t>http://www.census.gov</w:t>
        </w:r>
      </w:hyperlink>
      <w:r w:rsidRPr="009F18F7">
        <w:rPr>
          <w:lang w:val="en-US"/>
        </w:rPr>
        <w:t>.</w:t>
      </w:r>
      <w:r w:rsidRPr="009F18F7">
        <w:rPr>
          <w:rFonts w:cs="Palatino Linotype"/>
          <w:lang w:val="en-US"/>
        </w:rPr>
        <w:t xml:space="preserve"> </w:t>
      </w:r>
    </w:p>
  </w:footnote>
  <w:footnote w:id="5">
    <w:p w14:paraId="5217ADB6" w14:textId="53AF7758" w:rsidR="003A39A3" w:rsidRPr="00985212" w:rsidRDefault="003A39A3" w:rsidP="009F18F7">
      <w:pPr>
        <w:pStyle w:val="Tekstprzypisudolnego"/>
        <w:rPr>
          <w:lang w:val="en-US"/>
        </w:rPr>
      </w:pPr>
      <w:r w:rsidRPr="00806E30">
        <w:rPr>
          <w:rStyle w:val="Odwoanieprzypisudolnego"/>
        </w:rPr>
        <w:footnoteRef/>
      </w:r>
      <w:r w:rsidRPr="009F18F7">
        <w:rPr>
          <w:lang w:val="en-US"/>
        </w:rPr>
        <w:t xml:space="preserve"> TRAMO/SEATS is a model-based seasonal adjustment method developed by Victor Gomez and Agustin Maravall (</w:t>
      </w:r>
      <w:r>
        <w:rPr>
          <w:lang w:val="en-US"/>
        </w:rPr>
        <w:t xml:space="preserve">the </w:t>
      </w:r>
      <w:r w:rsidRPr="009F18F7">
        <w:rPr>
          <w:lang w:val="en-US"/>
        </w:rPr>
        <w:t>Bank of Spain). It consists of two linked programs: TRAMO and SEATS. TRAMO ("Time Series Regression with ARIMA Noise, Missing Observations, and Outliers") performs estimation, forecasting, and interpolation of regression models with missing observations and ARIMA</w:t>
      </w:r>
      <w:r w:rsidRPr="009F18F7" w:rsidDel="000062A2">
        <w:rPr>
          <w:lang w:val="en-US"/>
        </w:rPr>
        <w:t xml:space="preserve"> </w:t>
      </w:r>
      <w:r w:rsidRPr="009F18F7">
        <w:rPr>
          <w:lang w:val="en-US"/>
        </w:rPr>
        <w:t xml:space="preserve">errors, in the presence of possibly several types of outliers. SEATS ("Signal Extraction in ARIMA Time Series") performs an ARIMA-based decomposition of an observed time series into unobserved components. Both programs are supported by </w:t>
      </w:r>
      <w:r>
        <w:rPr>
          <w:lang w:val="en-US"/>
        </w:rPr>
        <w:t xml:space="preserve">the </w:t>
      </w:r>
      <w:r w:rsidRPr="009F18F7">
        <w:rPr>
          <w:lang w:val="en-US"/>
        </w:rPr>
        <w:t xml:space="preserve">Bank of Spain. For basic information on the TRAMO/SEATS see Caporello, G., and Maravall, A. (2004). More information on TRAMO/SEATS can be found at </w:t>
      </w:r>
      <w:hyperlink r:id="rId4" w:history="1">
        <w:r w:rsidRPr="009F18F7">
          <w:rPr>
            <w:rStyle w:val="Hipercze"/>
            <w:lang w:val="en-US"/>
          </w:rPr>
          <w:t>www.bde.es</w:t>
        </w:r>
      </w:hyperlink>
      <w:r w:rsidRPr="009F18F7">
        <w:rPr>
          <w:lang w:val="en-US"/>
        </w:rPr>
        <w:t xml:space="preserve">. </w:t>
      </w:r>
    </w:p>
  </w:footnote>
  <w:footnote w:id="6">
    <w:p w14:paraId="716FFE0C" w14:textId="3A54599D" w:rsidR="003A39A3" w:rsidRPr="00985212" w:rsidRDefault="003A39A3" w:rsidP="00FB5D11">
      <w:pPr>
        <w:shd w:val="clear" w:color="auto" w:fill="FFFFFF"/>
        <w:spacing w:after="0"/>
        <w:rPr>
          <w:lang w:val="en-US"/>
        </w:rPr>
      </w:pPr>
      <w:r w:rsidRPr="00EB5CFE">
        <w:rPr>
          <w:rStyle w:val="Odwoanieprzypisudolnego"/>
          <w:sz w:val="16"/>
          <w:szCs w:val="16"/>
        </w:rPr>
        <w:footnoteRef/>
      </w:r>
      <w:r w:rsidRPr="00EB5CFE">
        <w:rPr>
          <w:sz w:val="16"/>
          <w:szCs w:val="16"/>
          <w:lang w:val="en-US"/>
        </w:rPr>
        <w:t xml:space="preserve"> Endorsed by the Statistical Programme Committee, the European Statistical System (ESS) </w:t>
      </w:r>
      <w:r w:rsidRPr="009815E7">
        <w:rPr>
          <w:i/>
          <w:sz w:val="16"/>
          <w:szCs w:val="16"/>
          <w:lang w:val="en-US"/>
        </w:rPr>
        <w:t>Guidelines on Seasonal Adjustment</w:t>
      </w:r>
      <w:r>
        <w:rPr>
          <w:sz w:val="16"/>
          <w:szCs w:val="16"/>
          <w:lang w:val="en-US"/>
        </w:rPr>
        <w:t xml:space="preserve"> (2009)</w:t>
      </w:r>
      <w:r w:rsidRPr="00EB5CFE">
        <w:rPr>
          <w:sz w:val="16"/>
          <w:szCs w:val="16"/>
          <w:lang w:val="en-US"/>
        </w:rPr>
        <w:t xml:space="preserve"> aim to harmonize European practices and to improve the comparability of infra-annual national statistics as well as enhance the overall quality of the European Union and the euro area aggregates. The </w:t>
      </w:r>
      <w:r w:rsidRPr="009815E7">
        <w:rPr>
          <w:i/>
          <w:sz w:val="16"/>
          <w:szCs w:val="16"/>
          <w:lang w:val="en-US"/>
        </w:rPr>
        <w:t>ESS Guidelines on Seasonal Adjustment</w:t>
      </w:r>
      <w:r w:rsidRPr="00EB5CFE">
        <w:rPr>
          <w:sz w:val="16"/>
          <w:szCs w:val="16"/>
          <w:lang w:val="en-US"/>
        </w:rPr>
        <w:t xml:space="preserve"> </w:t>
      </w:r>
      <w:r>
        <w:rPr>
          <w:sz w:val="16"/>
          <w:szCs w:val="16"/>
          <w:lang w:val="en-US"/>
        </w:rPr>
        <w:t xml:space="preserve">(2009) and its revised version released in 2015 </w:t>
      </w:r>
      <w:r w:rsidRPr="00EB5CFE">
        <w:rPr>
          <w:sz w:val="16"/>
          <w:szCs w:val="16"/>
          <w:lang w:val="en-US"/>
        </w:rPr>
        <w:t>cover all the key steps of the seasonal and calendar adjustment process. They discuss both the theoretical aspects and practical implementation of seasonal adjustment issues.</w:t>
      </w:r>
      <w:r>
        <w:rPr>
          <w:sz w:val="16"/>
          <w:szCs w:val="16"/>
          <w:lang w:val="en-US"/>
        </w:rPr>
        <w:t xml:space="preserve"> In 2015 the revised document was released.</w:t>
      </w:r>
    </w:p>
  </w:footnote>
  <w:footnote w:id="7">
    <w:p w14:paraId="707217E1" w14:textId="5E45181A" w:rsidR="003A39A3" w:rsidRPr="00090021" w:rsidRDefault="003A39A3" w:rsidP="009F18F7">
      <w:pPr>
        <w:pStyle w:val="Tekstprzypisudolnego"/>
        <w:rPr>
          <w:lang w:val="en-GB"/>
        </w:rPr>
      </w:pPr>
      <w:r w:rsidRPr="00EB5CFE">
        <w:rPr>
          <w:rStyle w:val="Odwoanieprzypisudolnego"/>
          <w:szCs w:val="16"/>
        </w:rPr>
        <w:footnoteRef/>
      </w:r>
      <w:r w:rsidRPr="00090021">
        <w:rPr>
          <w:rStyle w:val="Odwoanieprzypisudolnego"/>
          <w:szCs w:val="16"/>
          <w:lang w:val="en-GB"/>
        </w:rPr>
        <w:t xml:space="preserve"> </w:t>
      </w:r>
      <w:r w:rsidRPr="00090021">
        <w:rPr>
          <w:szCs w:val="16"/>
          <w:lang w:val="en-GB"/>
        </w:rPr>
        <w:t>Grudkowska, S. (2015).</w:t>
      </w:r>
    </w:p>
  </w:footnote>
  <w:footnote w:id="8">
    <w:p w14:paraId="640B06F3" w14:textId="77777777" w:rsidR="003A39A3" w:rsidRPr="00985212" w:rsidRDefault="003A39A3" w:rsidP="00D9245F">
      <w:pPr>
        <w:pStyle w:val="Tekstprzypisudolnego"/>
        <w:rPr>
          <w:lang w:val="en-US"/>
        </w:rPr>
      </w:pPr>
      <w:r>
        <w:rPr>
          <w:rStyle w:val="Odwoanieprzypisudolnego"/>
        </w:rPr>
        <w:footnoteRef/>
      </w:r>
      <w:r w:rsidRPr="00555830">
        <w:rPr>
          <w:lang w:val="en-US"/>
        </w:rPr>
        <w:t>See https://netbeans.org/.</w:t>
      </w:r>
    </w:p>
  </w:footnote>
  <w:footnote w:id="9">
    <w:p w14:paraId="17175CD4" w14:textId="43EA789E" w:rsidR="003A39A3" w:rsidRPr="00B15AA8" w:rsidRDefault="003A39A3">
      <w:pPr>
        <w:pStyle w:val="Tekstprzypisudolnego"/>
        <w:rPr>
          <w:lang w:val="en-GB"/>
        </w:rPr>
      </w:pPr>
      <w:r>
        <w:rPr>
          <w:rStyle w:val="Odwoanieprzypisudolnego"/>
        </w:rPr>
        <w:footnoteRef/>
      </w:r>
      <w:r w:rsidRPr="00B15AA8">
        <w:rPr>
          <w:lang w:val="en-GB"/>
        </w:rPr>
        <w:t xml:space="preserve"> </w:t>
      </w:r>
      <w:r>
        <w:rPr>
          <w:lang w:val="en-GB"/>
        </w:rPr>
        <w:t xml:space="preserve">See 3.2.1.3 for a definition and </w:t>
      </w:r>
      <w:r w:rsidRPr="00B15AA8">
        <w:rPr>
          <w:i/>
          <w:lang w:val="en-GB"/>
        </w:rPr>
        <w:t>JDemetra+ Reference Manual</w:t>
      </w:r>
      <w:r>
        <w:rPr>
          <w:i/>
          <w:lang w:val="en-GB"/>
        </w:rPr>
        <w:t xml:space="preserve"> </w:t>
      </w:r>
      <w:r w:rsidRPr="00B15AA8">
        <w:rPr>
          <w:lang w:val="en-GB"/>
        </w:rPr>
        <w:t>(201</w:t>
      </w:r>
      <w:r>
        <w:rPr>
          <w:lang w:val="en-GB"/>
        </w:rPr>
        <w:t>7</w:t>
      </w:r>
      <w:r w:rsidRPr="00B15AA8">
        <w:rPr>
          <w:lang w:val="en-GB"/>
        </w:rPr>
        <w:t>),</w:t>
      </w:r>
      <w:r>
        <w:rPr>
          <w:lang w:val="en-GB"/>
        </w:rPr>
        <w:t xml:space="preserve"> item 7.1.1 for more information.</w:t>
      </w:r>
    </w:p>
  </w:footnote>
  <w:footnote w:id="10">
    <w:p w14:paraId="696F67F9" w14:textId="7E8CB8AD" w:rsidR="003A39A3" w:rsidRPr="00B15AA8" w:rsidRDefault="003A39A3">
      <w:pPr>
        <w:pStyle w:val="Tekstprzypisudolnego"/>
        <w:rPr>
          <w:lang w:val="en-GB"/>
        </w:rPr>
      </w:pPr>
      <w:r>
        <w:rPr>
          <w:rStyle w:val="Odwoanieprzypisudolnego"/>
        </w:rPr>
        <w:footnoteRef/>
      </w:r>
      <w:r w:rsidRPr="00B15AA8">
        <w:rPr>
          <w:lang w:val="en-GB"/>
        </w:rPr>
        <w:t xml:space="preserve"> </w:t>
      </w:r>
      <w:r>
        <w:rPr>
          <w:lang w:val="en-GB"/>
        </w:rPr>
        <w:t xml:space="preserve">See 3.4.3 for a definition and </w:t>
      </w:r>
      <w:r w:rsidRPr="00B15AA8">
        <w:rPr>
          <w:i/>
          <w:lang w:val="en-GB"/>
        </w:rPr>
        <w:t>JDemetra+ Reference Manual</w:t>
      </w:r>
      <w:r>
        <w:rPr>
          <w:i/>
          <w:lang w:val="en-GB"/>
        </w:rPr>
        <w:t xml:space="preserve"> </w:t>
      </w:r>
      <w:r w:rsidRPr="00B15AA8">
        <w:rPr>
          <w:lang w:val="en-GB"/>
        </w:rPr>
        <w:t>(201</w:t>
      </w:r>
      <w:r>
        <w:rPr>
          <w:lang w:val="en-GB"/>
        </w:rPr>
        <w:t>7</w:t>
      </w:r>
      <w:r w:rsidRPr="00B15AA8">
        <w:rPr>
          <w:lang w:val="en-GB"/>
        </w:rPr>
        <w:t>),</w:t>
      </w:r>
      <w:r>
        <w:rPr>
          <w:lang w:val="en-GB"/>
        </w:rPr>
        <w:t xml:space="preserve"> item 7.2 for more information.</w:t>
      </w:r>
    </w:p>
  </w:footnote>
  <w:footnote w:id="11">
    <w:p w14:paraId="16168DFE" w14:textId="77777777" w:rsidR="003A39A3" w:rsidRPr="00985212" w:rsidRDefault="003A39A3">
      <w:pPr>
        <w:pStyle w:val="Tekstprzypisudolnego"/>
        <w:rPr>
          <w:lang w:val="en-US"/>
        </w:rPr>
      </w:pPr>
      <w:r>
        <w:rPr>
          <w:rStyle w:val="Odwoanieprzypisudolnego"/>
        </w:rPr>
        <w:footnoteRef/>
      </w:r>
      <w:r>
        <w:rPr>
          <w:lang w:val="en-US"/>
        </w:rPr>
        <w:t>When the series are non-stationary a differentiation is performed before seasonality tests.</w:t>
      </w:r>
    </w:p>
  </w:footnote>
  <w:footnote w:id="12">
    <w:p w14:paraId="7A520A75" w14:textId="40E6DA2D" w:rsidR="003A39A3" w:rsidRPr="003909EB" w:rsidRDefault="003A39A3" w:rsidP="003909EB">
      <w:pPr>
        <w:pStyle w:val="Tekstprzypisudolnego"/>
        <w:rPr>
          <w:lang w:val="en-US"/>
        </w:rPr>
      </w:pPr>
      <w:r>
        <w:rPr>
          <w:rStyle w:val="Odwoanieprzypisudolnego"/>
        </w:rPr>
        <w:footnoteRef/>
      </w:r>
      <w:r w:rsidRPr="003909EB">
        <w:rPr>
          <w:lang w:val="en-US"/>
        </w:rPr>
        <w:t xml:space="preserve"> </w:t>
      </w:r>
      <w:r>
        <w:rPr>
          <w:lang w:val="en-US"/>
        </w:rPr>
        <w:t>Definition of outliers is based on Kaiser, R. and Maravall, A. (2003).</w:t>
      </w:r>
    </w:p>
  </w:footnote>
  <w:footnote w:id="13">
    <w:p w14:paraId="0F6371B2" w14:textId="15AD9356" w:rsidR="003A39A3" w:rsidRPr="006C5271" w:rsidRDefault="003A39A3">
      <w:pPr>
        <w:pStyle w:val="Tekstprzypisudolnego"/>
        <w:rPr>
          <w:lang w:val="en-US"/>
        </w:rPr>
      </w:pPr>
      <w:r>
        <w:rPr>
          <w:rStyle w:val="Odwoanieprzypisudolnego"/>
        </w:rPr>
        <w:footnoteRef/>
      </w:r>
      <w:r w:rsidRPr="006C5271">
        <w:rPr>
          <w:lang w:val="en-US"/>
        </w:rPr>
        <w:t xml:space="preserve"> </w:t>
      </w:r>
      <w:r w:rsidRPr="002860F2">
        <w:rPr>
          <w:i/>
          <w:lang w:val="en-US"/>
        </w:rPr>
        <w:t>Guide to seasonal adjustment with X-12-ARIMA</w:t>
      </w:r>
      <w:r>
        <w:rPr>
          <w:lang w:val="en-US"/>
        </w:rPr>
        <w:t xml:space="preserve"> (2007).</w:t>
      </w:r>
    </w:p>
  </w:footnote>
  <w:footnote w:id="14">
    <w:p w14:paraId="750D6053" w14:textId="643BCD24" w:rsidR="003A39A3" w:rsidRPr="00A500BB" w:rsidRDefault="003A39A3">
      <w:pPr>
        <w:pStyle w:val="Tekstprzypisudolnego"/>
        <w:rPr>
          <w:lang w:val="en-US"/>
        </w:rPr>
      </w:pPr>
      <w:r>
        <w:rPr>
          <w:rStyle w:val="Odwoanieprzypisudolnego"/>
        </w:rPr>
        <w:footnoteRef/>
      </w:r>
      <w:r w:rsidRPr="00A500BB">
        <w:rPr>
          <w:lang w:val="en-US"/>
        </w:rPr>
        <w:t xml:space="preserve"> </w:t>
      </w:r>
      <w:r w:rsidRPr="009815E7">
        <w:rPr>
          <w:i/>
          <w:lang w:val="en-US"/>
        </w:rPr>
        <w:t>ESS Guidelines on Seasonal Adjustment</w:t>
      </w:r>
      <w:r>
        <w:rPr>
          <w:lang w:val="en-US"/>
        </w:rPr>
        <w:t xml:space="preserve"> (2015).</w:t>
      </w:r>
    </w:p>
  </w:footnote>
  <w:footnote w:id="15">
    <w:p w14:paraId="1D3545DE" w14:textId="77777777" w:rsidR="003A39A3" w:rsidRPr="00A500BB" w:rsidRDefault="003A39A3">
      <w:pPr>
        <w:pStyle w:val="Tekstprzypisudolnego"/>
        <w:rPr>
          <w:lang w:val="en-US"/>
        </w:rPr>
      </w:pPr>
      <w:r>
        <w:rPr>
          <w:rStyle w:val="Odwoanieprzypisudolnego"/>
        </w:rPr>
        <w:footnoteRef/>
      </w:r>
      <w:r w:rsidRPr="00A500BB">
        <w:rPr>
          <w:lang w:val="en-US"/>
        </w:rPr>
        <w:t xml:space="preserve"> </w:t>
      </w:r>
      <w:r w:rsidRPr="00C56392">
        <w:rPr>
          <w:lang w:val="en-US"/>
        </w:rPr>
        <w:t>Gómez, V., and Maravall, A. (1998).</w:t>
      </w:r>
    </w:p>
  </w:footnote>
  <w:footnote w:id="16">
    <w:p w14:paraId="1FC616EA" w14:textId="2F5F6DED" w:rsidR="003A39A3" w:rsidRPr="00263C6D" w:rsidRDefault="003A39A3">
      <w:pPr>
        <w:pStyle w:val="Tekstprzypisudolnego"/>
        <w:rPr>
          <w:lang w:val="en-US"/>
        </w:rPr>
      </w:pPr>
      <w:r>
        <w:rPr>
          <w:rStyle w:val="Odwoanieprzypisudolnego"/>
        </w:rPr>
        <w:footnoteRef/>
      </w:r>
      <w:r w:rsidRPr="00263C6D">
        <w:rPr>
          <w:lang w:val="en-US"/>
        </w:rPr>
        <w:t xml:space="preserve"> </w:t>
      </w:r>
      <w:r>
        <w:rPr>
          <w:lang w:val="en-US"/>
        </w:rPr>
        <w:t>Formula and further information available in Grudkowska, S. (2015).</w:t>
      </w:r>
    </w:p>
  </w:footnote>
  <w:footnote w:id="17">
    <w:p w14:paraId="0D69CA81" w14:textId="1BBE5F4D" w:rsidR="003A39A3" w:rsidRPr="00C56392" w:rsidRDefault="003A39A3">
      <w:pPr>
        <w:pStyle w:val="Tekstprzypisudolnego"/>
        <w:rPr>
          <w:lang w:val="en-US"/>
        </w:rPr>
      </w:pPr>
      <w:r>
        <w:rPr>
          <w:rStyle w:val="Odwoanieprzypisudolnego"/>
        </w:rPr>
        <w:footnoteRef/>
      </w:r>
      <w:r w:rsidRPr="00C56392">
        <w:rPr>
          <w:lang w:val="en-US"/>
        </w:rPr>
        <w:t xml:space="preserve"> </w:t>
      </w:r>
      <w:r>
        <w:rPr>
          <w:lang w:val="en-US"/>
        </w:rPr>
        <w:t xml:space="preserve">Description from </w:t>
      </w:r>
      <w:r w:rsidRPr="002860F2">
        <w:rPr>
          <w:i/>
          <w:lang w:val="en-US"/>
        </w:rPr>
        <w:t>Guide to seasonal adjustment with X-12-ARIMA</w:t>
      </w:r>
      <w:r>
        <w:rPr>
          <w:i/>
          <w:lang w:val="en-US"/>
        </w:rPr>
        <w:t xml:space="preserve"> </w:t>
      </w:r>
      <w:r>
        <w:rPr>
          <w:lang w:val="en-US"/>
        </w:rPr>
        <w:t>(2007).</w:t>
      </w:r>
    </w:p>
  </w:footnote>
  <w:footnote w:id="18">
    <w:p w14:paraId="2E8A72E2" w14:textId="3DD4A8D6" w:rsidR="003A39A3" w:rsidRPr="00F07B68" w:rsidRDefault="003A39A3">
      <w:pPr>
        <w:pStyle w:val="Tekstprzypisudolnego"/>
        <w:rPr>
          <w:lang w:val="en-US"/>
        </w:rPr>
      </w:pPr>
      <w:r>
        <w:rPr>
          <w:rStyle w:val="Odwoanieprzypisudolnego"/>
        </w:rPr>
        <w:footnoteRef/>
      </w:r>
      <w:r w:rsidRPr="00F07B68">
        <w:rPr>
          <w:lang w:val="en-US"/>
        </w:rPr>
        <w:t xml:space="preserve"> </w:t>
      </w:r>
      <w:r w:rsidRPr="009815E7">
        <w:rPr>
          <w:i/>
          <w:lang w:val="en-US"/>
        </w:rPr>
        <w:t>ESS Guidelines on Seasonal Adjustment</w:t>
      </w:r>
      <w:r>
        <w:rPr>
          <w:lang w:val="en-US"/>
        </w:rPr>
        <w:t xml:space="preserve"> (2015).</w:t>
      </w:r>
    </w:p>
  </w:footnote>
  <w:footnote w:id="19">
    <w:p w14:paraId="10660E8A" w14:textId="77777777" w:rsidR="003A39A3" w:rsidRPr="00041D3B" w:rsidRDefault="003A39A3" w:rsidP="00041D3B">
      <w:pPr>
        <w:spacing w:before="200" w:after="200"/>
        <w:rPr>
          <w:lang w:val="en-US"/>
        </w:rPr>
      </w:pPr>
      <w:r w:rsidRPr="009815E7">
        <w:rPr>
          <w:rStyle w:val="Odwoanieprzypisudolnego"/>
          <w:sz w:val="16"/>
          <w:szCs w:val="20"/>
        </w:rPr>
        <w:footnoteRef/>
      </w:r>
      <w:r w:rsidRPr="00090021">
        <w:rPr>
          <w:rStyle w:val="Odwoanieprzypisudolnego"/>
          <w:sz w:val="16"/>
          <w:szCs w:val="20"/>
          <w:lang w:val="en-GB"/>
        </w:rPr>
        <w:t xml:space="preserve"> </w:t>
      </w:r>
      <w:r w:rsidRPr="009815E7">
        <w:rPr>
          <w:sz w:val="16"/>
          <w:szCs w:val="16"/>
          <w:lang w:val="en-GB"/>
        </w:rPr>
        <w:t xml:space="preserve">Description based on the </w:t>
      </w:r>
      <w:r w:rsidRPr="009815E7">
        <w:rPr>
          <w:i/>
          <w:sz w:val="16"/>
          <w:szCs w:val="16"/>
          <w:lang w:val="en-US"/>
        </w:rPr>
        <w:t xml:space="preserve">ESS Guidelines on Seasonal Adjustment </w:t>
      </w:r>
      <w:r w:rsidRPr="009815E7">
        <w:rPr>
          <w:sz w:val="16"/>
          <w:szCs w:val="16"/>
          <w:lang w:val="en-US"/>
        </w:rPr>
        <w:t>(2015).</w:t>
      </w:r>
    </w:p>
  </w:footnote>
  <w:footnote w:id="20">
    <w:p w14:paraId="36486DB8" w14:textId="4EF5C8A5" w:rsidR="003A39A3" w:rsidRPr="00555BAB" w:rsidRDefault="003A39A3">
      <w:pPr>
        <w:pStyle w:val="Tekstprzypisudolnego"/>
        <w:rPr>
          <w:lang w:val="en-GB"/>
        </w:rPr>
      </w:pPr>
      <w:r>
        <w:rPr>
          <w:rStyle w:val="Odwoanieprzypisudolnego"/>
        </w:rPr>
        <w:footnoteRef/>
      </w:r>
      <w:r w:rsidRPr="00555BAB">
        <w:rPr>
          <w:lang w:val="en-GB"/>
        </w:rPr>
        <w:t xml:space="preserve"> </w:t>
      </w:r>
      <w:r w:rsidRPr="009815E7">
        <w:rPr>
          <w:i/>
          <w:szCs w:val="16"/>
          <w:lang w:val="en-US"/>
        </w:rPr>
        <w:t xml:space="preserve">ESS Guidelines on Seasonal Adjustment </w:t>
      </w:r>
      <w:r w:rsidRPr="009815E7">
        <w:rPr>
          <w:szCs w:val="16"/>
          <w:lang w:val="en-US"/>
        </w:rPr>
        <w:t>(2015).</w:t>
      </w:r>
    </w:p>
  </w:footnote>
  <w:footnote w:id="21">
    <w:p w14:paraId="13A5FE6B" w14:textId="404276A9" w:rsidR="003A39A3" w:rsidRPr="00985212" w:rsidRDefault="003A39A3" w:rsidP="00076990">
      <w:pPr>
        <w:spacing w:after="0"/>
        <w:rPr>
          <w:lang w:val="en-US"/>
        </w:rPr>
      </w:pPr>
      <w:r w:rsidRPr="00D8643D">
        <w:rPr>
          <w:rStyle w:val="Odwoanieprzypisudolnego"/>
          <w:rFonts w:cs="Calibri"/>
          <w:sz w:val="16"/>
          <w:szCs w:val="16"/>
        </w:rPr>
        <w:footnoteRef/>
      </w:r>
      <w:r w:rsidRPr="00D8643D">
        <w:rPr>
          <w:rFonts w:cs="Calibri"/>
          <w:sz w:val="16"/>
          <w:szCs w:val="16"/>
          <w:lang w:val="en-US"/>
        </w:rPr>
        <w:t xml:space="preserve"> Description of the idea of benchmarking is based on </w:t>
      </w:r>
      <w:r>
        <w:rPr>
          <w:rFonts w:cs="Calibri"/>
          <w:sz w:val="16"/>
          <w:szCs w:val="16"/>
          <w:lang w:val="en-US"/>
        </w:rPr>
        <w:t xml:space="preserve">Dagum, B.E., </w:t>
      </w:r>
      <w:r w:rsidRPr="00D92A30">
        <w:rPr>
          <w:rFonts w:cs="Calibri"/>
          <w:sz w:val="16"/>
          <w:szCs w:val="16"/>
          <w:lang w:val="en-US"/>
        </w:rPr>
        <w:t xml:space="preserve">Cholette, P.A. </w:t>
      </w:r>
      <w:r w:rsidRPr="00D8643D">
        <w:rPr>
          <w:rFonts w:cs="Calibri"/>
          <w:sz w:val="16"/>
          <w:szCs w:val="16"/>
          <w:lang w:val="en-US"/>
        </w:rPr>
        <w:t xml:space="preserve">1994), and </w:t>
      </w:r>
      <w:r w:rsidRPr="00D92A30">
        <w:rPr>
          <w:rFonts w:cs="Calibri"/>
          <w:sz w:val="16"/>
          <w:szCs w:val="16"/>
          <w:lang w:val="en-US"/>
        </w:rPr>
        <w:t>Quenneville, B.</w:t>
      </w:r>
      <w:r w:rsidRPr="00D8643D">
        <w:rPr>
          <w:rFonts w:cs="Calibri"/>
          <w:sz w:val="16"/>
          <w:szCs w:val="16"/>
          <w:lang w:val="en-US"/>
        </w:rPr>
        <w:t xml:space="preserve"> et all (2003). Detailed information can be found in: </w:t>
      </w:r>
      <w:r>
        <w:rPr>
          <w:rFonts w:cs="Calibri"/>
          <w:sz w:val="16"/>
          <w:szCs w:val="16"/>
          <w:lang w:val="en-US"/>
        </w:rPr>
        <w:t>Dagum, B.E., Cholette, P.A</w:t>
      </w:r>
      <w:r w:rsidRPr="00D8643D">
        <w:rPr>
          <w:rFonts w:cs="Calibri"/>
          <w:sz w:val="16"/>
          <w:szCs w:val="16"/>
          <w:lang w:val="en-US"/>
        </w:rPr>
        <w:t>. (2006).</w:t>
      </w:r>
    </w:p>
  </w:footnote>
  <w:footnote w:id="22">
    <w:p w14:paraId="621E08CA" w14:textId="322B2BC1" w:rsidR="003A39A3" w:rsidRPr="00985212" w:rsidRDefault="003A39A3" w:rsidP="00D8643D">
      <w:pPr>
        <w:pStyle w:val="Tekstprzypisudolnego"/>
        <w:rPr>
          <w:lang w:val="en-US"/>
        </w:rPr>
      </w:pPr>
      <w:r w:rsidRPr="00D8643D">
        <w:rPr>
          <w:rStyle w:val="Odwoanieprzypisudolnego"/>
          <w:rFonts w:cs="Calibri"/>
          <w:szCs w:val="16"/>
        </w:rPr>
        <w:footnoteRef/>
      </w:r>
      <w:r w:rsidRPr="00D8643D">
        <w:rPr>
          <w:rFonts w:cs="Calibri"/>
          <w:szCs w:val="16"/>
          <w:lang w:val="en-US"/>
        </w:rPr>
        <w:t xml:space="preserve"> </w:t>
      </w:r>
      <w:r w:rsidRPr="00F66FBB">
        <w:rPr>
          <w:rFonts w:cs="Calibri"/>
          <w:i/>
          <w:szCs w:val="16"/>
          <w:lang w:val="en-GB"/>
        </w:rPr>
        <w:t>X-12-ARIMA Reference Manual</w:t>
      </w:r>
      <w:r>
        <w:rPr>
          <w:rFonts w:cs="Calibri"/>
          <w:szCs w:val="16"/>
          <w:lang w:val="en-GB"/>
        </w:rPr>
        <w:t xml:space="preserve"> (2011).</w:t>
      </w:r>
    </w:p>
  </w:footnote>
  <w:footnote w:id="23">
    <w:p w14:paraId="354416E2" w14:textId="551034D5" w:rsidR="003A39A3" w:rsidRPr="00985212" w:rsidRDefault="003A39A3" w:rsidP="00D8643D">
      <w:pPr>
        <w:pStyle w:val="Tekstprzypisudolnego"/>
        <w:rPr>
          <w:lang w:val="en-US"/>
        </w:rPr>
      </w:pPr>
      <w:r w:rsidRPr="00D8643D">
        <w:rPr>
          <w:rStyle w:val="Odwoanieprzypisudolnego"/>
          <w:rFonts w:cs="Calibri"/>
          <w:szCs w:val="16"/>
        </w:rPr>
        <w:footnoteRef/>
      </w:r>
      <w:r w:rsidRPr="00D8643D">
        <w:rPr>
          <w:rFonts w:cs="Calibri"/>
          <w:szCs w:val="16"/>
          <w:lang w:val="en-US"/>
        </w:rPr>
        <w:t xml:space="preserve"> </w:t>
      </w:r>
      <w:r w:rsidRPr="001F1194">
        <w:rPr>
          <w:rFonts w:cs="Calibri"/>
          <w:szCs w:val="21"/>
          <w:lang w:val="en-GB" w:eastAsia="en-GB"/>
        </w:rPr>
        <w:t>Hood, C.C. (20</w:t>
      </w:r>
      <w:r>
        <w:rPr>
          <w:rFonts w:cs="Calibri"/>
          <w:szCs w:val="21"/>
          <w:lang w:val="en-GB" w:eastAsia="en-GB"/>
        </w:rPr>
        <w:t>05).</w:t>
      </w:r>
      <w:r w:rsidRPr="001F1194">
        <w:rPr>
          <w:rFonts w:cs="Calibri"/>
          <w:szCs w:val="21"/>
          <w:lang w:val="en-GB" w:eastAsia="en-GB"/>
        </w:rPr>
        <w:t xml:space="preserve"> </w:t>
      </w:r>
    </w:p>
  </w:footnote>
  <w:footnote w:id="24">
    <w:p w14:paraId="102EAC5A" w14:textId="5C5CF309" w:rsidR="003A39A3" w:rsidRPr="00985212" w:rsidRDefault="003A39A3" w:rsidP="00DA481C">
      <w:pPr>
        <w:pStyle w:val="Tekstprzypisudolnego"/>
        <w:rPr>
          <w:lang w:val="en-US"/>
        </w:rPr>
      </w:pPr>
      <w:r>
        <w:rPr>
          <w:rStyle w:val="Odwoanieprzypisudolnego"/>
        </w:rPr>
        <w:footnoteRef/>
      </w:r>
      <w:r w:rsidRPr="00C604DA">
        <w:rPr>
          <w:lang w:val="en-US"/>
        </w:rPr>
        <w:t xml:space="preserve"> </w:t>
      </w:r>
      <w:r w:rsidRPr="007F1823">
        <w:rPr>
          <w:lang w:val="en-GB"/>
        </w:rPr>
        <w:t>Trading Days</w:t>
      </w:r>
      <w:r w:rsidRPr="00BF1024">
        <w:rPr>
          <w:lang w:val="en-GB"/>
        </w:rPr>
        <w:t xml:space="preserve"> – seven regression variables</w:t>
      </w:r>
      <w:r>
        <w:rPr>
          <w:lang w:val="en-GB"/>
        </w:rPr>
        <w:t>,</w:t>
      </w:r>
      <w:r w:rsidRPr="00BF1024">
        <w:rPr>
          <w:lang w:val="en-GB"/>
        </w:rPr>
        <w:t xml:space="preserve"> which correspond to differences in economic activity between all days of the week and </w:t>
      </w:r>
      <w:r>
        <w:rPr>
          <w:lang w:val="en-GB"/>
        </w:rPr>
        <w:t xml:space="preserve">a </w:t>
      </w:r>
      <w:r w:rsidRPr="00BF1024">
        <w:rPr>
          <w:lang w:val="en-GB"/>
        </w:rPr>
        <w:t>leap year effect</w:t>
      </w:r>
      <w:r>
        <w:rPr>
          <w:lang w:val="en-GB"/>
        </w:rPr>
        <w:t xml:space="preserve">; </w:t>
      </w:r>
      <w:r w:rsidRPr="007F1823">
        <w:rPr>
          <w:lang w:val="en-GB"/>
        </w:rPr>
        <w:t>Working Days</w:t>
      </w:r>
      <w:r w:rsidRPr="00BF1024">
        <w:rPr>
          <w:lang w:val="en-GB"/>
        </w:rPr>
        <w:t xml:space="preserve"> – two regression variables</w:t>
      </w:r>
      <w:r>
        <w:rPr>
          <w:lang w:val="en-GB"/>
        </w:rPr>
        <w:t>,</w:t>
      </w:r>
      <w:r w:rsidRPr="00BF1024">
        <w:rPr>
          <w:lang w:val="en-GB"/>
        </w:rPr>
        <w:t xml:space="preserve"> which correspond to differences in economic activity between the working days (Monday to Friday) and </w:t>
      </w:r>
      <w:r>
        <w:rPr>
          <w:lang w:val="en-GB"/>
        </w:rPr>
        <w:t xml:space="preserve">the </w:t>
      </w:r>
      <w:r w:rsidRPr="00BF1024">
        <w:rPr>
          <w:lang w:val="en-GB"/>
        </w:rPr>
        <w:t xml:space="preserve">non-working days (Saturday - Sunday) and </w:t>
      </w:r>
      <w:r>
        <w:rPr>
          <w:lang w:val="en-GB"/>
        </w:rPr>
        <w:t>a</w:t>
      </w:r>
      <w:r w:rsidRPr="00BF1024">
        <w:rPr>
          <w:lang w:val="en-GB"/>
        </w:rPr>
        <w:t xml:space="preserve"> leap year effect</w:t>
      </w:r>
      <w:r>
        <w:rPr>
          <w:lang w:val="en-GB"/>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918F84" w14:textId="77777777" w:rsidR="003A39A3" w:rsidRPr="00B102AF" w:rsidRDefault="003A39A3" w:rsidP="0077065F">
    <w:pPr>
      <w:pStyle w:val="Nagwek"/>
      <w:pBdr>
        <w:bottom w:val="single" w:sz="12" w:space="1" w:color="00695F"/>
      </w:pBdr>
      <w:spacing w:before="460"/>
      <w:rPr>
        <w:sz w:val="16"/>
        <w:szCs w:val="16"/>
      </w:rPr>
    </w:pPr>
    <w:fldSimple w:instr=" STYLEREF  &quot;Nagłówek 1&quot; \p  \* MERGEFORMAT ">
      <w:r w:rsidRPr="003A39A3">
        <w:rPr>
          <w:noProof/>
          <w:sz w:val="16"/>
          <w:szCs w:val="16"/>
        </w:rPr>
        <w:t>Introduction</w:t>
      </w:r>
    </w:fldSimple>
  </w:p>
  <w:p w14:paraId="7B3B95C3" w14:textId="77777777" w:rsidR="003A39A3" w:rsidRPr="008F063B" w:rsidRDefault="003A39A3" w:rsidP="008F063B">
    <w:pPr>
      <w:pStyle w:val="Nagwek"/>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E9FEA" w14:textId="77777777" w:rsidR="003A39A3" w:rsidRDefault="003A39A3">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F1972" w14:textId="77777777" w:rsidR="003A39A3" w:rsidRPr="008F063B" w:rsidRDefault="003A39A3" w:rsidP="008F063B">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E"/>
    <w:multiLevelType w:val="singleLevel"/>
    <w:tmpl w:val="57A4B946"/>
    <w:lvl w:ilvl="0">
      <w:start w:val="1"/>
      <w:numFmt w:val="decimal"/>
      <w:pStyle w:val="Listanumerowana3"/>
      <w:lvlText w:val="%1."/>
      <w:lvlJc w:val="left"/>
      <w:pPr>
        <w:tabs>
          <w:tab w:val="num" w:pos="926"/>
        </w:tabs>
        <w:ind w:left="926" w:hanging="360"/>
      </w:pPr>
      <w:rPr>
        <w:rFonts w:cs="Times New Roman"/>
      </w:rPr>
    </w:lvl>
  </w:abstractNum>
  <w:abstractNum w:abstractNumId="1" w15:restartNumberingAfterBreak="0">
    <w:nsid w:val="FFFFFF7F"/>
    <w:multiLevelType w:val="singleLevel"/>
    <w:tmpl w:val="0EB6977C"/>
    <w:lvl w:ilvl="0">
      <w:start w:val="1"/>
      <w:numFmt w:val="decimal"/>
      <w:pStyle w:val="Listanumerowana2"/>
      <w:lvlText w:val="%1."/>
      <w:lvlJc w:val="left"/>
      <w:pPr>
        <w:tabs>
          <w:tab w:val="num" w:pos="643"/>
        </w:tabs>
        <w:ind w:left="643" w:hanging="360"/>
      </w:pPr>
      <w:rPr>
        <w:rFonts w:cs="Times New Roman"/>
      </w:rPr>
    </w:lvl>
  </w:abstractNum>
  <w:abstractNum w:abstractNumId="2" w15:restartNumberingAfterBreak="0">
    <w:nsid w:val="00473F77"/>
    <w:multiLevelType w:val="hybridMultilevel"/>
    <w:tmpl w:val="EA7C5F08"/>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3B12F4"/>
    <w:multiLevelType w:val="multilevel"/>
    <w:tmpl w:val="A3EE7006"/>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 w15:restartNumberingAfterBreak="0">
    <w:nsid w:val="04DB79B1"/>
    <w:multiLevelType w:val="multilevel"/>
    <w:tmpl w:val="D45EC11A"/>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 w15:restartNumberingAfterBreak="0">
    <w:nsid w:val="060C212E"/>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 w15:restartNumberingAfterBreak="0">
    <w:nsid w:val="0E587D77"/>
    <w:multiLevelType w:val="hybridMultilevel"/>
    <w:tmpl w:val="38046D94"/>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0F334603"/>
    <w:multiLevelType w:val="hybridMultilevel"/>
    <w:tmpl w:val="2D2EC7E6"/>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F776873"/>
    <w:multiLevelType w:val="multilevel"/>
    <w:tmpl w:val="7ABC14F6"/>
    <w:styleLink w:val="Nagwki"/>
    <w:lvl w:ilvl="0">
      <w:start w:val="1"/>
      <w:numFmt w:val="decimal"/>
      <w:suff w:val="space"/>
      <w:lvlText w:val="%1."/>
      <w:lvlJc w:val="left"/>
      <w:pPr>
        <w:ind w:left="284" w:hanging="284"/>
      </w:pPr>
      <w:rPr>
        <w:rFonts w:cs="Times New Roman" w:hint="default"/>
        <w:b/>
        <w:i w:val="0"/>
      </w:rPr>
    </w:lvl>
    <w:lvl w:ilvl="1">
      <w:start w:val="1"/>
      <w:numFmt w:val="decimal"/>
      <w:suff w:val="space"/>
      <w:lvlText w:val="%1.%2."/>
      <w:lvlJc w:val="left"/>
      <w:rPr>
        <w:rFonts w:cs="Times New Roman" w:hint="default"/>
        <w:b/>
        <w:i w:val="0"/>
      </w:rPr>
    </w:lvl>
    <w:lvl w:ilvl="2">
      <w:start w:val="1"/>
      <w:numFmt w:val="decimal"/>
      <w:suff w:val="space"/>
      <w:lvlText w:val="%1.%2.%3."/>
      <w:lvlJc w:val="left"/>
      <w:rPr>
        <w:rFonts w:cs="Times New Roman" w:hint="default"/>
        <w:b/>
        <w:i w:val="0"/>
      </w:rPr>
    </w:lvl>
    <w:lvl w:ilvl="3">
      <w:start w:val="1"/>
      <w:numFmt w:val="decimal"/>
      <w:pStyle w:val="Nagwek4"/>
      <w:suff w:val="space"/>
      <w:lvlText w:val="%1.%2.%3.%4."/>
      <w:lvlJc w:val="left"/>
      <w:rPr>
        <w:rFonts w:cs="Times New Roman" w:hint="default"/>
        <w:b/>
        <w:i w:val="0"/>
      </w:rPr>
    </w:lvl>
    <w:lvl w:ilvl="4">
      <w:start w:val="1"/>
      <w:numFmt w:val="decimal"/>
      <w:pStyle w:val="Nagwek5"/>
      <w:suff w:val="space"/>
      <w:lvlText w:val="%1.%2.%3.%4.%5."/>
      <w:lvlJc w:val="left"/>
      <w:rPr>
        <w:rFonts w:cs="Times New Roman" w:hint="default"/>
        <w:b/>
        <w:i w:val="0"/>
      </w:rPr>
    </w:lvl>
    <w:lvl w:ilvl="5">
      <w:start w:val="1"/>
      <w:numFmt w:val="decimal"/>
      <w:pStyle w:val="Nagwek6"/>
      <w:suff w:val="space"/>
      <w:lvlText w:val="%1.%2.%3.%4.%5.%6."/>
      <w:lvlJc w:val="left"/>
      <w:rPr>
        <w:rFonts w:cs="Times New Roman" w:hint="default"/>
        <w:b/>
        <w:i w:val="0"/>
      </w:rPr>
    </w:lvl>
    <w:lvl w:ilvl="6">
      <w:start w:val="1"/>
      <w:numFmt w:val="decimal"/>
      <w:lvlRestart w:val="0"/>
      <w:suff w:val="space"/>
      <w:lvlText w:val="%1.%2.%3.%4.%5.%6.%7."/>
      <w:lvlJc w:val="left"/>
      <w:rPr>
        <w:rFonts w:cs="Times New Roman" w:hint="default"/>
        <w:b/>
        <w:i w:val="0"/>
      </w:rPr>
    </w:lvl>
    <w:lvl w:ilvl="7">
      <w:start w:val="1"/>
      <w:numFmt w:val="decimal"/>
      <w:suff w:val="space"/>
      <w:lvlText w:val="%1.%2.%3.%4.%5.%6.%7.%8."/>
      <w:lvlJc w:val="left"/>
      <w:rPr>
        <w:rFonts w:cs="Times New Roman" w:hint="default"/>
        <w:b/>
        <w:i w:val="0"/>
      </w:rPr>
    </w:lvl>
    <w:lvl w:ilvl="8">
      <w:start w:val="1"/>
      <w:numFmt w:val="decimal"/>
      <w:suff w:val="space"/>
      <w:lvlText w:val="%1.%2.%3.%4.%5.%6.%7.%8.%9."/>
      <w:lvlJc w:val="left"/>
      <w:rPr>
        <w:rFonts w:cs="Times New Roman" w:hint="default"/>
        <w:b/>
        <w:i w:val="0"/>
      </w:rPr>
    </w:lvl>
  </w:abstractNum>
  <w:abstractNum w:abstractNumId="9" w15:restartNumberingAfterBreak="0">
    <w:nsid w:val="0FFF6385"/>
    <w:multiLevelType w:val="hybridMultilevel"/>
    <w:tmpl w:val="80CEC11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1477F2E"/>
    <w:multiLevelType w:val="hybridMultilevel"/>
    <w:tmpl w:val="B600ACC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24F1BB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B109FA"/>
    <w:multiLevelType w:val="hybridMultilevel"/>
    <w:tmpl w:val="D21E866A"/>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 w15:restartNumberingAfterBreak="0">
    <w:nsid w:val="1DBC6A31"/>
    <w:multiLevelType w:val="hybridMultilevel"/>
    <w:tmpl w:val="685A9D9C"/>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0BB5244"/>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22247BA3"/>
    <w:multiLevelType w:val="multilevel"/>
    <w:tmpl w:val="01C0992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225A20DD"/>
    <w:multiLevelType w:val="multilevel"/>
    <w:tmpl w:val="4F8ADC8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15:restartNumberingAfterBreak="0">
    <w:nsid w:val="237E46F4"/>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8" w15:restartNumberingAfterBreak="0">
    <w:nsid w:val="23FE7498"/>
    <w:multiLevelType w:val="multilevel"/>
    <w:tmpl w:val="89A2A71C"/>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15:restartNumberingAfterBreak="0">
    <w:nsid w:val="252D672A"/>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7047DF0"/>
    <w:multiLevelType w:val="multilevel"/>
    <w:tmpl w:val="D45EC11A"/>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15:restartNumberingAfterBreak="0">
    <w:nsid w:val="2EFC3449"/>
    <w:multiLevelType w:val="multilevel"/>
    <w:tmpl w:val="205E08C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33127830"/>
    <w:multiLevelType w:val="hybridMultilevel"/>
    <w:tmpl w:val="5A606F2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5AD79A6"/>
    <w:multiLevelType w:val="multilevel"/>
    <w:tmpl w:val="D45EC11A"/>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4" w15:restartNumberingAfterBreak="0">
    <w:nsid w:val="373A5C4D"/>
    <w:multiLevelType w:val="multilevel"/>
    <w:tmpl w:val="0415001F"/>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15:restartNumberingAfterBreak="0">
    <w:nsid w:val="3D7D17E4"/>
    <w:multiLevelType w:val="multilevel"/>
    <w:tmpl w:val="7ABC14F6"/>
    <w:numStyleLink w:val="Nagwki"/>
  </w:abstractNum>
  <w:abstractNum w:abstractNumId="26" w15:restartNumberingAfterBreak="0">
    <w:nsid w:val="40ED7AB9"/>
    <w:multiLevelType w:val="hybridMultilevel"/>
    <w:tmpl w:val="CF4AF2AC"/>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3E4560B"/>
    <w:multiLevelType w:val="hybridMultilevel"/>
    <w:tmpl w:val="5FA0D600"/>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8" w15:restartNumberingAfterBreak="0">
    <w:nsid w:val="43E97B2F"/>
    <w:multiLevelType w:val="multilevel"/>
    <w:tmpl w:val="9D1CBED8"/>
    <w:styleLink w:val="NBPpunktoryobrazkowe"/>
    <w:lvl w:ilvl="0">
      <w:start w:val="1"/>
      <w:numFmt w:val="bullet"/>
      <w:lvlText w:val=""/>
      <w:lvlJc w:val="left"/>
      <w:pPr>
        <w:tabs>
          <w:tab w:val="num" w:pos="567"/>
        </w:tabs>
        <w:ind w:left="425" w:hanging="283"/>
      </w:pPr>
      <w:rPr>
        <w:rFonts w:ascii="Wingdings" w:hAnsi="Wingdings" w:hint="default"/>
        <w:color w:val="007A70"/>
        <w:position w:val="0"/>
        <w:sz w:val="21"/>
      </w:rPr>
    </w:lvl>
    <w:lvl w:ilvl="1">
      <w:start w:val="1"/>
      <w:numFmt w:val="bullet"/>
      <w:lvlText w:val=""/>
      <w:lvlJc w:val="left"/>
      <w:pPr>
        <w:tabs>
          <w:tab w:val="num" w:pos="851"/>
        </w:tabs>
        <w:ind w:left="709" w:hanging="283"/>
      </w:pPr>
      <w:rPr>
        <w:rFonts w:ascii="Wingdings" w:hAnsi="Wingdings"/>
        <w:color w:val="6E6E73"/>
        <w:sz w:val="21"/>
      </w:rPr>
    </w:lvl>
    <w:lvl w:ilvl="2">
      <w:start w:val="1"/>
      <w:numFmt w:val="bullet"/>
      <w:lvlText w:val=""/>
      <w:lvlJc w:val="left"/>
      <w:pPr>
        <w:tabs>
          <w:tab w:val="num" w:pos="1135"/>
        </w:tabs>
        <w:ind w:left="993" w:hanging="283"/>
      </w:pPr>
      <w:rPr>
        <w:rFonts w:ascii="Wingdings" w:hAnsi="Wingdings"/>
        <w:color w:val="6E6E73"/>
        <w:sz w:val="21"/>
      </w:rPr>
    </w:lvl>
    <w:lvl w:ilvl="3">
      <w:start w:val="1"/>
      <w:numFmt w:val="bullet"/>
      <w:lvlText w:val=""/>
      <w:lvlJc w:val="left"/>
      <w:pPr>
        <w:tabs>
          <w:tab w:val="num" w:pos="1419"/>
        </w:tabs>
        <w:ind w:left="1277" w:hanging="283"/>
      </w:pPr>
      <w:rPr>
        <w:rFonts w:ascii="Wingdings" w:hAnsi="Wingdings"/>
        <w:color w:val="6E6E73"/>
        <w:sz w:val="21"/>
      </w:rPr>
    </w:lvl>
    <w:lvl w:ilvl="4">
      <w:start w:val="1"/>
      <w:numFmt w:val="bullet"/>
      <w:lvlText w:val=""/>
      <w:lvlJc w:val="left"/>
      <w:pPr>
        <w:tabs>
          <w:tab w:val="num" w:pos="1703"/>
        </w:tabs>
        <w:ind w:left="1561" w:hanging="283"/>
      </w:pPr>
      <w:rPr>
        <w:rFonts w:ascii="Wingdings" w:hAnsi="Wingdings"/>
        <w:color w:val="6E6E73"/>
        <w:sz w:val="21"/>
      </w:rPr>
    </w:lvl>
    <w:lvl w:ilvl="5">
      <w:start w:val="1"/>
      <w:numFmt w:val="bullet"/>
      <w:lvlText w:val=""/>
      <w:lvlJc w:val="left"/>
      <w:pPr>
        <w:tabs>
          <w:tab w:val="num" w:pos="1987"/>
        </w:tabs>
        <w:ind w:left="1845" w:hanging="283"/>
      </w:pPr>
      <w:rPr>
        <w:rFonts w:ascii="Wingdings" w:hAnsi="Wingdings"/>
        <w:color w:val="6E6E73"/>
        <w:sz w:val="21"/>
      </w:rPr>
    </w:lvl>
    <w:lvl w:ilvl="6">
      <w:start w:val="1"/>
      <w:numFmt w:val="bullet"/>
      <w:lvlText w:val=""/>
      <w:lvlJc w:val="left"/>
      <w:pPr>
        <w:tabs>
          <w:tab w:val="num" w:pos="2271"/>
        </w:tabs>
        <w:ind w:left="2129" w:hanging="283"/>
      </w:pPr>
      <w:rPr>
        <w:rFonts w:ascii="Wingdings" w:hAnsi="Wingdings" w:hint="default"/>
        <w:color w:val="6E6E73"/>
        <w:sz w:val="21"/>
      </w:rPr>
    </w:lvl>
    <w:lvl w:ilvl="7">
      <w:start w:val="1"/>
      <w:numFmt w:val="bullet"/>
      <w:lvlText w:val=""/>
      <w:lvlJc w:val="left"/>
      <w:pPr>
        <w:tabs>
          <w:tab w:val="num" w:pos="2555"/>
        </w:tabs>
        <w:ind w:left="2413" w:hanging="283"/>
      </w:pPr>
      <w:rPr>
        <w:rFonts w:ascii="Wingdings" w:hAnsi="Wingdings" w:hint="default"/>
        <w:color w:val="6E6E73"/>
        <w:sz w:val="21"/>
      </w:rPr>
    </w:lvl>
    <w:lvl w:ilvl="8">
      <w:start w:val="1"/>
      <w:numFmt w:val="bullet"/>
      <w:lvlText w:val=""/>
      <w:lvlJc w:val="left"/>
      <w:pPr>
        <w:tabs>
          <w:tab w:val="num" w:pos="2839"/>
        </w:tabs>
        <w:ind w:left="2697" w:hanging="283"/>
      </w:pPr>
      <w:rPr>
        <w:rFonts w:ascii="Wingdings" w:hAnsi="Wingdings" w:hint="default"/>
        <w:color w:val="6E6E73"/>
        <w:sz w:val="21"/>
      </w:rPr>
    </w:lvl>
  </w:abstractNum>
  <w:abstractNum w:abstractNumId="29" w15:restartNumberingAfterBreak="0">
    <w:nsid w:val="4AA560D3"/>
    <w:multiLevelType w:val="hybridMultilevel"/>
    <w:tmpl w:val="B4ACB880"/>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0" w15:restartNumberingAfterBreak="0">
    <w:nsid w:val="4C5F0B17"/>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1" w15:restartNumberingAfterBreak="0">
    <w:nsid w:val="4CC2795E"/>
    <w:multiLevelType w:val="multilevel"/>
    <w:tmpl w:val="29D420C6"/>
    <w:lvl w:ilvl="0">
      <w:start w:val="1"/>
      <w:numFmt w:val="decimal"/>
      <w:lvlText w:val="%1."/>
      <w:lvlJc w:val="left"/>
      <w:pPr>
        <w:ind w:left="360" w:hanging="360"/>
      </w:pPr>
      <w:rPr>
        <w:rFonts w:cs="Times New Roman" w:hint="default"/>
        <w:lang w:val="en-US"/>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2" w15:restartNumberingAfterBreak="0">
    <w:nsid w:val="4E746F9B"/>
    <w:multiLevelType w:val="hybridMultilevel"/>
    <w:tmpl w:val="9EACD34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4F5B1E53"/>
    <w:multiLevelType w:val="multilevel"/>
    <w:tmpl w:val="081A1646"/>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51FD12F0"/>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5" w15:restartNumberingAfterBreak="0">
    <w:nsid w:val="545E6A93"/>
    <w:multiLevelType w:val="multilevel"/>
    <w:tmpl w:val="D4DC98C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560C5E8F"/>
    <w:multiLevelType w:val="multilevel"/>
    <w:tmpl w:val="0306413A"/>
    <w:styleLink w:val="NBPpunktorynumeryczne"/>
    <w:lvl w:ilvl="0">
      <w:start w:val="1"/>
      <w:numFmt w:val="decimal"/>
      <w:suff w:val="space"/>
      <w:lvlText w:val="%1."/>
      <w:lvlJc w:val="left"/>
      <w:pPr>
        <w:ind w:left="142" w:hanging="142"/>
      </w:pPr>
      <w:rPr>
        <w:rFonts w:ascii="Palatino Linotype" w:hAnsi="Palatino Linotype" w:cs="Times New Roman" w:hint="default"/>
        <w:b w:val="0"/>
        <w:i w:val="0"/>
        <w:sz w:val="19"/>
      </w:rPr>
    </w:lvl>
    <w:lvl w:ilvl="1">
      <w:start w:val="1"/>
      <w:numFmt w:val="decimal"/>
      <w:suff w:val="space"/>
      <w:lvlText w:val="%1.%2"/>
      <w:lvlJc w:val="left"/>
      <w:pPr>
        <w:ind w:left="567" w:hanging="283"/>
      </w:pPr>
      <w:rPr>
        <w:rFonts w:ascii="Palatino Linotype" w:hAnsi="Palatino Linotype" w:cs="Times New Roman" w:hint="default"/>
        <w:b w:val="0"/>
        <w:i w:val="0"/>
        <w:sz w:val="19"/>
      </w:rPr>
    </w:lvl>
    <w:lvl w:ilvl="2">
      <w:start w:val="1"/>
      <w:numFmt w:val="decimal"/>
      <w:suff w:val="space"/>
      <w:lvlText w:val="%1.%3.%2"/>
      <w:lvlJc w:val="left"/>
      <w:pPr>
        <w:ind w:left="992" w:hanging="424"/>
      </w:pPr>
      <w:rPr>
        <w:rFonts w:ascii="Palatino Linotype" w:hAnsi="Palatino Linotype" w:cs="Times New Roman" w:hint="default"/>
        <w:b w:val="0"/>
        <w:i w:val="0"/>
        <w:sz w:val="19"/>
      </w:rPr>
    </w:lvl>
    <w:lvl w:ilvl="3">
      <w:start w:val="1"/>
      <w:numFmt w:val="decimal"/>
      <w:suff w:val="space"/>
      <w:lvlText w:val="%1.%2.%3.%4"/>
      <w:lvlJc w:val="left"/>
      <w:pPr>
        <w:ind w:left="1418" w:hanging="566"/>
      </w:pPr>
      <w:rPr>
        <w:rFonts w:ascii="Palatino Linotype" w:hAnsi="Palatino Linotype" w:cs="Times New Roman" w:hint="default"/>
        <w:b w:val="0"/>
        <w:i w:val="0"/>
        <w:sz w:val="19"/>
      </w:rPr>
    </w:lvl>
    <w:lvl w:ilvl="4">
      <w:start w:val="1"/>
      <w:numFmt w:val="decimal"/>
      <w:lvlText w:val="%1.%2.%3.%4.%5"/>
      <w:lvlJc w:val="left"/>
      <w:pPr>
        <w:tabs>
          <w:tab w:val="num" w:pos="1420"/>
        </w:tabs>
        <w:ind w:left="1843" w:hanging="707"/>
      </w:pPr>
      <w:rPr>
        <w:rFonts w:ascii="Palatino Linotype" w:hAnsi="Palatino Linotype" w:cs="Times New Roman" w:hint="default"/>
        <w:b w:val="0"/>
        <w:i w:val="0"/>
        <w:sz w:val="19"/>
      </w:rPr>
    </w:lvl>
    <w:lvl w:ilvl="5">
      <w:start w:val="1"/>
      <w:numFmt w:val="decimal"/>
      <w:suff w:val="space"/>
      <w:lvlText w:val="%1.%2.%3.%4.%5.%6"/>
      <w:lvlJc w:val="left"/>
      <w:pPr>
        <w:ind w:left="2268" w:hanging="848"/>
      </w:pPr>
      <w:rPr>
        <w:rFonts w:ascii="Palatino Linotype" w:hAnsi="Palatino Linotype" w:cs="Times New Roman" w:hint="default"/>
        <w:b w:val="0"/>
        <w:i w:val="0"/>
        <w:sz w:val="19"/>
      </w:rPr>
    </w:lvl>
    <w:lvl w:ilvl="6">
      <w:start w:val="1"/>
      <w:numFmt w:val="decimal"/>
      <w:suff w:val="space"/>
      <w:lvlText w:val="%1.%2.%3.%4.%5.%6.%7"/>
      <w:lvlJc w:val="left"/>
      <w:pPr>
        <w:ind w:left="2693" w:hanging="989"/>
      </w:pPr>
      <w:rPr>
        <w:rFonts w:ascii="Palatino Linotype" w:hAnsi="Palatino Linotype" w:cs="Times New Roman" w:hint="default"/>
        <w:b w:val="0"/>
        <w:i w:val="0"/>
        <w:sz w:val="19"/>
      </w:rPr>
    </w:lvl>
    <w:lvl w:ilvl="7">
      <w:start w:val="1"/>
      <w:numFmt w:val="decimal"/>
      <w:suff w:val="space"/>
      <w:lvlText w:val="%1.%2.%3.%4.%5.%6.%7.%8"/>
      <w:lvlJc w:val="left"/>
      <w:pPr>
        <w:ind w:left="3119" w:hanging="1131"/>
      </w:pPr>
      <w:rPr>
        <w:rFonts w:ascii="Palatino Linotype" w:hAnsi="Palatino Linotype" w:cs="Times New Roman" w:hint="default"/>
        <w:b w:val="0"/>
        <w:i w:val="0"/>
        <w:sz w:val="19"/>
      </w:rPr>
    </w:lvl>
    <w:lvl w:ilvl="8">
      <w:start w:val="1"/>
      <w:numFmt w:val="decimal"/>
      <w:suff w:val="space"/>
      <w:lvlText w:val="%1.%2.%3.%4.%5.%6.%7.%8.%9"/>
      <w:lvlJc w:val="left"/>
      <w:pPr>
        <w:ind w:left="3544" w:hanging="1272"/>
      </w:pPr>
      <w:rPr>
        <w:rFonts w:ascii="Palatino Linotype" w:hAnsi="Palatino Linotype" w:cs="Times New Roman" w:hint="default"/>
        <w:b w:val="0"/>
        <w:i w:val="0"/>
        <w:sz w:val="19"/>
      </w:rPr>
    </w:lvl>
  </w:abstractNum>
  <w:abstractNum w:abstractNumId="37" w15:restartNumberingAfterBreak="0">
    <w:nsid w:val="5657178F"/>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57F77A06"/>
    <w:multiLevelType w:val="multilevel"/>
    <w:tmpl w:val="D45EC11A"/>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9" w15:restartNumberingAfterBreak="0">
    <w:nsid w:val="59E01DB3"/>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5DF01247"/>
    <w:multiLevelType w:val="multilevel"/>
    <w:tmpl w:val="4F8ADC8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1" w15:restartNumberingAfterBreak="0">
    <w:nsid w:val="5F9241AC"/>
    <w:multiLevelType w:val="multilevel"/>
    <w:tmpl w:val="9D1CBED8"/>
    <w:numStyleLink w:val="NBPpunktoryobrazkowe"/>
  </w:abstractNum>
  <w:abstractNum w:abstractNumId="42" w15:restartNumberingAfterBreak="0">
    <w:nsid w:val="666B51F6"/>
    <w:multiLevelType w:val="hybridMultilevel"/>
    <w:tmpl w:val="1A58FB68"/>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684867F6"/>
    <w:multiLevelType w:val="multilevel"/>
    <w:tmpl w:val="29D420C6"/>
    <w:lvl w:ilvl="0">
      <w:start w:val="1"/>
      <w:numFmt w:val="decimal"/>
      <w:lvlText w:val="%1."/>
      <w:lvlJc w:val="left"/>
      <w:pPr>
        <w:ind w:left="360" w:hanging="360"/>
      </w:pPr>
      <w:rPr>
        <w:rFonts w:cs="Times New Roman" w:hint="default"/>
        <w:lang w:val="en-US"/>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4" w15:restartNumberingAfterBreak="0">
    <w:nsid w:val="718B3D56"/>
    <w:multiLevelType w:val="multilevel"/>
    <w:tmpl w:val="4F8ADC8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15:restartNumberingAfterBreak="0">
    <w:nsid w:val="77606857"/>
    <w:multiLevelType w:val="hybridMultilevel"/>
    <w:tmpl w:val="348A192C"/>
    <w:lvl w:ilvl="0" w:tplc="0809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6" w15:restartNumberingAfterBreak="0">
    <w:nsid w:val="7A7653EC"/>
    <w:multiLevelType w:val="hybridMultilevel"/>
    <w:tmpl w:val="7500F5B8"/>
    <w:lvl w:ilvl="0" w:tplc="08090005">
      <w:start w:val="1"/>
      <w:numFmt w:val="bullet"/>
      <w:lvlText w:val=""/>
      <w:lvlJc w:val="left"/>
      <w:pPr>
        <w:ind w:left="1077" w:hanging="360"/>
      </w:pPr>
      <w:rPr>
        <w:rFonts w:ascii="Wingdings" w:hAnsi="Wingdings" w:hint="default"/>
      </w:rPr>
    </w:lvl>
    <w:lvl w:ilvl="1" w:tplc="04150003" w:tentative="1">
      <w:start w:val="1"/>
      <w:numFmt w:val="bullet"/>
      <w:lvlText w:val="o"/>
      <w:lvlJc w:val="left"/>
      <w:pPr>
        <w:ind w:left="1797" w:hanging="360"/>
      </w:pPr>
      <w:rPr>
        <w:rFonts w:ascii="Courier New" w:hAnsi="Courier New" w:cs="Courier New" w:hint="default"/>
      </w:rPr>
    </w:lvl>
    <w:lvl w:ilvl="2" w:tplc="04150005" w:tentative="1">
      <w:start w:val="1"/>
      <w:numFmt w:val="bullet"/>
      <w:lvlText w:val=""/>
      <w:lvlJc w:val="left"/>
      <w:pPr>
        <w:ind w:left="2517" w:hanging="360"/>
      </w:pPr>
      <w:rPr>
        <w:rFonts w:ascii="Wingdings" w:hAnsi="Wingdings" w:hint="default"/>
      </w:rPr>
    </w:lvl>
    <w:lvl w:ilvl="3" w:tplc="04150001" w:tentative="1">
      <w:start w:val="1"/>
      <w:numFmt w:val="bullet"/>
      <w:lvlText w:val=""/>
      <w:lvlJc w:val="left"/>
      <w:pPr>
        <w:ind w:left="3237" w:hanging="360"/>
      </w:pPr>
      <w:rPr>
        <w:rFonts w:ascii="Symbol" w:hAnsi="Symbol" w:hint="default"/>
      </w:rPr>
    </w:lvl>
    <w:lvl w:ilvl="4" w:tplc="04150003" w:tentative="1">
      <w:start w:val="1"/>
      <w:numFmt w:val="bullet"/>
      <w:lvlText w:val="o"/>
      <w:lvlJc w:val="left"/>
      <w:pPr>
        <w:ind w:left="3957" w:hanging="360"/>
      </w:pPr>
      <w:rPr>
        <w:rFonts w:ascii="Courier New" w:hAnsi="Courier New" w:cs="Courier New" w:hint="default"/>
      </w:rPr>
    </w:lvl>
    <w:lvl w:ilvl="5" w:tplc="04150005" w:tentative="1">
      <w:start w:val="1"/>
      <w:numFmt w:val="bullet"/>
      <w:lvlText w:val=""/>
      <w:lvlJc w:val="left"/>
      <w:pPr>
        <w:ind w:left="4677" w:hanging="360"/>
      </w:pPr>
      <w:rPr>
        <w:rFonts w:ascii="Wingdings" w:hAnsi="Wingdings" w:hint="default"/>
      </w:rPr>
    </w:lvl>
    <w:lvl w:ilvl="6" w:tplc="04150001" w:tentative="1">
      <w:start w:val="1"/>
      <w:numFmt w:val="bullet"/>
      <w:lvlText w:val=""/>
      <w:lvlJc w:val="left"/>
      <w:pPr>
        <w:ind w:left="5397" w:hanging="360"/>
      </w:pPr>
      <w:rPr>
        <w:rFonts w:ascii="Symbol" w:hAnsi="Symbol" w:hint="default"/>
      </w:rPr>
    </w:lvl>
    <w:lvl w:ilvl="7" w:tplc="04150003" w:tentative="1">
      <w:start w:val="1"/>
      <w:numFmt w:val="bullet"/>
      <w:lvlText w:val="o"/>
      <w:lvlJc w:val="left"/>
      <w:pPr>
        <w:ind w:left="6117" w:hanging="360"/>
      </w:pPr>
      <w:rPr>
        <w:rFonts w:ascii="Courier New" w:hAnsi="Courier New" w:cs="Courier New" w:hint="default"/>
      </w:rPr>
    </w:lvl>
    <w:lvl w:ilvl="8" w:tplc="04150005" w:tentative="1">
      <w:start w:val="1"/>
      <w:numFmt w:val="bullet"/>
      <w:lvlText w:val=""/>
      <w:lvlJc w:val="left"/>
      <w:pPr>
        <w:ind w:left="6837" w:hanging="360"/>
      </w:pPr>
      <w:rPr>
        <w:rFonts w:ascii="Wingdings" w:hAnsi="Wingdings" w:hint="default"/>
      </w:rPr>
    </w:lvl>
  </w:abstractNum>
  <w:abstractNum w:abstractNumId="47" w15:restartNumberingAfterBreak="0">
    <w:nsid w:val="7A7A7CE3"/>
    <w:multiLevelType w:val="multilevel"/>
    <w:tmpl w:val="4F8ADC8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8" w15:restartNumberingAfterBreak="0">
    <w:nsid w:val="7B106F0B"/>
    <w:multiLevelType w:val="multilevel"/>
    <w:tmpl w:val="0415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9" w15:restartNumberingAfterBreak="0">
    <w:nsid w:val="7B6773BC"/>
    <w:multiLevelType w:val="hybridMultilevel"/>
    <w:tmpl w:val="97FE95E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C1A5544"/>
    <w:multiLevelType w:val="multilevel"/>
    <w:tmpl w:val="0306413A"/>
    <w:numStyleLink w:val="NBPpunktorynumeryczne"/>
  </w:abstractNum>
  <w:abstractNum w:abstractNumId="51" w15:restartNumberingAfterBreak="0">
    <w:nsid w:val="7E8D393C"/>
    <w:multiLevelType w:val="multilevel"/>
    <w:tmpl w:val="0415001F"/>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36"/>
  </w:num>
  <w:num w:numId="2">
    <w:abstractNumId w:val="28"/>
  </w:num>
  <w:num w:numId="3">
    <w:abstractNumId w:val="8"/>
  </w:num>
  <w:num w:numId="4">
    <w:abstractNumId w:val="1"/>
  </w:num>
  <w:num w:numId="5">
    <w:abstractNumId w:val="0"/>
  </w:num>
  <w:num w:numId="6">
    <w:abstractNumId w:val="50"/>
  </w:num>
  <w:num w:numId="7">
    <w:abstractNumId w:val="25"/>
  </w:num>
  <w:num w:numId="8">
    <w:abstractNumId w:val="41"/>
  </w:num>
  <w:num w:numId="9">
    <w:abstractNumId w:val="14"/>
  </w:num>
  <w:num w:numId="10">
    <w:abstractNumId w:val="51"/>
  </w:num>
  <w:num w:numId="11">
    <w:abstractNumId w:val="39"/>
  </w:num>
  <w:num w:numId="12">
    <w:abstractNumId w:val="30"/>
  </w:num>
  <w:num w:numId="13">
    <w:abstractNumId w:val="48"/>
  </w:num>
  <w:num w:numId="14">
    <w:abstractNumId w:val="44"/>
  </w:num>
  <w:num w:numId="15">
    <w:abstractNumId w:val="47"/>
  </w:num>
  <w:num w:numId="16">
    <w:abstractNumId w:val="17"/>
  </w:num>
  <w:num w:numId="17">
    <w:abstractNumId w:val="34"/>
  </w:num>
  <w:num w:numId="18">
    <w:abstractNumId w:val="37"/>
  </w:num>
  <w:num w:numId="19">
    <w:abstractNumId w:val="5"/>
  </w:num>
  <w:num w:numId="20">
    <w:abstractNumId w:val="24"/>
  </w:num>
  <w:num w:numId="21">
    <w:abstractNumId w:val="38"/>
  </w:num>
  <w:num w:numId="22">
    <w:abstractNumId w:val="40"/>
  </w:num>
  <w:num w:numId="23">
    <w:abstractNumId w:val="43"/>
  </w:num>
  <w:num w:numId="24">
    <w:abstractNumId w:val="4"/>
  </w:num>
  <w:num w:numId="25">
    <w:abstractNumId w:val="19"/>
  </w:num>
  <w:num w:numId="26">
    <w:abstractNumId w:val="31"/>
  </w:num>
  <w:num w:numId="27">
    <w:abstractNumId w:val="11"/>
  </w:num>
  <w:num w:numId="28">
    <w:abstractNumId w:val="23"/>
  </w:num>
  <w:num w:numId="29">
    <w:abstractNumId w:val="20"/>
  </w:num>
  <w:num w:numId="30">
    <w:abstractNumId w:val="16"/>
  </w:num>
  <w:num w:numId="31">
    <w:abstractNumId w:val="32"/>
  </w:num>
  <w:num w:numId="32">
    <w:abstractNumId w:val="13"/>
  </w:num>
  <w:num w:numId="33">
    <w:abstractNumId w:val="9"/>
  </w:num>
  <w:num w:numId="34">
    <w:abstractNumId w:val="33"/>
  </w:num>
  <w:num w:numId="35">
    <w:abstractNumId w:val="3"/>
  </w:num>
  <w:num w:numId="36">
    <w:abstractNumId w:val="42"/>
  </w:num>
  <w:num w:numId="37">
    <w:abstractNumId w:val="18"/>
  </w:num>
  <w:num w:numId="38">
    <w:abstractNumId w:val="7"/>
  </w:num>
  <w:num w:numId="39">
    <w:abstractNumId w:val="29"/>
  </w:num>
  <w:num w:numId="40">
    <w:abstractNumId w:val="10"/>
  </w:num>
  <w:num w:numId="41">
    <w:abstractNumId w:val="46"/>
  </w:num>
  <w:num w:numId="42">
    <w:abstractNumId w:val="27"/>
  </w:num>
  <w:num w:numId="43">
    <w:abstractNumId w:val="21"/>
  </w:num>
  <w:num w:numId="44">
    <w:abstractNumId w:val="12"/>
  </w:num>
  <w:num w:numId="45">
    <w:abstractNumId w:val="6"/>
  </w:num>
  <w:num w:numId="46">
    <w:abstractNumId w:val="45"/>
  </w:num>
  <w:num w:numId="47">
    <w:abstractNumId w:val="2"/>
  </w:num>
  <w:num w:numId="48">
    <w:abstractNumId w:val="22"/>
  </w:num>
  <w:num w:numId="49">
    <w:abstractNumId w:val="15"/>
  </w:num>
  <w:num w:numId="50">
    <w:abstractNumId w:val="26"/>
  </w:num>
  <w:num w:numId="51">
    <w:abstractNumId w:val="35"/>
  </w:num>
  <w:num w:numId="52">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08"/>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8F7"/>
    <w:rsid w:val="00000A42"/>
    <w:rsid w:val="00002774"/>
    <w:rsid w:val="00003660"/>
    <w:rsid w:val="00003FDD"/>
    <w:rsid w:val="000041D0"/>
    <w:rsid w:val="00004B4B"/>
    <w:rsid w:val="00004C6A"/>
    <w:rsid w:val="00005231"/>
    <w:rsid w:val="000062A2"/>
    <w:rsid w:val="00006606"/>
    <w:rsid w:val="00006E66"/>
    <w:rsid w:val="00013EAA"/>
    <w:rsid w:val="0001482B"/>
    <w:rsid w:val="000151BD"/>
    <w:rsid w:val="00015D14"/>
    <w:rsid w:val="000162EE"/>
    <w:rsid w:val="00016F7A"/>
    <w:rsid w:val="000173E9"/>
    <w:rsid w:val="00020AA8"/>
    <w:rsid w:val="0002503E"/>
    <w:rsid w:val="000259B0"/>
    <w:rsid w:val="00025D12"/>
    <w:rsid w:val="000279DD"/>
    <w:rsid w:val="00033579"/>
    <w:rsid w:val="00033F4B"/>
    <w:rsid w:val="000340C4"/>
    <w:rsid w:val="0003485E"/>
    <w:rsid w:val="00035079"/>
    <w:rsid w:val="00035DC6"/>
    <w:rsid w:val="000414FC"/>
    <w:rsid w:val="00041D3B"/>
    <w:rsid w:val="00042171"/>
    <w:rsid w:val="00043C8F"/>
    <w:rsid w:val="00044058"/>
    <w:rsid w:val="000443D1"/>
    <w:rsid w:val="000462C5"/>
    <w:rsid w:val="00047D92"/>
    <w:rsid w:val="0005172F"/>
    <w:rsid w:val="000543AB"/>
    <w:rsid w:val="000566FE"/>
    <w:rsid w:val="00056A86"/>
    <w:rsid w:val="00065D11"/>
    <w:rsid w:val="000660C0"/>
    <w:rsid w:val="000666E1"/>
    <w:rsid w:val="000701A1"/>
    <w:rsid w:val="00073534"/>
    <w:rsid w:val="0007455F"/>
    <w:rsid w:val="00076990"/>
    <w:rsid w:val="00077E10"/>
    <w:rsid w:val="00080772"/>
    <w:rsid w:val="00082858"/>
    <w:rsid w:val="00083D22"/>
    <w:rsid w:val="000847D0"/>
    <w:rsid w:val="00086ADB"/>
    <w:rsid w:val="00090021"/>
    <w:rsid w:val="000933CB"/>
    <w:rsid w:val="00094C7E"/>
    <w:rsid w:val="0009532C"/>
    <w:rsid w:val="00095397"/>
    <w:rsid w:val="00096732"/>
    <w:rsid w:val="000969A1"/>
    <w:rsid w:val="000979DC"/>
    <w:rsid w:val="000A1122"/>
    <w:rsid w:val="000A1C83"/>
    <w:rsid w:val="000A37EF"/>
    <w:rsid w:val="000A3BFE"/>
    <w:rsid w:val="000A5644"/>
    <w:rsid w:val="000A796E"/>
    <w:rsid w:val="000A79B7"/>
    <w:rsid w:val="000B23F5"/>
    <w:rsid w:val="000B355C"/>
    <w:rsid w:val="000B4963"/>
    <w:rsid w:val="000B5022"/>
    <w:rsid w:val="000B5D35"/>
    <w:rsid w:val="000B6A87"/>
    <w:rsid w:val="000B717E"/>
    <w:rsid w:val="000B7482"/>
    <w:rsid w:val="000C21D4"/>
    <w:rsid w:val="000C5B2B"/>
    <w:rsid w:val="000C61C9"/>
    <w:rsid w:val="000C7761"/>
    <w:rsid w:val="000D04E6"/>
    <w:rsid w:val="000D1EDB"/>
    <w:rsid w:val="000D55F6"/>
    <w:rsid w:val="000D79AD"/>
    <w:rsid w:val="000E1098"/>
    <w:rsid w:val="000E11CF"/>
    <w:rsid w:val="000E1481"/>
    <w:rsid w:val="000E18C0"/>
    <w:rsid w:val="000E19C2"/>
    <w:rsid w:val="000E49D8"/>
    <w:rsid w:val="000E61AF"/>
    <w:rsid w:val="000E7DFD"/>
    <w:rsid w:val="000F09F8"/>
    <w:rsid w:val="000F0E2C"/>
    <w:rsid w:val="000F4975"/>
    <w:rsid w:val="000F5919"/>
    <w:rsid w:val="000F61CF"/>
    <w:rsid w:val="000F6222"/>
    <w:rsid w:val="000F6587"/>
    <w:rsid w:val="000F6E27"/>
    <w:rsid w:val="00104444"/>
    <w:rsid w:val="00106E53"/>
    <w:rsid w:val="00107633"/>
    <w:rsid w:val="00107B67"/>
    <w:rsid w:val="00111784"/>
    <w:rsid w:val="00111F57"/>
    <w:rsid w:val="0011283E"/>
    <w:rsid w:val="00113445"/>
    <w:rsid w:val="00113789"/>
    <w:rsid w:val="00114434"/>
    <w:rsid w:val="00114AAA"/>
    <w:rsid w:val="00115EAB"/>
    <w:rsid w:val="00116AB0"/>
    <w:rsid w:val="00121100"/>
    <w:rsid w:val="0012215A"/>
    <w:rsid w:val="00122B6E"/>
    <w:rsid w:val="00123290"/>
    <w:rsid w:val="00123B6D"/>
    <w:rsid w:val="00124B2C"/>
    <w:rsid w:val="00124CF6"/>
    <w:rsid w:val="001257A5"/>
    <w:rsid w:val="001268B2"/>
    <w:rsid w:val="00127B57"/>
    <w:rsid w:val="0013200B"/>
    <w:rsid w:val="001333E6"/>
    <w:rsid w:val="00136C2C"/>
    <w:rsid w:val="001406C3"/>
    <w:rsid w:val="00140832"/>
    <w:rsid w:val="00142532"/>
    <w:rsid w:val="00144F84"/>
    <w:rsid w:val="00146249"/>
    <w:rsid w:val="001517BA"/>
    <w:rsid w:val="00152053"/>
    <w:rsid w:val="00152209"/>
    <w:rsid w:val="00152F6B"/>
    <w:rsid w:val="00153DBC"/>
    <w:rsid w:val="00153EC6"/>
    <w:rsid w:val="00154108"/>
    <w:rsid w:val="001544E5"/>
    <w:rsid w:val="001564F9"/>
    <w:rsid w:val="00157028"/>
    <w:rsid w:val="001607CF"/>
    <w:rsid w:val="0016137F"/>
    <w:rsid w:val="0016185D"/>
    <w:rsid w:val="0016437E"/>
    <w:rsid w:val="00165608"/>
    <w:rsid w:val="00171497"/>
    <w:rsid w:val="001715A1"/>
    <w:rsid w:val="0017354C"/>
    <w:rsid w:val="00173A2D"/>
    <w:rsid w:val="00181BD1"/>
    <w:rsid w:val="0018437E"/>
    <w:rsid w:val="00187DD1"/>
    <w:rsid w:val="00192BE2"/>
    <w:rsid w:val="00192EA9"/>
    <w:rsid w:val="00193D10"/>
    <w:rsid w:val="00194377"/>
    <w:rsid w:val="001962D1"/>
    <w:rsid w:val="001969C8"/>
    <w:rsid w:val="00196FE6"/>
    <w:rsid w:val="001971BC"/>
    <w:rsid w:val="001A0128"/>
    <w:rsid w:val="001A16B4"/>
    <w:rsid w:val="001A1E3E"/>
    <w:rsid w:val="001A2503"/>
    <w:rsid w:val="001A7059"/>
    <w:rsid w:val="001A70F9"/>
    <w:rsid w:val="001A7534"/>
    <w:rsid w:val="001A7EA8"/>
    <w:rsid w:val="001B1EA3"/>
    <w:rsid w:val="001B372A"/>
    <w:rsid w:val="001B5FE2"/>
    <w:rsid w:val="001B6C95"/>
    <w:rsid w:val="001C2052"/>
    <w:rsid w:val="001C2EA7"/>
    <w:rsid w:val="001C335F"/>
    <w:rsid w:val="001C4352"/>
    <w:rsid w:val="001C4785"/>
    <w:rsid w:val="001C4B60"/>
    <w:rsid w:val="001D6C0F"/>
    <w:rsid w:val="001E042D"/>
    <w:rsid w:val="001E0931"/>
    <w:rsid w:val="001E19D2"/>
    <w:rsid w:val="001E3E40"/>
    <w:rsid w:val="001E5861"/>
    <w:rsid w:val="001E7966"/>
    <w:rsid w:val="001E7ADB"/>
    <w:rsid w:val="001E7B00"/>
    <w:rsid w:val="001F090F"/>
    <w:rsid w:val="001F1194"/>
    <w:rsid w:val="001F2414"/>
    <w:rsid w:val="001F3585"/>
    <w:rsid w:val="001F4134"/>
    <w:rsid w:val="001F59FF"/>
    <w:rsid w:val="001F629E"/>
    <w:rsid w:val="001F7072"/>
    <w:rsid w:val="001F7EB6"/>
    <w:rsid w:val="00202A32"/>
    <w:rsid w:val="00207FB2"/>
    <w:rsid w:val="00211191"/>
    <w:rsid w:val="00211854"/>
    <w:rsid w:val="00211949"/>
    <w:rsid w:val="002141F3"/>
    <w:rsid w:val="00215E91"/>
    <w:rsid w:val="0021660E"/>
    <w:rsid w:val="00216612"/>
    <w:rsid w:val="00221205"/>
    <w:rsid w:val="00221F98"/>
    <w:rsid w:val="0022381D"/>
    <w:rsid w:val="002273B0"/>
    <w:rsid w:val="00227760"/>
    <w:rsid w:val="00233ACA"/>
    <w:rsid w:val="00242BA0"/>
    <w:rsid w:val="00242D90"/>
    <w:rsid w:val="002432D4"/>
    <w:rsid w:val="0024351F"/>
    <w:rsid w:val="00243E5F"/>
    <w:rsid w:val="00244A61"/>
    <w:rsid w:val="00244E45"/>
    <w:rsid w:val="002467E9"/>
    <w:rsid w:val="00247B38"/>
    <w:rsid w:val="00250009"/>
    <w:rsid w:val="0025072A"/>
    <w:rsid w:val="00250C9E"/>
    <w:rsid w:val="002521E3"/>
    <w:rsid w:val="0025305B"/>
    <w:rsid w:val="00253DA8"/>
    <w:rsid w:val="00255D78"/>
    <w:rsid w:val="00262935"/>
    <w:rsid w:val="00263A6B"/>
    <w:rsid w:val="00263C6D"/>
    <w:rsid w:val="00266B62"/>
    <w:rsid w:val="0027053D"/>
    <w:rsid w:val="00270B7F"/>
    <w:rsid w:val="00270EE2"/>
    <w:rsid w:val="002717C6"/>
    <w:rsid w:val="00272355"/>
    <w:rsid w:val="002750E6"/>
    <w:rsid w:val="002814C2"/>
    <w:rsid w:val="002818A8"/>
    <w:rsid w:val="0028257E"/>
    <w:rsid w:val="0028463B"/>
    <w:rsid w:val="0028529F"/>
    <w:rsid w:val="002860F2"/>
    <w:rsid w:val="002873C7"/>
    <w:rsid w:val="00290E68"/>
    <w:rsid w:val="00292804"/>
    <w:rsid w:val="00292F29"/>
    <w:rsid w:val="00295307"/>
    <w:rsid w:val="00295A3F"/>
    <w:rsid w:val="0029637D"/>
    <w:rsid w:val="00297097"/>
    <w:rsid w:val="00297840"/>
    <w:rsid w:val="002A0B86"/>
    <w:rsid w:val="002A1674"/>
    <w:rsid w:val="002A2656"/>
    <w:rsid w:val="002A5130"/>
    <w:rsid w:val="002A5263"/>
    <w:rsid w:val="002A7CD1"/>
    <w:rsid w:val="002B04C0"/>
    <w:rsid w:val="002B227D"/>
    <w:rsid w:val="002B28CE"/>
    <w:rsid w:val="002B29C3"/>
    <w:rsid w:val="002B30D6"/>
    <w:rsid w:val="002B64D1"/>
    <w:rsid w:val="002B7536"/>
    <w:rsid w:val="002B75C3"/>
    <w:rsid w:val="002C1CDC"/>
    <w:rsid w:val="002C3BA1"/>
    <w:rsid w:val="002C3EA5"/>
    <w:rsid w:val="002C4D2F"/>
    <w:rsid w:val="002C5641"/>
    <w:rsid w:val="002C5946"/>
    <w:rsid w:val="002C780C"/>
    <w:rsid w:val="002D048F"/>
    <w:rsid w:val="002D55D6"/>
    <w:rsid w:val="002D5C87"/>
    <w:rsid w:val="002D5EA8"/>
    <w:rsid w:val="002D6780"/>
    <w:rsid w:val="002D7005"/>
    <w:rsid w:val="002D70C9"/>
    <w:rsid w:val="002E2F3C"/>
    <w:rsid w:val="002E4057"/>
    <w:rsid w:val="002E43F8"/>
    <w:rsid w:val="002E63FB"/>
    <w:rsid w:val="002F00FA"/>
    <w:rsid w:val="002F07E1"/>
    <w:rsid w:val="002F0FEC"/>
    <w:rsid w:val="002F60BD"/>
    <w:rsid w:val="00300A4D"/>
    <w:rsid w:val="00301FAB"/>
    <w:rsid w:val="00303C3D"/>
    <w:rsid w:val="0030482B"/>
    <w:rsid w:val="00305DD0"/>
    <w:rsid w:val="003107A5"/>
    <w:rsid w:val="003121CB"/>
    <w:rsid w:val="00312C17"/>
    <w:rsid w:val="00314C43"/>
    <w:rsid w:val="003153A8"/>
    <w:rsid w:val="00316537"/>
    <w:rsid w:val="00316FAF"/>
    <w:rsid w:val="00317F27"/>
    <w:rsid w:val="00320EB6"/>
    <w:rsid w:val="0032170F"/>
    <w:rsid w:val="00324425"/>
    <w:rsid w:val="00324AA1"/>
    <w:rsid w:val="00324D02"/>
    <w:rsid w:val="00326D30"/>
    <w:rsid w:val="00327628"/>
    <w:rsid w:val="00330EBE"/>
    <w:rsid w:val="0033109F"/>
    <w:rsid w:val="00331993"/>
    <w:rsid w:val="00332EE6"/>
    <w:rsid w:val="00332F70"/>
    <w:rsid w:val="00340E66"/>
    <w:rsid w:val="00343328"/>
    <w:rsid w:val="003466F2"/>
    <w:rsid w:val="003479AC"/>
    <w:rsid w:val="003479B8"/>
    <w:rsid w:val="00350152"/>
    <w:rsid w:val="0035187E"/>
    <w:rsid w:val="00351F8D"/>
    <w:rsid w:val="003536AA"/>
    <w:rsid w:val="00354936"/>
    <w:rsid w:val="00361458"/>
    <w:rsid w:val="00361FB8"/>
    <w:rsid w:val="003625F4"/>
    <w:rsid w:val="00363499"/>
    <w:rsid w:val="00363FFC"/>
    <w:rsid w:val="00364EF5"/>
    <w:rsid w:val="00365836"/>
    <w:rsid w:val="003674DF"/>
    <w:rsid w:val="0037325E"/>
    <w:rsid w:val="003737F1"/>
    <w:rsid w:val="00374F53"/>
    <w:rsid w:val="00380248"/>
    <w:rsid w:val="00382AF0"/>
    <w:rsid w:val="00387DF3"/>
    <w:rsid w:val="003909EB"/>
    <w:rsid w:val="0039188A"/>
    <w:rsid w:val="0039197E"/>
    <w:rsid w:val="0039329F"/>
    <w:rsid w:val="003945D0"/>
    <w:rsid w:val="00394D5B"/>
    <w:rsid w:val="00395D78"/>
    <w:rsid w:val="00396CF6"/>
    <w:rsid w:val="00397104"/>
    <w:rsid w:val="003A023B"/>
    <w:rsid w:val="003A1FA6"/>
    <w:rsid w:val="003A2929"/>
    <w:rsid w:val="003A3502"/>
    <w:rsid w:val="003A36D8"/>
    <w:rsid w:val="003A39A3"/>
    <w:rsid w:val="003A4AF9"/>
    <w:rsid w:val="003A4FBD"/>
    <w:rsid w:val="003A5A3D"/>
    <w:rsid w:val="003A5AEF"/>
    <w:rsid w:val="003A69C8"/>
    <w:rsid w:val="003A7FF7"/>
    <w:rsid w:val="003B1D00"/>
    <w:rsid w:val="003B4A8D"/>
    <w:rsid w:val="003B6A52"/>
    <w:rsid w:val="003C0886"/>
    <w:rsid w:val="003C20C5"/>
    <w:rsid w:val="003C30FD"/>
    <w:rsid w:val="003C3CDB"/>
    <w:rsid w:val="003C49D5"/>
    <w:rsid w:val="003C610B"/>
    <w:rsid w:val="003C6581"/>
    <w:rsid w:val="003C793C"/>
    <w:rsid w:val="003D34BA"/>
    <w:rsid w:val="003D588D"/>
    <w:rsid w:val="003D592E"/>
    <w:rsid w:val="003D5EF3"/>
    <w:rsid w:val="003E37CA"/>
    <w:rsid w:val="003E3BB5"/>
    <w:rsid w:val="003E4043"/>
    <w:rsid w:val="003E7632"/>
    <w:rsid w:val="003F0049"/>
    <w:rsid w:val="003F00F5"/>
    <w:rsid w:val="003F0477"/>
    <w:rsid w:val="003F06F1"/>
    <w:rsid w:val="003F2A2D"/>
    <w:rsid w:val="003F3431"/>
    <w:rsid w:val="003F52E9"/>
    <w:rsid w:val="003F6FE8"/>
    <w:rsid w:val="003F74E1"/>
    <w:rsid w:val="004020D1"/>
    <w:rsid w:val="004022D7"/>
    <w:rsid w:val="00403580"/>
    <w:rsid w:val="00403E29"/>
    <w:rsid w:val="00405309"/>
    <w:rsid w:val="004064B7"/>
    <w:rsid w:val="00412E59"/>
    <w:rsid w:val="00417B37"/>
    <w:rsid w:val="00420EA4"/>
    <w:rsid w:val="004231F5"/>
    <w:rsid w:val="004246C4"/>
    <w:rsid w:val="0042482D"/>
    <w:rsid w:val="00424C5A"/>
    <w:rsid w:val="00430E4E"/>
    <w:rsid w:val="004328CE"/>
    <w:rsid w:val="004328D7"/>
    <w:rsid w:val="00432C1B"/>
    <w:rsid w:val="00433138"/>
    <w:rsid w:val="00434604"/>
    <w:rsid w:val="00436AAF"/>
    <w:rsid w:val="00436DF0"/>
    <w:rsid w:val="00436FA4"/>
    <w:rsid w:val="00437F69"/>
    <w:rsid w:val="00443698"/>
    <w:rsid w:val="0044421F"/>
    <w:rsid w:val="00444F30"/>
    <w:rsid w:val="0044559B"/>
    <w:rsid w:val="0045150A"/>
    <w:rsid w:val="00454A37"/>
    <w:rsid w:val="0045736C"/>
    <w:rsid w:val="00457553"/>
    <w:rsid w:val="004612B3"/>
    <w:rsid w:val="00464570"/>
    <w:rsid w:val="004665D8"/>
    <w:rsid w:val="00466EB6"/>
    <w:rsid w:val="00472FC6"/>
    <w:rsid w:val="0047360B"/>
    <w:rsid w:val="0047432E"/>
    <w:rsid w:val="00475248"/>
    <w:rsid w:val="00475FC1"/>
    <w:rsid w:val="00476AB3"/>
    <w:rsid w:val="00477B31"/>
    <w:rsid w:val="00481760"/>
    <w:rsid w:val="00484F75"/>
    <w:rsid w:val="00485033"/>
    <w:rsid w:val="004859C7"/>
    <w:rsid w:val="004870A5"/>
    <w:rsid w:val="004879AC"/>
    <w:rsid w:val="00487CE0"/>
    <w:rsid w:val="00491274"/>
    <w:rsid w:val="00491D02"/>
    <w:rsid w:val="00492710"/>
    <w:rsid w:val="00494501"/>
    <w:rsid w:val="00494DA4"/>
    <w:rsid w:val="004952AB"/>
    <w:rsid w:val="00496DCA"/>
    <w:rsid w:val="0049718A"/>
    <w:rsid w:val="00497CDB"/>
    <w:rsid w:val="004A18D0"/>
    <w:rsid w:val="004A23A4"/>
    <w:rsid w:val="004A3E6A"/>
    <w:rsid w:val="004A413F"/>
    <w:rsid w:val="004A79F5"/>
    <w:rsid w:val="004B08A2"/>
    <w:rsid w:val="004B1145"/>
    <w:rsid w:val="004B5268"/>
    <w:rsid w:val="004B53A5"/>
    <w:rsid w:val="004B543C"/>
    <w:rsid w:val="004B6919"/>
    <w:rsid w:val="004B6B62"/>
    <w:rsid w:val="004C010B"/>
    <w:rsid w:val="004C0D49"/>
    <w:rsid w:val="004C1948"/>
    <w:rsid w:val="004C35A0"/>
    <w:rsid w:val="004C5D96"/>
    <w:rsid w:val="004C6414"/>
    <w:rsid w:val="004D0E4F"/>
    <w:rsid w:val="004D1D4E"/>
    <w:rsid w:val="004D4C4E"/>
    <w:rsid w:val="004D6F2C"/>
    <w:rsid w:val="004E13CA"/>
    <w:rsid w:val="004E1D8E"/>
    <w:rsid w:val="004E4FDD"/>
    <w:rsid w:val="004E5364"/>
    <w:rsid w:val="004E5451"/>
    <w:rsid w:val="004E565F"/>
    <w:rsid w:val="004E62A7"/>
    <w:rsid w:val="004E6908"/>
    <w:rsid w:val="004E6FA6"/>
    <w:rsid w:val="004E7181"/>
    <w:rsid w:val="004E754E"/>
    <w:rsid w:val="004F097B"/>
    <w:rsid w:val="004F14A3"/>
    <w:rsid w:val="004F31FE"/>
    <w:rsid w:val="00500B64"/>
    <w:rsid w:val="005010E5"/>
    <w:rsid w:val="00502F67"/>
    <w:rsid w:val="0050403E"/>
    <w:rsid w:val="00505823"/>
    <w:rsid w:val="00505E91"/>
    <w:rsid w:val="0050738F"/>
    <w:rsid w:val="00511FF4"/>
    <w:rsid w:val="00512A36"/>
    <w:rsid w:val="00514D1F"/>
    <w:rsid w:val="005208CF"/>
    <w:rsid w:val="00520DD8"/>
    <w:rsid w:val="00521270"/>
    <w:rsid w:val="0052149F"/>
    <w:rsid w:val="00523AD3"/>
    <w:rsid w:val="00523D3B"/>
    <w:rsid w:val="00523E69"/>
    <w:rsid w:val="005253B6"/>
    <w:rsid w:val="005272B4"/>
    <w:rsid w:val="005326D7"/>
    <w:rsid w:val="00533A50"/>
    <w:rsid w:val="00535EEF"/>
    <w:rsid w:val="005405E0"/>
    <w:rsid w:val="00542291"/>
    <w:rsid w:val="0054230E"/>
    <w:rsid w:val="0054241C"/>
    <w:rsid w:val="00542686"/>
    <w:rsid w:val="005458C8"/>
    <w:rsid w:val="0054747A"/>
    <w:rsid w:val="005474F1"/>
    <w:rsid w:val="0055107C"/>
    <w:rsid w:val="00553788"/>
    <w:rsid w:val="00553869"/>
    <w:rsid w:val="00555830"/>
    <w:rsid w:val="00555BAB"/>
    <w:rsid w:val="005566E3"/>
    <w:rsid w:val="00557EF3"/>
    <w:rsid w:val="0056005A"/>
    <w:rsid w:val="00561C20"/>
    <w:rsid w:val="00562703"/>
    <w:rsid w:val="00562FA4"/>
    <w:rsid w:val="0056516B"/>
    <w:rsid w:val="005654B5"/>
    <w:rsid w:val="005656BA"/>
    <w:rsid w:val="00566C73"/>
    <w:rsid w:val="005673C0"/>
    <w:rsid w:val="00571074"/>
    <w:rsid w:val="00572AB3"/>
    <w:rsid w:val="00573060"/>
    <w:rsid w:val="005741B6"/>
    <w:rsid w:val="00575644"/>
    <w:rsid w:val="00575AD3"/>
    <w:rsid w:val="00576E67"/>
    <w:rsid w:val="005800F3"/>
    <w:rsid w:val="005817DB"/>
    <w:rsid w:val="00583E6B"/>
    <w:rsid w:val="00585A7F"/>
    <w:rsid w:val="0058767E"/>
    <w:rsid w:val="005878AB"/>
    <w:rsid w:val="005879BB"/>
    <w:rsid w:val="00592CFA"/>
    <w:rsid w:val="005960E2"/>
    <w:rsid w:val="00596742"/>
    <w:rsid w:val="005969FB"/>
    <w:rsid w:val="00596A74"/>
    <w:rsid w:val="005A0D11"/>
    <w:rsid w:val="005A146A"/>
    <w:rsid w:val="005A215B"/>
    <w:rsid w:val="005A242A"/>
    <w:rsid w:val="005A3CE1"/>
    <w:rsid w:val="005A3F38"/>
    <w:rsid w:val="005A499C"/>
    <w:rsid w:val="005A7235"/>
    <w:rsid w:val="005A7AE7"/>
    <w:rsid w:val="005B1976"/>
    <w:rsid w:val="005B3F73"/>
    <w:rsid w:val="005B55D6"/>
    <w:rsid w:val="005B5EF9"/>
    <w:rsid w:val="005B60F6"/>
    <w:rsid w:val="005C12B5"/>
    <w:rsid w:val="005C2CB1"/>
    <w:rsid w:val="005C41B8"/>
    <w:rsid w:val="005C561F"/>
    <w:rsid w:val="005C62BD"/>
    <w:rsid w:val="005C7AEB"/>
    <w:rsid w:val="005D310C"/>
    <w:rsid w:val="005D3134"/>
    <w:rsid w:val="005D5708"/>
    <w:rsid w:val="005D6320"/>
    <w:rsid w:val="005D6FC4"/>
    <w:rsid w:val="005E0C9B"/>
    <w:rsid w:val="005E2071"/>
    <w:rsid w:val="005E2725"/>
    <w:rsid w:val="005E4119"/>
    <w:rsid w:val="005E4F6A"/>
    <w:rsid w:val="005E66CC"/>
    <w:rsid w:val="005E7262"/>
    <w:rsid w:val="005F34D8"/>
    <w:rsid w:val="005F4BC3"/>
    <w:rsid w:val="005F51C8"/>
    <w:rsid w:val="005F561D"/>
    <w:rsid w:val="005F5E62"/>
    <w:rsid w:val="005F6887"/>
    <w:rsid w:val="006006D1"/>
    <w:rsid w:val="00600CDB"/>
    <w:rsid w:val="00601079"/>
    <w:rsid w:val="00601C3B"/>
    <w:rsid w:val="0060244A"/>
    <w:rsid w:val="00604D23"/>
    <w:rsid w:val="00604F14"/>
    <w:rsid w:val="00606209"/>
    <w:rsid w:val="00611D68"/>
    <w:rsid w:val="006134C1"/>
    <w:rsid w:val="00615950"/>
    <w:rsid w:val="00615FB2"/>
    <w:rsid w:val="0061668B"/>
    <w:rsid w:val="00616B2D"/>
    <w:rsid w:val="00617DE4"/>
    <w:rsid w:val="00620429"/>
    <w:rsid w:val="00621C3F"/>
    <w:rsid w:val="00630C0B"/>
    <w:rsid w:val="00631CE0"/>
    <w:rsid w:val="006324C2"/>
    <w:rsid w:val="006328D9"/>
    <w:rsid w:val="00632B2E"/>
    <w:rsid w:val="0063303E"/>
    <w:rsid w:val="006332AA"/>
    <w:rsid w:val="006338D3"/>
    <w:rsid w:val="00634A3C"/>
    <w:rsid w:val="006364DF"/>
    <w:rsid w:val="00640B01"/>
    <w:rsid w:val="00640D88"/>
    <w:rsid w:val="00642442"/>
    <w:rsid w:val="00642B7D"/>
    <w:rsid w:val="006432E2"/>
    <w:rsid w:val="006458A2"/>
    <w:rsid w:val="00651DA3"/>
    <w:rsid w:val="00653BC1"/>
    <w:rsid w:val="00653F5A"/>
    <w:rsid w:val="006563DE"/>
    <w:rsid w:val="006574D1"/>
    <w:rsid w:val="00660C06"/>
    <w:rsid w:val="00661271"/>
    <w:rsid w:val="006616E3"/>
    <w:rsid w:val="006639FD"/>
    <w:rsid w:val="00665DA5"/>
    <w:rsid w:val="00670F1B"/>
    <w:rsid w:val="00672361"/>
    <w:rsid w:val="00672ACB"/>
    <w:rsid w:val="00674601"/>
    <w:rsid w:val="00675685"/>
    <w:rsid w:val="006757BE"/>
    <w:rsid w:val="00676ECD"/>
    <w:rsid w:val="00681620"/>
    <w:rsid w:val="0068244E"/>
    <w:rsid w:val="00682483"/>
    <w:rsid w:val="00684431"/>
    <w:rsid w:val="00684A44"/>
    <w:rsid w:val="0068669E"/>
    <w:rsid w:val="0068763E"/>
    <w:rsid w:val="00692A83"/>
    <w:rsid w:val="00693F53"/>
    <w:rsid w:val="00694AF1"/>
    <w:rsid w:val="0069690C"/>
    <w:rsid w:val="00697318"/>
    <w:rsid w:val="006A2E14"/>
    <w:rsid w:val="006B16E6"/>
    <w:rsid w:val="006B1D67"/>
    <w:rsid w:val="006B2083"/>
    <w:rsid w:val="006B2A1F"/>
    <w:rsid w:val="006B2F77"/>
    <w:rsid w:val="006B308F"/>
    <w:rsid w:val="006B4EC3"/>
    <w:rsid w:val="006B51BA"/>
    <w:rsid w:val="006B6347"/>
    <w:rsid w:val="006B6D91"/>
    <w:rsid w:val="006B7FFC"/>
    <w:rsid w:val="006C2A55"/>
    <w:rsid w:val="006C3965"/>
    <w:rsid w:val="006C4655"/>
    <w:rsid w:val="006C50EF"/>
    <w:rsid w:val="006C5271"/>
    <w:rsid w:val="006C5E14"/>
    <w:rsid w:val="006C6A10"/>
    <w:rsid w:val="006C7A48"/>
    <w:rsid w:val="006C7F27"/>
    <w:rsid w:val="006D139E"/>
    <w:rsid w:val="006D15A4"/>
    <w:rsid w:val="006D1C00"/>
    <w:rsid w:val="006D29B6"/>
    <w:rsid w:val="006D4418"/>
    <w:rsid w:val="006E1D52"/>
    <w:rsid w:val="006E2203"/>
    <w:rsid w:val="006E2EA7"/>
    <w:rsid w:val="006E3221"/>
    <w:rsid w:val="006E36DF"/>
    <w:rsid w:val="006E3930"/>
    <w:rsid w:val="006E4193"/>
    <w:rsid w:val="006E5DDE"/>
    <w:rsid w:val="006E7642"/>
    <w:rsid w:val="006F14AD"/>
    <w:rsid w:val="006F17E9"/>
    <w:rsid w:val="006F23A0"/>
    <w:rsid w:val="006F3BD4"/>
    <w:rsid w:val="006F4BB0"/>
    <w:rsid w:val="006F4C64"/>
    <w:rsid w:val="006F731B"/>
    <w:rsid w:val="007013B3"/>
    <w:rsid w:val="00704CD2"/>
    <w:rsid w:val="00707120"/>
    <w:rsid w:val="007072F4"/>
    <w:rsid w:val="0070743E"/>
    <w:rsid w:val="0071061B"/>
    <w:rsid w:val="0071254D"/>
    <w:rsid w:val="00714DE9"/>
    <w:rsid w:val="00715157"/>
    <w:rsid w:val="00715A0F"/>
    <w:rsid w:val="00721843"/>
    <w:rsid w:val="0072266F"/>
    <w:rsid w:val="00722E52"/>
    <w:rsid w:val="00723D41"/>
    <w:rsid w:val="00726ED8"/>
    <w:rsid w:val="0072767C"/>
    <w:rsid w:val="00730335"/>
    <w:rsid w:val="00731120"/>
    <w:rsid w:val="00733286"/>
    <w:rsid w:val="00733C18"/>
    <w:rsid w:val="007374DC"/>
    <w:rsid w:val="00740B95"/>
    <w:rsid w:val="007436A5"/>
    <w:rsid w:val="00743CE2"/>
    <w:rsid w:val="007441B2"/>
    <w:rsid w:val="00744A8C"/>
    <w:rsid w:val="007452AD"/>
    <w:rsid w:val="00747C51"/>
    <w:rsid w:val="007508B4"/>
    <w:rsid w:val="00751995"/>
    <w:rsid w:val="0075467A"/>
    <w:rsid w:val="00756CA3"/>
    <w:rsid w:val="00757404"/>
    <w:rsid w:val="00762412"/>
    <w:rsid w:val="00762F52"/>
    <w:rsid w:val="007635C1"/>
    <w:rsid w:val="00763FE9"/>
    <w:rsid w:val="00764722"/>
    <w:rsid w:val="00765313"/>
    <w:rsid w:val="007657E1"/>
    <w:rsid w:val="00766E9A"/>
    <w:rsid w:val="00767F08"/>
    <w:rsid w:val="0077065F"/>
    <w:rsid w:val="00772432"/>
    <w:rsid w:val="00772DA1"/>
    <w:rsid w:val="00773013"/>
    <w:rsid w:val="007800D2"/>
    <w:rsid w:val="0078188A"/>
    <w:rsid w:val="00783205"/>
    <w:rsid w:val="00783F96"/>
    <w:rsid w:val="007968DA"/>
    <w:rsid w:val="007A02FB"/>
    <w:rsid w:val="007A0F1C"/>
    <w:rsid w:val="007A1077"/>
    <w:rsid w:val="007A45D7"/>
    <w:rsid w:val="007A55B6"/>
    <w:rsid w:val="007A56FD"/>
    <w:rsid w:val="007A5ED1"/>
    <w:rsid w:val="007A6BDE"/>
    <w:rsid w:val="007A7113"/>
    <w:rsid w:val="007B03A6"/>
    <w:rsid w:val="007B0BC5"/>
    <w:rsid w:val="007B476D"/>
    <w:rsid w:val="007B48FD"/>
    <w:rsid w:val="007B7881"/>
    <w:rsid w:val="007C0BB0"/>
    <w:rsid w:val="007C2416"/>
    <w:rsid w:val="007C56CE"/>
    <w:rsid w:val="007C5975"/>
    <w:rsid w:val="007C6725"/>
    <w:rsid w:val="007C7477"/>
    <w:rsid w:val="007D35E0"/>
    <w:rsid w:val="007D3C60"/>
    <w:rsid w:val="007D5D51"/>
    <w:rsid w:val="007D7083"/>
    <w:rsid w:val="007D7D42"/>
    <w:rsid w:val="007E2FE5"/>
    <w:rsid w:val="007E34AA"/>
    <w:rsid w:val="007E564E"/>
    <w:rsid w:val="007E793B"/>
    <w:rsid w:val="007F04EF"/>
    <w:rsid w:val="007F0BCF"/>
    <w:rsid w:val="007F1823"/>
    <w:rsid w:val="007F1D3F"/>
    <w:rsid w:val="00800023"/>
    <w:rsid w:val="00800A24"/>
    <w:rsid w:val="0080170C"/>
    <w:rsid w:val="00802A66"/>
    <w:rsid w:val="00802F52"/>
    <w:rsid w:val="00804CAE"/>
    <w:rsid w:val="00804E77"/>
    <w:rsid w:val="008050FF"/>
    <w:rsid w:val="00805B83"/>
    <w:rsid w:val="00806E30"/>
    <w:rsid w:val="008105F6"/>
    <w:rsid w:val="008112CE"/>
    <w:rsid w:val="008112CF"/>
    <w:rsid w:val="0081751D"/>
    <w:rsid w:val="008204E1"/>
    <w:rsid w:val="0082088E"/>
    <w:rsid w:val="00821D3B"/>
    <w:rsid w:val="00822873"/>
    <w:rsid w:val="00822DBF"/>
    <w:rsid w:val="0082413C"/>
    <w:rsid w:val="00825312"/>
    <w:rsid w:val="00827619"/>
    <w:rsid w:val="00827631"/>
    <w:rsid w:val="00830908"/>
    <w:rsid w:val="00830E11"/>
    <w:rsid w:val="008322DC"/>
    <w:rsid w:val="00832C3A"/>
    <w:rsid w:val="00835C20"/>
    <w:rsid w:val="008372E6"/>
    <w:rsid w:val="0084088A"/>
    <w:rsid w:val="0084129C"/>
    <w:rsid w:val="0084735C"/>
    <w:rsid w:val="008477DD"/>
    <w:rsid w:val="0085036C"/>
    <w:rsid w:val="008507F1"/>
    <w:rsid w:val="00851418"/>
    <w:rsid w:val="008517A9"/>
    <w:rsid w:val="00852FDA"/>
    <w:rsid w:val="008541E7"/>
    <w:rsid w:val="0085580D"/>
    <w:rsid w:val="00857538"/>
    <w:rsid w:val="00861723"/>
    <w:rsid w:val="00862EBD"/>
    <w:rsid w:val="00862F45"/>
    <w:rsid w:val="00864443"/>
    <w:rsid w:val="008676CD"/>
    <w:rsid w:val="00870681"/>
    <w:rsid w:val="00872E32"/>
    <w:rsid w:val="00874A1F"/>
    <w:rsid w:val="0088018D"/>
    <w:rsid w:val="00881A20"/>
    <w:rsid w:val="00882449"/>
    <w:rsid w:val="0088596E"/>
    <w:rsid w:val="00886081"/>
    <w:rsid w:val="00887A54"/>
    <w:rsid w:val="00890322"/>
    <w:rsid w:val="00894005"/>
    <w:rsid w:val="00895B4B"/>
    <w:rsid w:val="00895CAD"/>
    <w:rsid w:val="00897071"/>
    <w:rsid w:val="008971B4"/>
    <w:rsid w:val="008A0367"/>
    <w:rsid w:val="008A0A45"/>
    <w:rsid w:val="008A1603"/>
    <w:rsid w:val="008A29FD"/>
    <w:rsid w:val="008A3119"/>
    <w:rsid w:val="008A42A1"/>
    <w:rsid w:val="008A4E5B"/>
    <w:rsid w:val="008A60EA"/>
    <w:rsid w:val="008A650E"/>
    <w:rsid w:val="008A71F2"/>
    <w:rsid w:val="008B068E"/>
    <w:rsid w:val="008B1E5F"/>
    <w:rsid w:val="008B40D2"/>
    <w:rsid w:val="008B50D0"/>
    <w:rsid w:val="008B5B85"/>
    <w:rsid w:val="008C2DC2"/>
    <w:rsid w:val="008C314D"/>
    <w:rsid w:val="008C462E"/>
    <w:rsid w:val="008C6DEC"/>
    <w:rsid w:val="008C70B7"/>
    <w:rsid w:val="008D3E6C"/>
    <w:rsid w:val="008D3F10"/>
    <w:rsid w:val="008D4AFB"/>
    <w:rsid w:val="008D5531"/>
    <w:rsid w:val="008D5A28"/>
    <w:rsid w:val="008D79F9"/>
    <w:rsid w:val="008D7EB2"/>
    <w:rsid w:val="008E2369"/>
    <w:rsid w:val="008E258E"/>
    <w:rsid w:val="008E322C"/>
    <w:rsid w:val="008E3F5B"/>
    <w:rsid w:val="008E4064"/>
    <w:rsid w:val="008F063B"/>
    <w:rsid w:val="008F0AAF"/>
    <w:rsid w:val="008F189F"/>
    <w:rsid w:val="008F2714"/>
    <w:rsid w:val="008F2F42"/>
    <w:rsid w:val="008F67E7"/>
    <w:rsid w:val="008F68A2"/>
    <w:rsid w:val="008F698A"/>
    <w:rsid w:val="00901CA5"/>
    <w:rsid w:val="00901FA8"/>
    <w:rsid w:val="00905646"/>
    <w:rsid w:val="00911DA3"/>
    <w:rsid w:val="00912CA4"/>
    <w:rsid w:val="00914166"/>
    <w:rsid w:val="00915855"/>
    <w:rsid w:val="00915E68"/>
    <w:rsid w:val="00916A16"/>
    <w:rsid w:val="00917894"/>
    <w:rsid w:val="0092026C"/>
    <w:rsid w:val="00922680"/>
    <w:rsid w:val="0092419F"/>
    <w:rsid w:val="00926027"/>
    <w:rsid w:val="00926E9E"/>
    <w:rsid w:val="0092711E"/>
    <w:rsid w:val="0093024E"/>
    <w:rsid w:val="009341F4"/>
    <w:rsid w:val="00935CE7"/>
    <w:rsid w:val="00941762"/>
    <w:rsid w:val="00941D05"/>
    <w:rsid w:val="009440B4"/>
    <w:rsid w:val="00945CBC"/>
    <w:rsid w:val="00947374"/>
    <w:rsid w:val="0095344F"/>
    <w:rsid w:val="00953F95"/>
    <w:rsid w:val="00955C35"/>
    <w:rsid w:val="00960291"/>
    <w:rsid w:val="00961672"/>
    <w:rsid w:val="00962235"/>
    <w:rsid w:val="0096275A"/>
    <w:rsid w:val="009659B0"/>
    <w:rsid w:val="00965CED"/>
    <w:rsid w:val="0096770B"/>
    <w:rsid w:val="00967B9A"/>
    <w:rsid w:val="009712FE"/>
    <w:rsid w:val="009718BD"/>
    <w:rsid w:val="00971B35"/>
    <w:rsid w:val="00975800"/>
    <w:rsid w:val="00976830"/>
    <w:rsid w:val="009815E7"/>
    <w:rsid w:val="00981A8F"/>
    <w:rsid w:val="0098348E"/>
    <w:rsid w:val="00985212"/>
    <w:rsid w:val="009859F6"/>
    <w:rsid w:val="009872EE"/>
    <w:rsid w:val="00987E2F"/>
    <w:rsid w:val="00992264"/>
    <w:rsid w:val="00993502"/>
    <w:rsid w:val="00994C2D"/>
    <w:rsid w:val="00994DBF"/>
    <w:rsid w:val="00995E23"/>
    <w:rsid w:val="009A4B3C"/>
    <w:rsid w:val="009A5001"/>
    <w:rsid w:val="009B0056"/>
    <w:rsid w:val="009B06E9"/>
    <w:rsid w:val="009B21B0"/>
    <w:rsid w:val="009B57F7"/>
    <w:rsid w:val="009B5ECF"/>
    <w:rsid w:val="009B7E78"/>
    <w:rsid w:val="009C1601"/>
    <w:rsid w:val="009C3389"/>
    <w:rsid w:val="009C45D2"/>
    <w:rsid w:val="009C6D97"/>
    <w:rsid w:val="009C7285"/>
    <w:rsid w:val="009C7654"/>
    <w:rsid w:val="009C79FA"/>
    <w:rsid w:val="009D2BD8"/>
    <w:rsid w:val="009D7750"/>
    <w:rsid w:val="009E04F1"/>
    <w:rsid w:val="009E294C"/>
    <w:rsid w:val="009E2C20"/>
    <w:rsid w:val="009E71A8"/>
    <w:rsid w:val="009E7248"/>
    <w:rsid w:val="009E76F1"/>
    <w:rsid w:val="009F167E"/>
    <w:rsid w:val="009F18F7"/>
    <w:rsid w:val="009F397C"/>
    <w:rsid w:val="009F472A"/>
    <w:rsid w:val="009F48C4"/>
    <w:rsid w:val="009F76C0"/>
    <w:rsid w:val="00A039F0"/>
    <w:rsid w:val="00A065D2"/>
    <w:rsid w:val="00A06BB3"/>
    <w:rsid w:val="00A11366"/>
    <w:rsid w:val="00A12C0D"/>
    <w:rsid w:val="00A154EF"/>
    <w:rsid w:val="00A15F12"/>
    <w:rsid w:val="00A20D9F"/>
    <w:rsid w:val="00A22952"/>
    <w:rsid w:val="00A23963"/>
    <w:rsid w:val="00A24F14"/>
    <w:rsid w:val="00A2772D"/>
    <w:rsid w:val="00A32422"/>
    <w:rsid w:val="00A3253E"/>
    <w:rsid w:val="00A33006"/>
    <w:rsid w:val="00A35F7F"/>
    <w:rsid w:val="00A36374"/>
    <w:rsid w:val="00A3704B"/>
    <w:rsid w:val="00A4226D"/>
    <w:rsid w:val="00A42932"/>
    <w:rsid w:val="00A452D4"/>
    <w:rsid w:val="00A4564D"/>
    <w:rsid w:val="00A500BB"/>
    <w:rsid w:val="00A50DC2"/>
    <w:rsid w:val="00A537E3"/>
    <w:rsid w:val="00A54785"/>
    <w:rsid w:val="00A54BBB"/>
    <w:rsid w:val="00A550ED"/>
    <w:rsid w:val="00A55758"/>
    <w:rsid w:val="00A56442"/>
    <w:rsid w:val="00A60453"/>
    <w:rsid w:val="00A606D0"/>
    <w:rsid w:val="00A607A2"/>
    <w:rsid w:val="00A62C64"/>
    <w:rsid w:val="00A67869"/>
    <w:rsid w:val="00A71849"/>
    <w:rsid w:val="00A72A7E"/>
    <w:rsid w:val="00A768B2"/>
    <w:rsid w:val="00A76DE8"/>
    <w:rsid w:val="00A80219"/>
    <w:rsid w:val="00A81B4F"/>
    <w:rsid w:val="00A82E72"/>
    <w:rsid w:val="00A86543"/>
    <w:rsid w:val="00A87EC9"/>
    <w:rsid w:val="00A914FB"/>
    <w:rsid w:val="00A92FBF"/>
    <w:rsid w:val="00A95F05"/>
    <w:rsid w:val="00A973C9"/>
    <w:rsid w:val="00A974C2"/>
    <w:rsid w:val="00AA17DD"/>
    <w:rsid w:val="00AA3726"/>
    <w:rsid w:val="00AA3A30"/>
    <w:rsid w:val="00AA3DD3"/>
    <w:rsid w:val="00AA6C76"/>
    <w:rsid w:val="00AB376B"/>
    <w:rsid w:val="00AB52F4"/>
    <w:rsid w:val="00AB703A"/>
    <w:rsid w:val="00AB740C"/>
    <w:rsid w:val="00AB758F"/>
    <w:rsid w:val="00AB77BB"/>
    <w:rsid w:val="00AC01CD"/>
    <w:rsid w:val="00AC1880"/>
    <w:rsid w:val="00AC18AE"/>
    <w:rsid w:val="00AC2B44"/>
    <w:rsid w:val="00AC566B"/>
    <w:rsid w:val="00AC5AEA"/>
    <w:rsid w:val="00AD1B95"/>
    <w:rsid w:val="00AD31B3"/>
    <w:rsid w:val="00AD6B02"/>
    <w:rsid w:val="00AD72EF"/>
    <w:rsid w:val="00AD7B6D"/>
    <w:rsid w:val="00AE02E7"/>
    <w:rsid w:val="00AE4CBF"/>
    <w:rsid w:val="00AE675D"/>
    <w:rsid w:val="00AF0525"/>
    <w:rsid w:val="00AF2FFF"/>
    <w:rsid w:val="00AF3B59"/>
    <w:rsid w:val="00AF618C"/>
    <w:rsid w:val="00AF7CC2"/>
    <w:rsid w:val="00B00899"/>
    <w:rsid w:val="00B0179D"/>
    <w:rsid w:val="00B01947"/>
    <w:rsid w:val="00B01A9F"/>
    <w:rsid w:val="00B02DC2"/>
    <w:rsid w:val="00B0618A"/>
    <w:rsid w:val="00B070B9"/>
    <w:rsid w:val="00B078D1"/>
    <w:rsid w:val="00B07D8C"/>
    <w:rsid w:val="00B102AF"/>
    <w:rsid w:val="00B10E36"/>
    <w:rsid w:val="00B1436E"/>
    <w:rsid w:val="00B15978"/>
    <w:rsid w:val="00B15AA8"/>
    <w:rsid w:val="00B23F46"/>
    <w:rsid w:val="00B303A7"/>
    <w:rsid w:val="00B322F3"/>
    <w:rsid w:val="00B33575"/>
    <w:rsid w:val="00B3368C"/>
    <w:rsid w:val="00B34C53"/>
    <w:rsid w:val="00B376C7"/>
    <w:rsid w:val="00B37E97"/>
    <w:rsid w:val="00B41ABE"/>
    <w:rsid w:val="00B43415"/>
    <w:rsid w:val="00B43951"/>
    <w:rsid w:val="00B43F51"/>
    <w:rsid w:val="00B44306"/>
    <w:rsid w:val="00B44C8A"/>
    <w:rsid w:val="00B536A6"/>
    <w:rsid w:val="00B5478D"/>
    <w:rsid w:val="00B55405"/>
    <w:rsid w:val="00B5584D"/>
    <w:rsid w:val="00B55B94"/>
    <w:rsid w:val="00B564B1"/>
    <w:rsid w:val="00B56800"/>
    <w:rsid w:val="00B6345A"/>
    <w:rsid w:val="00B642EC"/>
    <w:rsid w:val="00B66113"/>
    <w:rsid w:val="00B67B4D"/>
    <w:rsid w:val="00B7065D"/>
    <w:rsid w:val="00B73810"/>
    <w:rsid w:val="00B73AC5"/>
    <w:rsid w:val="00B74BFE"/>
    <w:rsid w:val="00B75165"/>
    <w:rsid w:val="00B758EE"/>
    <w:rsid w:val="00B75AF2"/>
    <w:rsid w:val="00B76854"/>
    <w:rsid w:val="00B76D2B"/>
    <w:rsid w:val="00B76DAC"/>
    <w:rsid w:val="00B807C8"/>
    <w:rsid w:val="00B8328A"/>
    <w:rsid w:val="00B83451"/>
    <w:rsid w:val="00B84732"/>
    <w:rsid w:val="00B87EF3"/>
    <w:rsid w:val="00B9203E"/>
    <w:rsid w:val="00B93659"/>
    <w:rsid w:val="00B94844"/>
    <w:rsid w:val="00B94B38"/>
    <w:rsid w:val="00B95BBA"/>
    <w:rsid w:val="00B9618C"/>
    <w:rsid w:val="00B961D1"/>
    <w:rsid w:val="00B96BBF"/>
    <w:rsid w:val="00B96D6B"/>
    <w:rsid w:val="00B974A9"/>
    <w:rsid w:val="00B97A72"/>
    <w:rsid w:val="00B97B4B"/>
    <w:rsid w:val="00BA19E5"/>
    <w:rsid w:val="00BA2C7E"/>
    <w:rsid w:val="00BA37E3"/>
    <w:rsid w:val="00BA6CE8"/>
    <w:rsid w:val="00BA7A27"/>
    <w:rsid w:val="00BB062C"/>
    <w:rsid w:val="00BB0901"/>
    <w:rsid w:val="00BB1CCB"/>
    <w:rsid w:val="00BB31C2"/>
    <w:rsid w:val="00BB400B"/>
    <w:rsid w:val="00BB4962"/>
    <w:rsid w:val="00BB53F0"/>
    <w:rsid w:val="00BB5D8C"/>
    <w:rsid w:val="00BB61AE"/>
    <w:rsid w:val="00BB623D"/>
    <w:rsid w:val="00BB6F2F"/>
    <w:rsid w:val="00BB7953"/>
    <w:rsid w:val="00BC0946"/>
    <w:rsid w:val="00BC10AD"/>
    <w:rsid w:val="00BC2B4D"/>
    <w:rsid w:val="00BC2F00"/>
    <w:rsid w:val="00BC60B2"/>
    <w:rsid w:val="00BC691D"/>
    <w:rsid w:val="00BC7CEF"/>
    <w:rsid w:val="00BC7D6D"/>
    <w:rsid w:val="00BC7DBA"/>
    <w:rsid w:val="00BD3749"/>
    <w:rsid w:val="00BD6887"/>
    <w:rsid w:val="00BD6FF8"/>
    <w:rsid w:val="00BE10EE"/>
    <w:rsid w:val="00BE1F6F"/>
    <w:rsid w:val="00BE2006"/>
    <w:rsid w:val="00BE5A51"/>
    <w:rsid w:val="00BF0C65"/>
    <w:rsid w:val="00BF0EF6"/>
    <w:rsid w:val="00BF1024"/>
    <w:rsid w:val="00BF1F03"/>
    <w:rsid w:val="00BF3A51"/>
    <w:rsid w:val="00BF457D"/>
    <w:rsid w:val="00BF4D35"/>
    <w:rsid w:val="00BF51AF"/>
    <w:rsid w:val="00BF6B84"/>
    <w:rsid w:val="00BF7A36"/>
    <w:rsid w:val="00C015DA"/>
    <w:rsid w:val="00C0260A"/>
    <w:rsid w:val="00C029D4"/>
    <w:rsid w:val="00C02C29"/>
    <w:rsid w:val="00C061A5"/>
    <w:rsid w:val="00C06844"/>
    <w:rsid w:val="00C06AD0"/>
    <w:rsid w:val="00C10C37"/>
    <w:rsid w:val="00C11794"/>
    <w:rsid w:val="00C12599"/>
    <w:rsid w:val="00C13BF9"/>
    <w:rsid w:val="00C147A6"/>
    <w:rsid w:val="00C14862"/>
    <w:rsid w:val="00C14FF2"/>
    <w:rsid w:val="00C15074"/>
    <w:rsid w:val="00C20765"/>
    <w:rsid w:val="00C2089A"/>
    <w:rsid w:val="00C239B6"/>
    <w:rsid w:val="00C244A0"/>
    <w:rsid w:val="00C264F2"/>
    <w:rsid w:val="00C268CE"/>
    <w:rsid w:val="00C26AA2"/>
    <w:rsid w:val="00C2712E"/>
    <w:rsid w:val="00C27AA3"/>
    <w:rsid w:val="00C32CD9"/>
    <w:rsid w:val="00C333AE"/>
    <w:rsid w:val="00C33F6D"/>
    <w:rsid w:val="00C33F75"/>
    <w:rsid w:val="00C344F9"/>
    <w:rsid w:val="00C34E5E"/>
    <w:rsid w:val="00C451A0"/>
    <w:rsid w:val="00C4672E"/>
    <w:rsid w:val="00C46A81"/>
    <w:rsid w:val="00C5058C"/>
    <w:rsid w:val="00C51143"/>
    <w:rsid w:val="00C520EA"/>
    <w:rsid w:val="00C52116"/>
    <w:rsid w:val="00C543FF"/>
    <w:rsid w:val="00C556BC"/>
    <w:rsid w:val="00C5600B"/>
    <w:rsid w:val="00C56392"/>
    <w:rsid w:val="00C569A0"/>
    <w:rsid w:val="00C604DA"/>
    <w:rsid w:val="00C607D1"/>
    <w:rsid w:val="00C60E8C"/>
    <w:rsid w:val="00C63721"/>
    <w:rsid w:val="00C66260"/>
    <w:rsid w:val="00C704B9"/>
    <w:rsid w:val="00C739D8"/>
    <w:rsid w:val="00C8047F"/>
    <w:rsid w:val="00C809BA"/>
    <w:rsid w:val="00C81149"/>
    <w:rsid w:val="00C82183"/>
    <w:rsid w:val="00C830F7"/>
    <w:rsid w:val="00C833E3"/>
    <w:rsid w:val="00C84A49"/>
    <w:rsid w:val="00C8556F"/>
    <w:rsid w:val="00C868AC"/>
    <w:rsid w:val="00C86F54"/>
    <w:rsid w:val="00C87021"/>
    <w:rsid w:val="00C877E2"/>
    <w:rsid w:val="00C87984"/>
    <w:rsid w:val="00C94425"/>
    <w:rsid w:val="00C94DE5"/>
    <w:rsid w:val="00C95313"/>
    <w:rsid w:val="00C9537A"/>
    <w:rsid w:val="00C95501"/>
    <w:rsid w:val="00C956E6"/>
    <w:rsid w:val="00C96E94"/>
    <w:rsid w:val="00C975F8"/>
    <w:rsid w:val="00CA095C"/>
    <w:rsid w:val="00CA3430"/>
    <w:rsid w:val="00CA3C58"/>
    <w:rsid w:val="00CB1BCA"/>
    <w:rsid w:val="00CB24CF"/>
    <w:rsid w:val="00CB3698"/>
    <w:rsid w:val="00CB3E1C"/>
    <w:rsid w:val="00CB495E"/>
    <w:rsid w:val="00CB4E75"/>
    <w:rsid w:val="00CB52BA"/>
    <w:rsid w:val="00CC10D6"/>
    <w:rsid w:val="00CC13DF"/>
    <w:rsid w:val="00CC1B98"/>
    <w:rsid w:val="00CC2075"/>
    <w:rsid w:val="00CC305E"/>
    <w:rsid w:val="00CC333C"/>
    <w:rsid w:val="00CC3A6C"/>
    <w:rsid w:val="00CC4E6A"/>
    <w:rsid w:val="00CC64F0"/>
    <w:rsid w:val="00CC65E0"/>
    <w:rsid w:val="00CC7246"/>
    <w:rsid w:val="00CD4811"/>
    <w:rsid w:val="00CD7C0D"/>
    <w:rsid w:val="00CE07F9"/>
    <w:rsid w:val="00CE11D9"/>
    <w:rsid w:val="00CE6E5B"/>
    <w:rsid w:val="00CF0108"/>
    <w:rsid w:val="00CF2967"/>
    <w:rsid w:val="00CF6690"/>
    <w:rsid w:val="00CF7262"/>
    <w:rsid w:val="00CF7E5C"/>
    <w:rsid w:val="00CF7EF5"/>
    <w:rsid w:val="00D00913"/>
    <w:rsid w:val="00D02AD8"/>
    <w:rsid w:val="00D02E4C"/>
    <w:rsid w:val="00D03262"/>
    <w:rsid w:val="00D04568"/>
    <w:rsid w:val="00D04C25"/>
    <w:rsid w:val="00D06D93"/>
    <w:rsid w:val="00D0701C"/>
    <w:rsid w:val="00D076DB"/>
    <w:rsid w:val="00D07B27"/>
    <w:rsid w:val="00D10C38"/>
    <w:rsid w:val="00D11B7C"/>
    <w:rsid w:val="00D142DA"/>
    <w:rsid w:val="00D149B3"/>
    <w:rsid w:val="00D1617B"/>
    <w:rsid w:val="00D16476"/>
    <w:rsid w:val="00D174D0"/>
    <w:rsid w:val="00D21667"/>
    <w:rsid w:val="00D21C07"/>
    <w:rsid w:val="00D22AE3"/>
    <w:rsid w:val="00D23544"/>
    <w:rsid w:val="00D23B34"/>
    <w:rsid w:val="00D24B13"/>
    <w:rsid w:val="00D24F93"/>
    <w:rsid w:val="00D253CB"/>
    <w:rsid w:val="00D27EB2"/>
    <w:rsid w:val="00D30716"/>
    <w:rsid w:val="00D33F31"/>
    <w:rsid w:val="00D35379"/>
    <w:rsid w:val="00D379BF"/>
    <w:rsid w:val="00D4245E"/>
    <w:rsid w:val="00D44A43"/>
    <w:rsid w:val="00D4562F"/>
    <w:rsid w:val="00D469F8"/>
    <w:rsid w:val="00D4795F"/>
    <w:rsid w:val="00D51982"/>
    <w:rsid w:val="00D51DEA"/>
    <w:rsid w:val="00D5203C"/>
    <w:rsid w:val="00D52F2A"/>
    <w:rsid w:val="00D535AF"/>
    <w:rsid w:val="00D53E6F"/>
    <w:rsid w:val="00D54E48"/>
    <w:rsid w:val="00D56512"/>
    <w:rsid w:val="00D61EF9"/>
    <w:rsid w:val="00D644FB"/>
    <w:rsid w:val="00D700E1"/>
    <w:rsid w:val="00D71E31"/>
    <w:rsid w:val="00D72261"/>
    <w:rsid w:val="00D722E8"/>
    <w:rsid w:val="00D75BA5"/>
    <w:rsid w:val="00D75FC4"/>
    <w:rsid w:val="00D76691"/>
    <w:rsid w:val="00D76750"/>
    <w:rsid w:val="00D77DB2"/>
    <w:rsid w:val="00D818CE"/>
    <w:rsid w:val="00D845C3"/>
    <w:rsid w:val="00D848CE"/>
    <w:rsid w:val="00D85586"/>
    <w:rsid w:val="00D86239"/>
    <w:rsid w:val="00D8643D"/>
    <w:rsid w:val="00D9245F"/>
    <w:rsid w:val="00D92A30"/>
    <w:rsid w:val="00D960F9"/>
    <w:rsid w:val="00D9756D"/>
    <w:rsid w:val="00D97860"/>
    <w:rsid w:val="00D97B51"/>
    <w:rsid w:val="00DA0865"/>
    <w:rsid w:val="00DA0BC9"/>
    <w:rsid w:val="00DA10DD"/>
    <w:rsid w:val="00DA481C"/>
    <w:rsid w:val="00DA55AD"/>
    <w:rsid w:val="00DA6C47"/>
    <w:rsid w:val="00DB03E1"/>
    <w:rsid w:val="00DB093A"/>
    <w:rsid w:val="00DB0D3E"/>
    <w:rsid w:val="00DB1BEA"/>
    <w:rsid w:val="00DB3B7D"/>
    <w:rsid w:val="00DB40AD"/>
    <w:rsid w:val="00DB77B1"/>
    <w:rsid w:val="00DC0EC1"/>
    <w:rsid w:val="00DC198B"/>
    <w:rsid w:val="00DC1F4B"/>
    <w:rsid w:val="00DC2572"/>
    <w:rsid w:val="00DC746A"/>
    <w:rsid w:val="00DD125C"/>
    <w:rsid w:val="00DD134B"/>
    <w:rsid w:val="00DD5BE4"/>
    <w:rsid w:val="00DE133B"/>
    <w:rsid w:val="00DE3751"/>
    <w:rsid w:val="00DE4C33"/>
    <w:rsid w:val="00DE72A3"/>
    <w:rsid w:val="00DF1698"/>
    <w:rsid w:val="00DF5848"/>
    <w:rsid w:val="00DF761C"/>
    <w:rsid w:val="00DF7A06"/>
    <w:rsid w:val="00E008C8"/>
    <w:rsid w:val="00E02304"/>
    <w:rsid w:val="00E051C7"/>
    <w:rsid w:val="00E05B36"/>
    <w:rsid w:val="00E07773"/>
    <w:rsid w:val="00E12F96"/>
    <w:rsid w:val="00E15A15"/>
    <w:rsid w:val="00E15E51"/>
    <w:rsid w:val="00E15FDA"/>
    <w:rsid w:val="00E160AC"/>
    <w:rsid w:val="00E16A64"/>
    <w:rsid w:val="00E17F4E"/>
    <w:rsid w:val="00E2002C"/>
    <w:rsid w:val="00E21A12"/>
    <w:rsid w:val="00E2468B"/>
    <w:rsid w:val="00E25691"/>
    <w:rsid w:val="00E27304"/>
    <w:rsid w:val="00E30656"/>
    <w:rsid w:val="00E30680"/>
    <w:rsid w:val="00E30AAC"/>
    <w:rsid w:val="00E31B5B"/>
    <w:rsid w:val="00E32CCF"/>
    <w:rsid w:val="00E339E3"/>
    <w:rsid w:val="00E3463D"/>
    <w:rsid w:val="00E348B7"/>
    <w:rsid w:val="00E3494A"/>
    <w:rsid w:val="00E351CA"/>
    <w:rsid w:val="00E40445"/>
    <w:rsid w:val="00E44880"/>
    <w:rsid w:val="00E4671C"/>
    <w:rsid w:val="00E46736"/>
    <w:rsid w:val="00E47445"/>
    <w:rsid w:val="00E47FB3"/>
    <w:rsid w:val="00E50219"/>
    <w:rsid w:val="00E53EE3"/>
    <w:rsid w:val="00E554C9"/>
    <w:rsid w:val="00E556A1"/>
    <w:rsid w:val="00E57226"/>
    <w:rsid w:val="00E5763B"/>
    <w:rsid w:val="00E60149"/>
    <w:rsid w:val="00E6074E"/>
    <w:rsid w:val="00E628D8"/>
    <w:rsid w:val="00E64149"/>
    <w:rsid w:val="00E64408"/>
    <w:rsid w:val="00E645E8"/>
    <w:rsid w:val="00E64950"/>
    <w:rsid w:val="00E64F69"/>
    <w:rsid w:val="00E655C9"/>
    <w:rsid w:val="00E676D9"/>
    <w:rsid w:val="00E67D6C"/>
    <w:rsid w:val="00E73289"/>
    <w:rsid w:val="00E75B49"/>
    <w:rsid w:val="00E762B8"/>
    <w:rsid w:val="00E76A35"/>
    <w:rsid w:val="00E7707E"/>
    <w:rsid w:val="00E77B4C"/>
    <w:rsid w:val="00E82B0B"/>
    <w:rsid w:val="00E83BC9"/>
    <w:rsid w:val="00E83C06"/>
    <w:rsid w:val="00E8419A"/>
    <w:rsid w:val="00E84C9D"/>
    <w:rsid w:val="00E8678B"/>
    <w:rsid w:val="00E91627"/>
    <w:rsid w:val="00E9236C"/>
    <w:rsid w:val="00E92F77"/>
    <w:rsid w:val="00E943A2"/>
    <w:rsid w:val="00E946E8"/>
    <w:rsid w:val="00E94AA8"/>
    <w:rsid w:val="00E94C7A"/>
    <w:rsid w:val="00E95659"/>
    <w:rsid w:val="00EA0577"/>
    <w:rsid w:val="00EA0E81"/>
    <w:rsid w:val="00EA1470"/>
    <w:rsid w:val="00EA4124"/>
    <w:rsid w:val="00EA4FA4"/>
    <w:rsid w:val="00EB1EFE"/>
    <w:rsid w:val="00EB5773"/>
    <w:rsid w:val="00EB5CFE"/>
    <w:rsid w:val="00EB664A"/>
    <w:rsid w:val="00EB72FB"/>
    <w:rsid w:val="00EC04E9"/>
    <w:rsid w:val="00EC11D1"/>
    <w:rsid w:val="00EC18F2"/>
    <w:rsid w:val="00EC1BF2"/>
    <w:rsid w:val="00EC20CE"/>
    <w:rsid w:val="00EC3358"/>
    <w:rsid w:val="00EC3DF9"/>
    <w:rsid w:val="00EC44A7"/>
    <w:rsid w:val="00EC519E"/>
    <w:rsid w:val="00EC59F9"/>
    <w:rsid w:val="00EC7A10"/>
    <w:rsid w:val="00ED00D3"/>
    <w:rsid w:val="00ED4AA5"/>
    <w:rsid w:val="00ED4C93"/>
    <w:rsid w:val="00ED6F61"/>
    <w:rsid w:val="00EE0563"/>
    <w:rsid w:val="00EE307A"/>
    <w:rsid w:val="00EE60AB"/>
    <w:rsid w:val="00EE66B7"/>
    <w:rsid w:val="00EE69BF"/>
    <w:rsid w:val="00EF1608"/>
    <w:rsid w:val="00EF22DD"/>
    <w:rsid w:val="00EF6020"/>
    <w:rsid w:val="00EF64D4"/>
    <w:rsid w:val="00EF6F0A"/>
    <w:rsid w:val="00F002EC"/>
    <w:rsid w:val="00F018B8"/>
    <w:rsid w:val="00F01BED"/>
    <w:rsid w:val="00F02DFC"/>
    <w:rsid w:val="00F031C2"/>
    <w:rsid w:val="00F05970"/>
    <w:rsid w:val="00F06ADE"/>
    <w:rsid w:val="00F07B68"/>
    <w:rsid w:val="00F10B3E"/>
    <w:rsid w:val="00F1182A"/>
    <w:rsid w:val="00F11E9F"/>
    <w:rsid w:val="00F1289A"/>
    <w:rsid w:val="00F12913"/>
    <w:rsid w:val="00F129E1"/>
    <w:rsid w:val="00F17AC4"/>
    <w:rsid w:val="00F20CC2"/>
    <w:rsid w:val="00F21983"/>
    <w:rsid w:val="00F22219"/>
    <w:rsid w:val="00F234D0"/>
    <w:rsid w:val="00F25D53"/>
    <w:rsid w:val="00F27E27"/>
    <w:rsid w:val="00F318B7"/>
    <w:rsid w:val="00F32B55"/>
    <w:rsid w:val="00F33AF5"/>
    <w:rsid w:val="00F356AA"/>
    <w:rsid w:val="00F3673B"/>
    <w:rsid w:val="00F4005B"/>
    <w:rsid w:val="00F43866"/>
    <w:rsid w:val="00F449EA"/>
    <w:rsid w:val="00F46FE9"/>
    <w:rsid w:val="00F4703F"/>
    <w:rsid w:val="00F52131"/>
    <w:rsid w:val="00F52636"/>
    <w:rsid w:val="00F52E93"/>
    <w:rsid w:val="00F53F60"/>
    <w:rsid w:val="00F53F9F"/>
    <w:rsid w:val="00F54317"/>
    <w:rsid w:val="00F54A9D"/>
    <w:rsid w:val="00F54EE5"/>
    <w:rsid w:val="00F5519B"/>
    <w:rsid w:val="00F55A54"/>
    <w:rsid w:val="00F5667B"/>
    <w:rsid w:val="00F6078E"/>
    <w:rsid w:val="00F640F5"/>
    <w:rsid w:val="00F64139"/>
    <w:rsid w:val="00F64E6D"/>
    <w:rsid w:val="00F66FBB"/>
    <w:rsid w:val="00F7021F"/>
    <w:rsid w:val="00F73080"/>
    <w:rsid w:val="00F73872"/>
    <w:rsid w:val="00F7408E"/>
    <w:rsid w:val="00F757CA"/>
    <w:rsid w:val="00F763D4"/>
    <w:rsid w:val="00F765C7"/>
    <w:rsid w:val="00F76DB5"/>
    <w:rsid w:val="00F77B39"/>
    <w:rsid w:val="00F80AB8"/>
    <w:rsid w:val="00F80F8A"/>
    <w:rsid w:val="00F82755"/>
    <w:rsid w:val="00F82962"/>
    <w:rsid w:val="00F83F4B"/>
    <w:rsid w:val="00F84287"/>
    <w:rsid w:val="00F84B25"/>
    <w:rsid w:val="00F854D5"/>
    <w:rsid w:val="00F912E8"/>
    <w:rsid w:val="00F91C6E"/>
    <w:rsid w:val="00F92280"/>
    <w:rsid w:val="00F92416"/>
    <w:rsid w:val="00F93FE2"/>
    <w:rsid w:val="00F95666"/>
    <w:rsid w:val="00F95D2D"/>
    <w:rsid w:val="00F967E1"/>
    <w:rsid w:val="00FA0F60"/>
    <w:rsid w:val="00FA42DC"/>
    <w:rsid w:val="00FA665D"/>
    <w:rsid w:val="00FA7D05"/>
    <w:rsid w:val="00FB07CD"/>
    <w:rsid w:val="00FB1AF4"/>
    <w:rsid w:val="00FB30FE"/>
    <w:rsid w:val="00FB4397"/>
    <w:rsid w:val="00FB49EC"/>
    <w:rsid w:val="00FB5D11"/>
    <w:rsid w:val="00FC1235"/>
    <w:rsid w:val="00FC217F"/>
    <w:rsid w:val="00FC23CA"/>
    <w:rsid w:val="00FD0CC4"/>
    <w:rsid w:val="00FD193A"/>
    <w:rsid w:val="00FD26D9"/>
    <w:rsid w:val="00FD5220"/>
    <w:rsid w:val="00FD7144"/>
    <w:rsid w:val="00FE1420"/>
    <w:rsid w:val="00FE234C"/>
    <w:rsid w:val="00FE4863"/>
    <w:rsid w:val="00FE4E97"/>
    <w:rsid w:val="00FE5398"/>
    <w:rsid w:val="00FE5680"/>
    <w:rsid w:val="00FE7B2A"/>
    <w:rsid w:val="00FF1B9C"/>
    <w:rsid w:val="00FF1BC6"/>
    <w:rsid w:val="00FF5BBE"/>
    <w:rsid w:val="00FF787F"/>
    <w:rsid w:val="00FF7B56"/>
    <w:rsid w:val="00FF7E7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9E5FA3"/>
  <w15:docId w15:val="{8EA03CAB-0288-45D3-B8B4-667BDFA24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alatino Linotype" w:eastAsia="Times New Roman" w:hAnsi="Palatino Linotype"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11FF4"/>
    <w:pPr>
      <w:spacing w:after="326" w:line="276" w:lineRule="auto"/>
      <w:jc w:val="both"/>
    </w:pPr>
    <w:rPr>
      <w:sz w:val="21"/>
      <w:szCs w:val="19"/>
      <w:lang w:eastAsia="en-US"/>
    </w:rPr>
  </w:style>
  <w:style w:type="paragraph" w:styleId="Nagwek1">
    <w:name w:val="heading 1"/>
    <w:basedOn w:val="Normalny"/>
    <w:next w:val="Normalny"/>
    <w:link w:val="Nagwek1Znak"/>
    <w:uiPriority w:val="9"/>
    <w:qFormat/>
    <w:rsid w:val="001E7B00"/>
    <w:pPr>
      <w:keepNext/>
      <w:keepLines/>
      <w:pageBreakBefore/>
      <w:numPr>
        <w:numId w:val="7"/>
      </w:numPr>
      <w:suppressAutoHyphens/>
      <w:jc w:val="left"/>
      <w:outlineLvl w:val="0"/>
    </w:pPr>
    <w:rPr>
      <w:b/>
      <w:bCs/>
      <w:color w:val="000000"/>
      <w:sz w:val="42"/>
      <w:szCs w:val="24"/>
      <w:lang w:eastAsia="pl-PL"/>
    </w:rPr>
  </w:style>
  <w:style w:type="paragraph" w:styleId="Nagwek2">
    <w:name w:val="heading 2"/>
    <w:basedOn w:val="Normalny"/>
    <w:next w:val="Normalny"/>
    <w:link w:val="Nagwek2Znak"/>
    <w:uiPriority w:val="9"/>
    <w:qFormat/>
    <w:rsid w:val="001E7B00"/>
    <w:pPr>
      <w:keepNext/>
      <w:keepLines/>
      <w:numPr>
        <w:ilvl w:val="1"/>
        <w:numId w:val="7"/>
      </w:numPr>
      <w:suppressAutoHyphens/>
      <w:spacing w:line="260" w:lineRule="exact"/>
      <w:jc w:val="left"/>
      <w:outlineLvl w:val="1"/>
    </w:pPr>
    <w:rPr>
      <w:b/>
      <w:bCs/>
      <w:color w:val="000000"/>
      <w:sz w:val="24"/>
      <w:lang w:eastAsia="pl-PL"/>
    </w:rPr>
  </w:style>
  <w:style w:type="paragraph" w:styleId="Nagwek3">
    <w:name w:val="heading 3"/>
    <w:basedOn w:val="Normalny"/>
    <w:next w:val="Normalny"/>
    <w:link w:val="Nagwek3Znak"/>
    <w:uiPriority w:val="9"/>
    <w:qFormat/>
    <w:rsid w:val="001E7B00"/>
    <w:pPr>
      <w:keepNext/>
      <w:keepLines/>
      <w:numPr>
        <w:ilvl w:val="2"/>
        <w:numId w:val="7"/>
      </w:numPr>
      <w:suppressAutoHyphens/>
      <w:spacing w:line="260" w:lineRule="exact"/>
      <w:jc w:val="left"/>
      <w:outlineLvl w:val="2"/>
    </w:pPr>
    <w:rPr>
      <w:b/>
      <w:bCs/>
    </w:rPr>
  </w:style>
  <w:style w:type="paragraph" w:styleId="Nagwek4">
    <w:name w:val="heading 4"/>
    <w:basedOn w:val="Normalny"/>
    <w:next w:val="Normalny"/>
    <w:link w:val="Nagwek4Znak"/>
    <w:uiPriority w:val="9"/>
    <w:qFormat/>
    <w:rsid w:val="001E7B00"/>
    <w:pPr>
      <w:keepNext/>
      <w:keepLines/>
      <w:numPr>
        <w:ilvl w:val="3"/>
        <w:numId w:val="7"/>
      </w:numPr>
      <w:suppressAutoHyphens/>
      <w:spacing w:before="200" w:after="0"/>
      <w:jc w:val="left"/>
      <w:outlineLvl w:val="3"/>
    </w:pPr>
    <w:rPr>
      <w:b/>
      <w:bCs/>
      <w:iCs/>
    </w:rPr>
  </w:style>
  <w:style w:type="paragraph" w:styleId="Nagwek5">
    <w:name w:val="heading 5"/>
    <w:basedOn w:val="Normalny"/>
    <w:next w:val="Normalny"/>
    <w:link w:val="Nagwek5Znak"/>
    <w:uiPriority w:val="9"/>
    <w:qFormat/>
    <w:rsid w:val="001E7B00"/>
    <w:pPr>
      <w:keepNext/>
      <w:keepLines/>
      <w:numPr>
        <w:ilvl w:val="4"/>
        <w:numId w:val="7"/>
      </w:numPr>
      <w:suppressAutoHyphens/>
      <w:spacing w:before="200" w:after="0"/>
      <w:jc w:val="left"/>
      <w:outlineLvl w:val="4"/>
    </w:pPr>
  </w:style>
  <w:style w:type="paragraph" w:styleId="Nagwek6">
    <w:name w:val="heading 6"/>
    <w:basedOn w:val="Normalny"/>
    <w:next w:val="Normalny"/>
    <w:link w:val="Nagwek6Znak"/>
    <w:uiPriority w:val="9"/>
    <w:qFormat/>
    <w:rsid w:val="001E7B00"/>
    <w:pPr>
      <w:keepNext/>
      <w:keepLines/>
      <w:numPr>
        <w:ilvl w:val="5"/>
        <w:numId w:val="7"/>
      </w:numPr>
      <w:suppressAutoHyphens/>
      <w:spacing w:before="200" w:after="0"/>
      <w:jc w:val="left"/>
      <w:outlineLvl w:val="5"/>
    </w:pPr>
    <w:rPr>
      <w:iCs/>
    </w:rPr>
  </w:style>
  <w:style w:type="paragraph" w:styleId="Nagwek7">
    <w:name w:val="heading 7"/>
    <w:basedOn w:val="Normalny"/>
    <w:next w:val="Normalny"/>
    <w:link w:val="Nagwek7Znak"/>
    <w:uiPriority w:val="9"/>
    <w:qFormat/>
    <w:rsid w:val="001E7B00"/>
    <w:pPr>
      <w:keepNext/>
      <w:keepLines/>
      <w:numPr>
        <w:ilvl w:val="6"/>
        <w:numId w:val="7"/>
      </w:numPr>
      <w:suppressAutoHyphens/>
      <w:spacing w:before="200" w:after="0"/>
      <w:jc w:val="left"/>
      <w:outlineLvl w:val="6"/>
    </w:pPr>
    <w:rPr>
      <w:iCs/>
    </w:rPr>
  </w:style>
  <w:style w:type="paragraph" w:styleId="Nagwek8">
    <w:name w:val="heading 8"/>
    <w:basedOn w:val="Normalny"/>
    <w:next w:val="Normalny"/>
    <w:link w:val="Nagwek8Znak"/>
    <w:uiPriority w:val="9"/>
    <w:qFormat/>
    <w:rsid w:val="001E7B00"/>
    <w:pPr>
      <w:keepNext/>
      <w:keepLines/>
      <w:numPr>
        <w:ilvl w:val="7"/>
        <w:numId w:val="7"/>
      </w:numPr>
      <w:suppressAutoHyphens/>
      <w:spacing w:before="200" w:after="0"/>
      <w:jc w:val="left"/>
      <w:outlineLvl w:val="7"/>
    </w:pPr>
    <w:rPr>
      <w:szCs w:val="20"/>
    </w:rPr>
  </w:style>
  <w:style w:type="paragraph" w:styleId="Nagwek9">
    <w:name w:val="heading 9"/>
    <w:basedOn w:val="Normalny"/>
    <w:next w:val="Normalny"/>
    <w:link w:val="Nagwek9Znak"/>
    <w:uiPriority w:val="9"/>
    <w:qFormat/>
    <w:rsid w:val="001E7B00"/>
    <w:pPr>
      <w:keepNext/>
      <w:keepLines/>
      <w:numPr>
        <w:ilvl w:val="8"/>
        <w:numId w:val="7"/>
      </w:numPr>
      <w:suppressAutoHyphens/>
      <w:spacing w:before="200" w:after="0"/>
      <w:jc w:val="left"/>
      <w:outlineLvl w:val="8"/>
    </w:pPr>
    <w:rPr>
      <w:iCs/>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locked/>
    <w:rsid w:val="001E7B00"/>
    <w:rPr>
      <w:b/>
      <w:bCs/>
      <w:color w:val="000000"/>
      <w:sz w:val="42"/>
      <w:szCs w:val="24"/>
    </w:rPr>
  </w:style>
  <w:style w:type="character" w:customStyle="1" w:styleId="Nagwek2Znak">
    <w:name w:val="Nagłówek 2 Znak"/>
    <w:link w:val="Nagwek2"/>
    <w:uiPriority w:val="9"/>
    <w:locked/>
    <w:rsid w:val="001E7B00"/>
    <w:rPr>
      <w:b/>
      <w:bCs/>
      <w:color w:val="000000"/>
      <w:sz w:val="24"/>
      <w:szCs w:val="19"/>
    </w:rPr>
  </w:style>
  <w:style w:type="character" w:customStyle="1" w:styleId="Nagwek3Znak">
    <w:name w:val="Nagłówek 3 Znak"/>
    <w:link w:val="Nagwek3"/>
    <w:uiPriority w:val="9"/>
    <w:locked/>
    <w:rsid w:val="001E7B00"/>
    <w:rPr>
      <w:b/>
      <w:bCs/>
      <w:sz w:val="21"/>
      <w:szCs w:val="19"/>
      <w:lang w:eastAsia="en-US"/>
    </w:rPr>
  </w:style>
  <w:style w:type="character" w:customStyle="1" w:styleId="Nagwek4Znak">
    <w:name w:val="Nagłówek 4 Znak"/>
    <w:link w:val="Nagwek4"/>
    <w:uiPriority w:val="9"/>
    <w:locked/>
    <w:rsid w:val="001E7B00"/>
    <w:rPr>
      <w:b/>
      <w:bCs/>
      <w:iCs/>
      <w:sz w:val="21"/>
      <w:szCs w:val="19"/>
      <w:lang w:eastAsia="en-US"/>
    </w:rPr>
  </w:style>
  <w:style w:type="character" w:customStyle="1" w:styleId="Nagwek5Znak">
    <w:name w:val="Nagłówek 5 Znak"/>
    <w:link w:val="Nagwek5"/>
    <w:uiPriority w:val="9"/>
    <w:locked/>
    <w:rsid w:val="001E7B00"/>
    <w:rPr>
      <w:sz w:val="21"/>
      <w:szCs w:val="19"/>
      <w:lang w:eastAsia="en-US"/>
    </w:rPr>
  </w:style>
  <w:style w:type="character" w:customStyle="1" w:styleId="Nagwek6Znak">
    <w:name w:val="Nagłówek 6 Znak"/>
    <w:link w:val="Nagwek6"/>
    <w:uiPriority w:val="9"/>
    <w:locked/>
    <w:rsid w:val="001E7B00"/>
    <w:rPr>
      <w:iCs/>
      <w:sz w:val="21"/>
      <w:szCs w:val="19"/>
      <w:lang w:eastAsia="en-US"/>
    </w:rPr>
  </w:style>
  <w:style w:type="character" w:customStyle="1" w:styleId="Nagwek7Znak">
    <w:name w:val="Nagłówek 7 Znak"/>
    <w:link w:val="Nagwek7"/>
    <w:uiPriority w:val="9"/>
    <w:locked/>
    <w:rsid w:val="001E7B00"/>
    <w:rPr>
      <w:iCs/>
      <w:sz w:val="21"/>
      <w:szCs w:val="19"/>
      <w:lang w:eastAsia="en-US"/>
    </w:rPr>
  </w:style>
  <w:style w:type="character" w:customStyle="1" w:styleId="Nagwek8Znak">
    <w:name w:val="Nagłówek 8 Znak"/>
    <w:link w:val="Nagwek8"/>
    <w:uiPriority w:val="9"/>
    <w:locked/>
    <w:rsid w:val="001E7B00"/>
    <w:rPr>
      <w:sz w:val="21"/>
      <w:lang w:eastAsia="en-US"/>
    </w:rPr>
  </w:style>
  <w:style w:type="character" w:customStyle="1" w:styleId="Nagwek9Znak">
    <w:name w:val="Nagłówek 9 Znak"/>
    <w:link w:val="Nagwek9"/>
    <w:uiPriority w:val="9"/>
    <w:locked/>
    <w:rsid w:val="001E7B00"/>
    <w:rPr>
      <w:iCs/>
      <w:sz w:val="21"/>
      <w:lang w:eastAsia="en-US"/>
    </w:rPr>
  </w:style>
  <w:style w:type="paragraph" w:styleId="Tytu">
    <w:name w:val="Title"/>
    <w:basedOn w:val="Normalny"/>
    <w:link w:val="TytuZnak"/>
    <w:uiPriority w:val="10"/>
    <w:qFormat/>
    <w:rsid w:val="00830E11"/>
    <w:pPr>
      <w:suppressAutoHyphens/>
      <w:spacing w:line="216" w:lineRule="auto"/>
      <w:contextualSpacing/>
      <w:jc w:val="left"/>
    </w:pPr>
    <w:rPr>
      <w:b/>
      <w:color w:val="000000"/>
      <w:spacing w:val="5"/>
      <w:kern w:val="28"/>
      <w:sz w:val="54"/>
      <w:szCs w:val="54"/>
    </w:rPr>
  </w:style>
  <w:style w:type="character" w:customStyle="1" w:styleId="TytuZnak">
    <w:name w:val="Tytuł Znak"/>
    <w:link w:val="Tytu"/>
    <w:uiPriority w:val="10"/>
    <w:locked/>
    <w:rsid w:val="00830E11"/>
    <w:rPr>
      <w:rFonts w:ascii="Palatino Linotype" w:hAnsi="Palatino Linotype" w:cs="Times New Roman"/>
      <w:b/>
      <w:color w:val="000000"/>
      <w:spacing w:val="5"/>
      <w:kern w:val="28"/>
      <w:sz w:val="54"/>
      <w:szCs w:val="54"/>
    </w:rPr>
  </w:style>
  <w:style w:type="table" w:styleId="Tabela-Siatka">
    <w:name w:val="Table Grid"/>
    <w:basedOn w:val="Standardowy"/>
    <w:uiPriority w:val="59"/>
    <w:rsid w:val="007D35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odtytu">
    <w:name w:val="Subtitle"/>
    <w:basedOn w:val="Normalny"/>
    <w:next w:val="Normalny"/>
    <w:link w:val="PodtytuZnak"/>
    <w:uiPriority w:val="11"/>
    <w:qFormat/>
    <w:rsid w:val="0021660E"/>
    <w:pPr>
      <w:numPr>
        <w:ilvl w:val="1"/>
      </w:numPr>
      <w:spacing w:after="0" w:line="504" w:lineRule="exact"/>
    </w:pPr>
    <w:rPr>
      <w:iCs/>
      <w:color w:val="000000"/>
      <w:spacing w:val="15"/>
      <w:sz w:val="42"/>
      <w:szCs w:val="24"/>
    </w:rPr>
  </w:style>
  <w:style w:type="character" w:customStyle="1" w:styleId="PodtytuZnak">
    <w:name w:val="Podtytuł Znak"/>
    <w:link w:val="Podtytu"/>
    <w:uiPriority w:val="11"/>
    <w:locked/>
    <w:rsid w:val="0021660E"/>
    <w:rPr>
      <w:rFonts w:ascii="Palatino Linotype" w:hAnsi="Palatino Linotype" w:cs="Times New Roman"/>
      <w:iCs/>
      <w:color w:val="000000"/>
      <w:spacing w:val="15"/>
      <w:sz w:val="24"/>
      <w:szCs w:val="24"/>
      <w:lang w:val="en-US" w:eastAsia="x-none"/>
    </w:rPr>
  </w:style>
  <w:style w:type="paragraph" w:styleId="Spistreci1">
    <w:name w:val="toc 1"/>
    <w:basedOn w:val="Normalny"/>
    <w:next w:val="Normalny"/>
    <w:autoRedefine/>
    <w:uiPriority w:val="39"/>
    <w:unhideWhenUsed/>
    <w:qFormat/>
    <w:rsid w:val="000259B0"/>
    <w:pPr>
      <w:tabs>
        <w:tab w:val="right" w:pos="9060"/>
      </w:tabs>
      <w:spacing w:before="20" w:after="20"/>
      <w:ind w:right="851"/>
      <w:jc w:val="left"/>
      <w:outlineLvl w:val="0"/>
    </w:pPr>
  </w:style>
  <w:style w:type="paragraph" w:customStyle="1" w:styleId="Akapitzlist1">
    <w:name w:val="Akapit z listą1"/>
    <w:basedOn w:val="Normalny"/>
    <w:uiPriority w:val="34"/>
    <w:qFormat/>
    <w:rsid w:val="00B43415"/>
    <w:pPr>
      <w:ind w:left="720"/>
      <w:contextualSpacing/>
    </w:pPr>
  </w:style>
  <w:style w:type="table" w:customStyle="1" w:styleId="NBPtabela">
    <w:name w:val="NBP tabela"/>
    <w:basedOn w:val="Standardowy"/>
    <w:uiPriority w:val="99"/>
    <w:rsid w:val="00270B7F"/>
    <w:pPr>
      <w:spacing w:before="200"/>
      <w:jc w:val="center"/>
    </w:pPr>
    <w:rPr>
      <w:rFonts w:ascii="Arial" w:hAnsi="Arial"/>
      <w:sz w:val="16"/>
    </w:rPr>
    <w:tblPr>
      <w:tblStyleRowBandSize w:val="1"/>
      <w:tblStyleColBandSize w:val="1"/>
      <w:jc w:val="center"/>
    </w:tblPr>
    <w:trPr>
      <w:jc w:val="center"/>
    </w:trPr>
    <w:tcPr>
      <w:shd w:val="clear" w:color="auto" w:fill="FFFFFF"/>
    </w:tcPr>
    <w:tblStylePr w:type="firstRow">
      <w:rPr>
        <w:rFonts w:ascii="Palatino Linotype" w:hAnsi="Palatino Linotype" w:cs="Times New Roman"/>
        <w:b/>
        <w:color w:val="FFFFFF"/>
        <w:sz w:val="24"/>
      </w:rPr>
      <w:tblPr/>
      <w:tcPr>
        <w:shd w:val="clear" w:color="auto" w:fill="007A70"/>
      </w:tcPr>
    </w:tblStylePr>
    <w:tblStylePr w:type="firstCol">
      <w:rPr>
        <w:rFonts w:cs="Times New Roman"/>
        <w:b/>
      </w:rPr>
    </w:tblStylePr>
    <w:tblStylePr w:type="band1Horz">
      <w:rPr>
        <w:rFonts w:cs="Times New Roman"/>
      </w:rPr>
      <w:tblPr/>
      <w:tcPr>
        <w:tcBorders>
          <w:insideV w:val="single" w:sz="8" w:space="0" w:color="FFFFFF"/>
        </w:tcBorders>
        <w:shd w:val="clear" w:color="auto" w:fill="FFFFFF"/>
      </w:tcPr>
    </w:tblStylePr>
    <w:tblStylePr w:type="band2Horz">
      <w:rPr>
        <w:rFonts w:ascii="Palatino Linotype" w:hAnsi="Palatino Linotype" w:cs="Times New Roman"/>
        <w:sz w:val="24"/>
      </w:rPr>
      <w:tblPr/>
      <w:tcPr>
        <w:shd w:val="clear" w:color="auto" w:fill="E6E8EB"/>
      </w:tcPr>
    </w:tblStylePr>
  </w:style>
  <w:style w:type="paragraph" w:customStyle="1" w:styleId="Tekstglownywciety">
    <w:name w:val="Tekst glowny wciety"/>
    <w:basedOn w:val="Normalny"/>
    <w:link w:val="TekstglownywcietyZnak"/>
    <w:rsid w:val="0085036C"/>
    <w:pPr>
      <w:widowControl w:val="0"/>
      <w:suppressAutoHyphens/>
      <w:spacing w:before="100" w:after="0" w:line="240" w:lineRule="auto"/>
      <w:ind w:firstLine="227"/>
    </w:pPr>
    <w:rPr>
      <w:sz w:val="20"/>
      <w:szCs w:val="20"/>
      <w:lang w:val="x-none" w:eastAsia="x-none"/>
    </w:rPr>
  </w:style>
  <w:style w:type="character" w:customStyle="1" w:styleId="TekstglownywcietyZnak">
    <w:name w:val="Tekst glowny wciety Znak"/>
    <w:link w:val="Tekstglownywciety"/>
    <w:locked/>
    <w:rsid w:val="0085036C"/>
    <w:rPr>
      <w:rFonts w:eastAsia="Times New Roman"/>
      <w:sz w:val="20"/>
    </w:rPr>
  </w:style>
  <w:style w:type="paragraph" w:styleId="Tekstdymka">
    <w:name w:val="Balloon Text"/>
    <w:basedOn w:val="Normalny"/>
    <w:link w:val="TekstdymkaZnak"/>
    <w:uiPriority w:val="99"/>
    <w:semiHidden/>
    <w:unhideWhenUsed/>
    <w:rsid w:val="00F12913"/>
    <w:pPr>
      <w:spacing w:after="0" w:line="240" w:lineRule="auto"/>
    </w:pPr>
    <w:rPr>
      <w:rFonts w:cs="Tahoma"/>
      <w:sz w:val="16"/>
      <w:szCs w:val="16"/>
    </w:rPr>
  </w:style>
  <w:style w:type="character" w:customStyle="1" w:styleId="TekstdymkaZnak">
    <w:name w:val="Tekst dymka Znak"/>
    <w:link w:val="Tekstdymka"/>
    <w:uiPriority w:val="99"/>
    <w:semiHidden/>
    <w:locked/>
    <w:rsid w:val="00F12913"/>
    <w:rPr>
      <w:rFonts w:cs="Tahoma"/>
      <w:sz w:val="16"/>
      <w:szCs w:val="16"/>
    </w:rPr>
  </w:style>
  <w:style w:type="paragraph" w:styleId="Legenda">
    <w:name w:val="caption"/>
    <w:basedOn w:val="Normalny"/>
    <w:next w:val="Normalny"/>
    <w:link w:val="LegendaZnak"/>
    <w:uiPriority w:val="35"/>
    <w:qFormat/>
    <w:rsid w:val="00F53F9F"/>
    <w:pPr>
      <w:spacing w:before="480" w:line="240" w:lineRule="auto"/>
      <w:jc w:val="left"/>
    </w:pPr>
    <w:rPr>
      <w:b/>
      <w:bCs/>
      <w:szCs w:val="18"/>
    </w:rPr>
  </w:style>
  <w:style w:type="paragraph" w:customStyle="1" w:styleId="Teksttabeli">
    <w:name w:val="Tekst tabeli"/>
    <w:basedOn w:val="Normalny"/>
    <w:link w:val="TeksttabeliZnak"/>
    <w:rsid w:val="00665DA5"/>
    <w:pPr>
      <w:spacing w:before="100" w:after="100" w:line="240" w:lineRule="auto"/>
      <w:jc w:val="center"/>
    </w:pPr>
    <w:rPr>
      <w:rFonts w:ascii="Arial" w:hAnsi="Arial" w:cs="Arial"/>
      <w:sz w:val="16"/>
      <w:szCs w:val="16"/>
    </w:rPr>
  </w:style>
  <w:style w:type="character" w:customStyle="1" w:styleId="TeksttabeliZnak">
    <w:name w:val="Tekst tabeli Znak"/>
    <w:link w:val="Teksttabeli"/>
    <w:locked/>
    <w:rsid w:val="00665DA5"/>
    <w:rPr>
      <w:rFonts w:ascii="Arial" w:hAnsi="Arial" w:cs="Arial"/>
      <w:sz w:val="16"/>
      <w:szCs w:val="16"/>
    </w:rPr>
  </w:style>
  <w:style w:type="paragraph" w:styleId="Nagwek">
    <w:name w:val="header"/>
    <w:basedOn w:val="Normalny"/>
    <w:link w:val="NagwekZnak"/>
    <w:uiPriority w:val="99"/>
    <w:unhideWhenUsed/>
    <w:rsid w:val="0077065F"/>
    <w:pPr>
      <w:tabs>
        <w:tab w:val="center" w:pos="4536"/>
        <w:tab w:val="right" w:pos="9072"/>
      </w:tabs>
      <w:spacing w:after="0" w:line="240" w:lineRule="auto"/>
    </w:pPr>
  </w:style>
  <w:style w:type="character" w:customStyle="1" w:styleId="NagwekZnak">
    <w:name w:val="Nagłówek Znak"/>
    <w:link w:val="Nagwek"/>
    <w:uiPriority w:val="99"/>
    <w:locked/>
    <w:rsid w:val="0077065F"/>
    <w:rPr>
      <w:rFonts w:ascii="Palatino Linotype" w:hAnsi="Palatino Linotype" w:cs="Times New Roman"/>
      <w:sz w:val="19"/>
      <w:szCs w:val="19"/>
    </w:rPr>
  </w:style>
  <w:style w:type="paragraph" w:styleId="Stopka">
    <w:name w:val="footer"/>
    <w:basedOn w:val="Normalny"/>
    <w:link w:val="StopkaZnak"/>
    <w:uiPriority w:val="99"/>
    <w:unhideWhenUsed/>
    <w:rsid w:val="00730335"/>
    <w:pPr>
      <w:tabs>
        <w:tab w:val="center" w:pos="4536"/>
        <w:tab w:val="right" w:pos="9072"/>
      </w:tabs>
      <w:spacing w:after="0" w:line="240" w:lineRule="auto"/>
    </w:pPr>
  </w:style>
  <w:style w:type="character" w:customStyle="1" w:styleId="StopkaZnak">
    <w:name w:val="Stopka Znak"/>
    <w:link w:val="Stopka"/>
    <w:uiPriority w:val="99"/>
    <w:locked/>
    <w:rsid w:val="00730335"/>
    <w:rPr>
      <w:rFonts w:ascii="Palatino Linotype" w:hAnsi="Palatino Linotype" w:cs="Times New Roman"/>
      <w:sz w:val="19"/>
      <w:szCs w:val="19"/>
      <w:lang w:val="en-US" w:eastAsia="x-none"/>
    </w:rPr>
  </w:style>
  <w:style w:type="paragraph" w:customStyle="1" w:styleId="Nrstrony">
    <w:name w:val="Nr strony"/>
    <w:basedOn w:val="Stopka"/>
    <w:rsid w:val="001B372A"/>
    <w:pPr>
      <w:pBdr>
        <w:top w:val="single" w:sz="4" w:space="1" w:color="000000"/>
        <w:bottom w:val="single" w:sz="4" w:space="1" w:color="000000"/>
      </w:pBdr>
      <w:jc w:val="center"/>
    </w:pPr>
  </w:style>
  <w:style w:type="paragraph" w:styleId="NormalnyWeb">
    <w:name w:val="Normal (Web)"/>
    <w:basedOn w:val="Normalny"/>
    <w:uiPriority w:val="99"/>
    <w:unhideWhenUsed/>
    <w:rsid w:val="00BF0EF6"/>
    <w:pPr>
      <w:spacing w:before="100" w:beforeAutospacing="1" w:after="100" w:afterAutospacing="1" w:line="240" w:lineRule="auto"/>
      <w:jc w:val="left"/>
    </w:pPr>
    <w:rPr>
      <w:rFonts w:ascii="Times New Roman" w:hAnsi="Times New Roman"/>
      <w:sz w:val="24"/>
      <w:szCs w:val="24"/>
      <w:lang w:eastAsia="pl-PL"/>
    </w:rPr>
  </w:style>
  <w:style w:type="paragraph" w:customStyle="1" w:styleId="Bezodstpw1">
    <w:name w:val="Bez odstępów1"/>
    <w:link w:val="NoSpacingChar"/>
    <w:uiPriority w:val="1"/>
    <w:qFormat/>
    <w:rsid w:val="00B43F51"/>
    <w:pPr>
      <w:jc w:val="both"/>
    </w:pPr>
    <w:rPr>
      <w:sz w:val="21"/>
      <w:szCs w:val="19"/>
      <w:lang w:val="en-US" w:eastAsia="en-US"/>
    </w:rPr>
  </w:style>
  <w:style w:type="character" w:customStyle="1" w:styleId="NoSpacingChar">
    <w:name w:val="No Spacing Char"/>
    <w:link w:val="Bezodstpw1"/>
    <w:uiPriority w:val="1"/>
    <w:locked/>
    <w:rsid w:val="00B43F51"/>
    <w:rPr>
      <w:sz w:val="21"/>
      <w:szCs w:val="19"/>
      <w:lang w:val="en-US" w:eastAsia="en-US" w:bidi="ar-SA"/>
    </w:rPr>
  </w:style>
  <w:style w:type="table" w:customStyle="1" w:styleId="Ramkaniebieska">
    <w:name w:val="Ramka niebieska"/>
    <w:basedOn w:val="Standardowy"/>
    <w:uiPriority w:val="99"/>
    <w:rsid w:val="00F765C7"/>
    <w:tblPr>
      <w:tblCellMar>
        <w:left w:w="0" w:type="dxa"/>
        <w:right w:w="0" w:type="dxa"/>
      </w:tblCellMar>
    </w:tblPr>
    <w:tcPr>
      <w:shd w:val="clear" w:color="auto" w:fill="D7EBF5"/>
    </w:tcPr>
  </w:style>
  <w:style w:type="paragraph" w:customStyle="1" w:styleId="Tekststronatylna">
    <w:name w:val="Tekst strona tylna"/>
    <w:basedOn w:val="Normalny"/>
    <w:link w:val="TekststronatylnaZnak"/>
    <w:qFormat/>
    <w:rsid w:val="0002503E"/>
    <w:pPr>
      <w:spacing w:after="0" w:line="240" w:lineRule="auto"/>
      <w:jc w:val="right"/>
    </w:pPr>
  </w:style>
  <w:style w:type="paragraph" w:customStyle="1" w:styleId="Podpispodtabelwykresem">
    <w:name w:val="Podpis pod tabelą/wykresem"/>
    <w:basedOn w:val="Normalny"/>
    <w:next w:val="Normalny"/>
    <w:link w:val="PodpispodtabelwykresemZnak"/>
    <w:qFormat/>
    <w:rsid w:val="0069690C"/>
    <w:pPr>
      <w:tabs>
        <w:tab w:val="left" w:pos="951"/>
      </w:tabs>
      <w:spacing w:before="100"/>
      <w:jc w:val="left"/>
    </w:pPr>
  </w:style>
  <w:style w:type="character" w:styleId="Hipercze">
    <w:name w:val="Hyperlink"/>
    <w:uiPriority w:val="99"/>
    <w:unhideWhenUsed/>
    <w:rsid w:val="00EB5CFE"/>
    <w:rPr>
      <w:rFonts w:cs="Times New Roman"/>
      <w:noProof/>
      <w:color w:val="00695F"/>
      <w:u w:val="single"/>
      <w:lang w:val="en-GB"/>
    </w:rPr>
  </w:style>
  <w:style w:type="character" w:customStyle="1" w:styleId="PodpispodtabelwykresemZnak">
    <w:name w:val="Podpis pod tabelą/wykresem Znak"/>
    <w:link w:val="Podpispodtabelwykresem"/>
    <w:locked/>
    <w:rsid w:val="0069690C"/>
    <w:rPr>
      <w:rFonts w:ascii="Palatino Linotype" w:hAnsi="Palatino Linotype" w:cs="Times New Roman"/>
      <w:sz w:val="19"/>
      <w:szCs w:val="19"/>
    </w:rPr>
  </w:style>
  <w:style w:type="paragraph" w:customStyle="1" w:styleId="Nagwekspisutreci1">
    <w:name w:val="Nagłówek spisu treści1"/>
    <w:basedOn w:val="Nagwek1"/>
    <w:next w:val="Normalny"/>
    <w:uiPriority w:val="39"/>
    <w:semiHidden/>
    <w:unhideWhenUsed/>
    <w:qFormat/>
    <w:rsid w:val="0032170F"/>
    <w:pPr>
      <w:spacing w:before="480"/>
      <w:outlineLvl w:val="9"/>
    </w:pPr>
    <w:rPr>
      <w:color w:val="005B53"/>
      <w:sz w:val="28"/>
      <w:szCs w:val="28"/>
    </w:rPr>
  </w:style>
  <w:style w:type="paragraph" w:styleId="Spistreci2">
    <w:name w:val="toc 2"/>
    <w:basedOn w:val="Normalny"/>
    <w:next w:val="Normalny"/>
    <w:autoRedefine/>
    <w:uiPriority w:val="39"/>
    <w:unhideWhenUsed/>
    <w:qFormat/>
    <w:rsid w:val="000259B0"/>
    <w:pPr>
      <w:tabs>
        <w:tab w:val="right" w:pos="9060"/>
      </w:tabs>
      <w:spacing w:before="20" w:after="20"/>
      <w:ind w:left="193" w:right="851"/>
      <w:jc w:val="left"/>
    </w:pPr>
  </w:style>
  <w:style w:type="paragraph" w:styleId="Spistreci3">
    <w:name w:val="toc 3"/>
    <w:basedOn w:val="Normalny"/>
    <w:next w:val="Normalny"/>
    <w:autoRedefine/>
    <w:uiPriority w:val="39"/>
    <w:unhideWhenUsed/>
    <w:qFormat/>
    <w:rsid w:val="000259B0"/>
    <w:pPr>
      <w:tabs>
        <w:tab w:val="right" w:pos="9060"/>
      </w:tabs>
      <w:spacing w:after="0"/>
      <w:ind w:left="442" w:right="851"/>
      <w:jc w:val="left"/>
    </w:pPr>
    <w:rPr>
      <w:sz w:val="22"/>
      <w:szCs w:val="22"/>
      <w:lang w:eastAsia="pl-PL"/>
    </w:rPr>
  </w:style>
  <w:style w:type="paragraph" w:styleId="Tekstprzypisukocowego">
    <w:name w:val="endnote text"/>
    <w:basedOn w:val="Normalny"/>
    <w:link w:val="TekstprzypisukocowegoZnak"/>
    <w:uiPriority w:val="99"/>
    <w:unhideWhenUsed/>
    <w:rsid w:val="00CE11D9"/>
    <w:pPr>
      <w:spacing w:after="0" w:line="240" w:lineRule="auto"/>
      <w:jc w:val="left"/>
    </w:pPr>
    <w:rPr>
      <w:sz w:val="16"/>
      <w:szCs w:val="20"/>
    </w:rPr>
  </w:style>
  <w:style w:type="character" w:customStyle="1" w:styleId="TekstprzypisukocowegoZnak">
    <w:name w:val="Tekst przypisu końcowego Znak"/>
    <w:link w:val="Tekstprzypisukocowego"/>
    <w:uiPriority w:val="99"/>
    <w:locked/>
    <w:rsid w:val="00CE11D9"/>
    <w:rPr>
      <w:rFonts w:ascii="Palatino Linotype" w:hAnsi="Palatino Linotype" w:cs="Times New Roman"/>
      <w:sz w:val="16"/>
      <w:lang w:val="pl-PL" w:eastAsia="en-US" w:bidi="ar-SA"/>
    </w:rPr>
  </w:style>
  <w:style w:type="character" w:styleId="Odwoanieprzypisukocowego">
    <w:name w:val="endnote reference"/>
    <w:uiPriority w:val="99"/>
    <w:semiHidden/>
    <w:unhideWhenUsed/>
    <w:rsid w:val="00967B9A"/>
    <w:rPr>
      <w:rFonts w:cs="Times New Roman"/>
      <w:vertAlign w:val="superscript"/>
    </w:rPr>
  </w:style>
  <w:style w:type="paragraph" w:styleId="Spisilustracji">
    <w:name w:val="table of figures"/>
    <w:basedOn w:val="Normalny"/>
    <w:next w:val="Normalny"/>
    <w:autoRedefine/>
    <w:uiPriority w:val="99"/>
    <w:unhideWhenUsed/>
    <w:rsid w:val="005F34D8"/>
    <w:pPr>
      <w:tabs>
        <w:tab w:val="right" w:leader="dot" w:pos="9060"/>
      </w:tabs>
      <w:spacing w:after="0"/>
    </w:pPr>
  </w:style>
  <w:style w:type="character" w:customStyle="1" w:styleId="Tekstzastpczy1">
    <w:name w:val="Tekst zastępczy1"/>
    <w:uiPriority w:val="99"/>
    <w:semiHidden/>
    <w:rsid w:val="00380248"/>
    <w:rPr>
      <w:rFonts w:cs="Times New Roman"/>
      <w:color w:val="808080"/>
    </w:rPr>
  </w:style>
  <w:style w:type="paragraph" w:customStyle="1" w:styleId="Tekststronyredakcyjnej">
    <w:name w:val="Tekst strony redakcyjnej"/>
    <w:basedOn w:val="Normalny"/>
    <w:qFormat/>
    <w:rsid w:val="003F06F1"/>
    <w:pPr>
      <w:spacing w:after="113" w:line="260" w:lineRule="exact"/>
      <w:jc w:val="left"/>
    </w:pPr>
  </w:style>
  <w:style w:type="character" w:customStyle="1" w:styleId="TekststronatylnaZnak">
    <w:name w:val="Tekst strona tylna Znak"/>
    <w:link w:val="Tekststronatylna"/>
    <w:locked/>
    <w:rsid w:val="0002503E"/>
    <w:rPr>
      <w:rFonts w:ascii="Palatino Linotype" w:hAnsi="Palatino Linotype" w:cs="Times New Roman"/>
      <w:sz w:val="19"/>
      <w:szCs w:val="19"/>
    </w:rPr>
  </w:style>
  <w:style w:type="character" w:customStyle="1" w:styleId="LegendaZnak">
    <w:name w:val="Legenda Znak"/>
    <w:link w:val="Legenda"/>
    <w:uiPriority w:val="35"/>
    <w:locked/>
    <w:rsid w:val="00F53F9F"/>
    <w:rPr>
      <w:rFonts w:ascii="Palatino Linotype" w:hAnsi="Palatino Linotype" w:cs="Times New Roman"/>
      <w:b/>
      <w:bCs/>
      <w:sz w:val="18"/>
      <w:szCs w:val="18"/>
    </w:rPr>
  </w:style>
  <w:style w:type="table" w:customStyle="1" w:styleId="LightShading-Accent11">
    <w:name w:val="Light Shading - Accent 11"/>
    <w:basedOn w:val="Standardowy"/>
    <w:uiPriority w:val="60"/>
    <w:rsid w:val="001257A5"/>
    <w:rPr>
      <w:color w:val="005B53"/>
    </w:rPr>
    <w:tblPr>
      <w:tblStyleRowBandSize w:val="1"/>
      <w:tblStyleColBandSize w:val="1"/>
      <w:tblBorders>
        <w:top w:val="single" w:sz="8" w:space="0" w:color="007A70"/>
        <w:bottom w:val="single" w:sz="8" w:space="0" w:color="007A70"/>
      </w:tblBorders>
    </w:tblPr>
    <w:tblStylePr w:type="firstRow">
      <w:pPr>
        <w:spacing w:before="0" w:after="0"/>
      </w:pPr>
      <w:rPr>
        <w:rFonts w:cs="Times New Roman"/>
        <w:b/>
        <w:bCs/>
      </w:rPr>
      <w:tblPr/>
      <w:tcPr>
        <w:tcBorders>
          <w:top w:val="single" w:sz="8" w:space="0" w:color="007A70"/>
          <w:left w:val="nil"/>
          <w:bottom w:val="single" w:sz="8" w:space="0" w:color="007A70"/>
          <w:right w:val="nil"/>
          <w:insideH w:val="nil"/>
          <w:insideV w:val="nil"/>
        </w:tcBorders>
      </w:tcPr>
    </w:tblStylePr>
    <w:tblStylePr w:type="lastRow">
      <w:pPr>
        <w:spacing w:before="0" w:after="0"/>
      </w:pPr>
      <w:rPr>
        <w:rFonts w:cs="Times New Roman"/>
        <w:b/>
        <w:bCs/>
      </w:rPr>
      <w:tblPr/>
      <w:tcPr>
        <w:tcBorders>
          <w:top w:val="single" w:sz="8" w:space="0" w:color="007A70"/>
          <w:left w:val="nil"/>
          <w:bottom w:val="single" w:sz="8" w:space="0" w:color="007A7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9FFFF7"/>
      </w:tcPr>
    </w:tblStylePr>
    <w:tblStylePr w:type="band1Horz">
      <w:rPr>
        <w:rFonts w:cs="Times New Roman"/>
      </w:rPr>
      <w:tblPr/>
      <w:tcPr>
        <w:tcBorders>
          <w:left w:val="nil"/>
          <w:right w:val="nil"/>
          <w:insideH w:val="nil"/>
          <w:insideV w:val="nil"/>
        </w:tcBorders>
        <w:shd w:val="clear" w:color="auto" w:fill="9FFFF7"/>
      </w:tcPr>
    </w:tblStylePr>
  </w:style>
  <w:style w:type="paragraph" w:styleId="Tekstprzypisudolnego">
    <w:name w:val="footnote text"/>
    <w:basedOn w:val="Normalny"/>
    <w:link w:val="TekstprzypisudolnegoZnak"/>
    <w:autoRedefine/>
    <w:uiPriority w:val="99"/>
    <w:unhideWhenUsed/>
    <w:rsid w:val="00CE11D9"/>
    <w:pPr>
      <w:spacing w:after="0" w:line="240" w:lineRule="auto"/>
      <w:ind w:left="113" w:hanging="113"/>
      <w:jc w:val="left"/>
    </w:pPr>
    <w:rPr>
      <w:sz w:val="16"/>
      <w:szCs w:val="20"/>
    </w:rPr>
  </w:style>
  <w:style w:type="character" w:customStyle="1" w:styleId="TekstprzypisudolnegoZnak">
    <w:name w:val="Tekst przypisu dolnego Znak"/>
    <w:link w:val="Tekstprzypisudolnego"/>
    <w:uiPriority w:val="99"/>
    <w:locked/>
    <w:rsid w:val="00CE11D9"/>
    <w:rPr>
      <w:rFonts w:ascii="Palatino Linotype" w:hAnsi="Palatino Linotype" w:cs="Times New Roman"/>
      <w:sz w:val="16"/>
      <w:lang w:val="pl-PL" w:eastAsia="en-US" w:bidi="ar-SA"/>
    </w:rPr>
  </w:style>
  <w:style w:type="character" w:styleId="Odwoanieprzypisudolnego">
    <w:name w:val="footnote reference"/>
    <w:uiPriority w:val="99"/>
    <w:semiHidden/>
    <w:unhideWhenUsed/>
    <w:rsid w:val="00095397"/>
    <w:rPr>
      <w:rFonts w:cs="Times New Roman"/>
      <w:vertAlign w:val="superscript"/>
    </w:rPr>
  </w:style>
  <w:style w:type="paragraph" w:customStyle="1" w:styleId="Separator">
    <w:name w:val="Separator"/>
    <w:link w:val="SeparatorZnak"/>
    <w:rsid w:val="006D1C00"/>
    <w:rPr>
      <w:sz w:val="16"/>
      <w:lang w:val="en-US" w:eastAsia="en-US"/>
    </w:rPr>
  </w:style>
  <w:style w:type="character" w:customStyle="1" w:styleId="SeparatorZnak">
    <w:name w:val="Separator Znak"/>
    <w:link w:val="Separator"/>
    <w:locked/>
    <w:rsid w:val="006D1C00"/>
    <w:rPr>
      <w:rFonts w:ascii="Palatino Linotype" w:hAnsi="Palatino Linotype" w:cs="Times New Roman"/>
      <w:sz w:val="16"/>
      <w:lang w:val="en-US" w:eastAsia="en-US" w:bidi="ar-SA"/>
    </w:rPr>
  </w:style>
  <w:style w:type="paragraph" w:styleId="Zwrotpoegnalny">
    <w:name w:val="Closing"/>
    <w:basedOn w:val="Normalny"/>
    <w:link w:val="ZwrotpoegnalnyZnak"/>
    <w:uiPriority w:val="99"/>
    <w:semiHidden/>
    <w:unhideWhenUsed/>
    <w:rsid w:val="00F12913"/>
    <w:pPr>
      <w:spacing w:after="0" w:line="240" w:lineRule="auto"/>
      <w:ind w:left="4252"/>
    </w:pPr>
  </w:style>
  <w:style w:type="character" w:customStyle="1" w:styleId="ZwrotpoegnalnyZnak">
    <w:name w:val="Zwrot pożegnalny Znak"/>
    <w:link w:val="Zwrotpoegnalny"/>
    <w:uiPriority w:val="99"/>
    <w:semiHidden/>
    <w:locked/>
    <w:rsid w:val="00F12913"/>
    <w:rPr>
      <w:rFonts w:ascii="Palatino Linotype" w:hAnsi="Palatino Linotype" w:cs="Times New Roman"/>
      <w:sz w:val="19"/>
      <w:szCs w:val="19"/>
    </w:rPr>
  </w:style>
  <w:style w:type="paragraph" w:styleId="Tekstkomentarza">
    <w:name w:val="annotation text"/>
    <w:basedOn w:val="Normalny"/>
    <w:link w:val="TekstkomentarzaZnak"/>
    <w:uiPriority w:val="99"/>
    <w:unhideWhenUsed/>
    <w:rsid w:val="00F12913"/>
    <w:pPr>
      <w:spacing w:line="240" w:lineRule="auto"/>
    </w:pPr>
    <w:rPr>
      <w:sz w:val="20"/>
      <w:szCs w:val="20"/>
    </w:rPr>
  </w:style>
  <w:style w:type="character" w:customStyle="1" w:styleId="TekstkomentarzaZnak">
    <w:name w:val="Tekst komentarza Znak"/>
    <w:link w:val="Tekstkomentarza"/>
    <w:uiPriority w:val="99"/>
    <w:locked/>
    <w:rsid w:val="00F12913"/>
    <w:rPr>
      <w:rFonts w:ascii="Palatino Linotype" w:hAnsi="Palatino Linotype" w:cs="Times New Roman"/>
      <w:sz w:val="20"/>
      <w:szCs w:val="20"/>
    </w:rPr>
  </w:style>
  <w:style w:type="paragraph" w:styleId="Mapadokumentu">
    <w:name w:val="Document Map"/>
    <w:basedOn w:val="Normalny"/>
    <w:link w:val="MapadokumentuZnak"/>
    <w:uiPriority w:val="99"/>
    <w:semiHidden/>
    <w:unhideWhenUsed/>
    <w:rsid w:val="00F12913"/>
    <w:pPr>
      <w:spacing w:after="0" w:line="240" w:lineRule="auto"/>
    </w:pPr>
    <w:rPr>
      <w:rFonts w:cs="Tahoma"/>
      <w:sz w:val="16"/>
      <w:szCs w:val="16"/>
    </w:rPr>
  </w:style>
  <w:style w:type="character" w:customStyle="1" w:styleId="MapadokumentuZnak">
    <w:name w:val="Mapa dokumentu Znak"/>
    <w:link w:val="Mapadokumentu"/>
    <w:uiPriority w:val="99"/>
    <w:semiHidden/>
    <w:locked/>
    <w:rsid w:val="00F12913"/>
    <w:rPr>
      <w:rFonts w:cs="Tahoma"/>
      <w:sz w:val="16"/>
      <w:szCs w:val="16"/>
    </w:rPr>
  </w:style>
  <w:style w:type="paragraph" w:customStyle="1" w:styleId="Stopkastronytytuowej">
    <w:name w:val="Stopka strony tytułowej"/>
    <w:basedOn w:val="Normalny"/>
    <w:qFormat/>
    <w:rsid w:val="00D845C3"/>
    <w:pPr>
      <w:spacing w:line="240" w:lineRule="auto"/>
      <w:jc w:val="center"/>
    </w:pPr>
    <w:rPr>
      <w:sz w:val="22"/>
      <w:szCs w:val="21"/>
    </w:rPr>
  </w:style>
  <w:style w:type="paragraph" w:customStyle="1" w:styleId="Nrstronatytuowawikszy">
    <w:name w:val="Nr strona tytułowa większy"/>
    <w:basedOn w:val="Normalny"/>
    <w:link w:val="NrstronatytuowawikszyZnak"/>
    <w:qFormat/>
    <w:rsid w:val="004F097B"/>
    <w:rPr>
      <w:sz w:val="26"/>
      <w:szCs w:val="26"/>
    </w:rPr>
  </w:style>
  <w:style w:type="paragraph" w:customStyle="1" w:styleId="Nrstronatytuowamniejszy">
    <w:name w:val="Nr strona tytułowa mniejszy"/>
    <w:basedOn w:val="Normalny"/>
    <w:link w:val="NrstronatytuowamniejszyZnak"/>
    <w:qFormat/>
    <w:rsid w:val="00DC746A"/>
    <w:rPr>
      <w:sz w:val="26"/>
    </w:rPr>
  </w:style>
  <w:style w:type="character" w:customStyle="1" w:styleId="NrstronatytuowawikszyZnak">
    <w:name w:val="Nr strona tytułowa większy Znak"/>
    <w:link w:val="Nrstronatytuowawikszy"/>
    <w:locked/>
    <w:rsid w:val="004F097B"/>
    <w:rPr>
      <w:rFonts w:ascii="Palatino Linotype" w:hAnsi="Palatino Linotype" w:cs="Times New Roman"/>
      <w:sz w:val="26"/>
      <w:szCs w:val="26"/>
    </w:rPr>
  </w:style>
  <w:style w:type="character" w:customStyle="1" w:styleId="NrstronatytuowamniejszyZnak">
    <w:name w:val="Nr strona tytułowa mniejszy Znak"/>
    <w:link w:val="Nrstronatytuowamniejszy"/>
    <w:locked/>
    <w:rsid w:val="00DC746A"/>
    <w:rPr>
      <w:rFonts w:ascii="Palatino Linotype" w:hAnsi="Palatino Linotype" w:cs="Times New Roman"/>
      <w:sz w:val="19"/>
      <w:szCs w:val="19"/>
    </w:rPr>
  </w:style>
  <w:style w:type="paragraph" w:customStyle="1" w:styleId="Tekstramki">
    <w:name w:val="Tekst ramki"/>
    <w:basedOn w:val="Normalny"/>
    <w:qFormat/>
    <w:rsid w:val="007E793B"/>
    <w:pPr>
      <w:keepNext/>
      <w:spacing w:after="0"/>
    </w:pPr>
    <w:rPr>
      <w:lang w:val="en-US" w:eastAsia="pl-PL"/>
    </w:rPr>
  </w:style>
  <w:style w:type="paragraph" w:styleId="Spistreci4">
    <w:name w:val="toc 4"/>
    <w:basedOn w:val="Normalny"/>
    <w:next w:val="Normalny"/>
    <w:autoRedefine/>
    <w:uiPriority w:val="39"/>
    <w:semiHidden/>
    <w:unhideWhenUsed/>
    <w:rsid w:val="000259B0"/>
    <w:pPr>
      <w:spacing w:after="100"/>
      <w:ind w:left="629" w:right="851"/>
    </w:pPr>
  </w:style>
  <w:style w:type="paragraph" w:styleId="Spistreci5">
    <w:name w:val="toc 5"/>
    <w:basedOn w:val="Normalny"/>
    <w:next w:val="Normalny"/>
    <w:autoRedefine/>
    <w:uiPriority w:val="39"/>
    <w:semiHidden/>
    <w:unhideWhenUsed/>
    <w:rsid w:val="000259B0"/>
    <w:pPr>
      <w:spacing w:after="100"/>
      <w:ind w:left="839" w:right="851"/>
    </w:pPr>
  </w:style>
  <w:style w:type="paragraph" w:styleId="Lista">
    <w:name w:val="List"/>
    <w:basedOn w:val="Normalny"/>
    <w:uiPriority w:val="99"/>
    <w:unhideWhenUsed/>
    <w:rsid w:val="00AE4CBF"/>
    <w:pPr>
      <w:ind w:left="283" w:hanging="283"/>
      <w:contextualSpacing/>
    </w:pPr>
  </w:style>
  <w:style w:type="paragraph" w:styleId="Lista2">
    <w:name w:val="List 2"/>
    <w:basedOn w:val="Normalny"/>
    <w:uiPriority w:val="99"/>
    <w:unhideWhenUsed/>
    <w:rsid w:val="00AE4CBF"/>
    <w:pPr>
      <w:ind w:left="566" w:hanging="283"/>
      <w:contextualSpacing/>
    </w:pPr>
  </w:style>
  <w:style w:type="paragraph" w:styleId="Lista3">
    <w:name w:val="List 3"/>
    <w:basedOn w:val="Normalny"/>
    <w:uiPriority w:val="99"/>
    <w:unhideWhenUsed/>
    <w:rsid w:val="00AE4CBF"/>
    <w:pPr>
      <w:ind w:left="849" w:hanging="283"/>
      <w:contextualSpacing/>
    </w:pPr>
  </w:style>
  <w:style w:type="paragraph" w:styleId="Listanumerowana">
    <w:name w:val="List Number"/>
    <w:basedOn w:val="Akapitzlist1"/>
    <w:uiPriority w:val="99"/>
    <w:unhideWhenUsed/>
    <w:rsid w:val="00D253CB"/>
    <w:pPr>
      <w:numPr>
        <w:numId w:val="6"/>
      </w:numPr>
    </w:pPr>
    <w:rPr>
      <w:lang w:eastAsia="pl-PL"/>
    </w:rPr>
  </w:style>
  <w:style w:type="paragraph" w:styleId="Listanumerowana2">
    <w:name w:val="List Number 2"/>
    <w:basedOn w:val="Normalny"/>
    <w:uiPriority w:val="99"/>
    <w:unhideWhenUsed/>
    <w:rsid w:val="00AE4CBF"/>
    <w:pPr>
      <w:numPr>
        <w:numId w:val="4"/>
      </w:numPr>
      <w:contextualSpacing/>
    </w:pPr>
  </w:style>
  <w:style w:type="paragraph" w:styleId="Listanumerowana3">
    <w:name w:val="List Number 3"/>
    <w:basedOn w:val="Normalny"/>
    <w:uiPriority w:val="99"/>
    <w:unhideWhenUsed/>
    <w:rsid w:val="00AE4CBF"/>
    <w:pPr>
      <w:numPr>
        <w:numId w:val="5"/>
      </w:numPr>
      <w:contextualSpacing/>
    </w:pPr>
  </w:style>
  <w:style w:type="paragraph" w:styleId="Listapunktowana">
    <w:name w:val="List Bullet"/>
    <w:basedOn w:val="Akapitzlist1"/>
    <w:uiPriority w:val="99"/>
    <w:unhideWhenUsed/>
    <w:rsid w:val="006C3965"/>
    <w:pPr>
      <w:numPr>
        <w:numId w:val="8"/>
      </w:numPr>
      <w:tabs>
        <w:tab w:val="left" w:pos="951"/>
      </w:tabs>
    </w:pPr>
    <w:rPr>
      <w:lang w:val="en-US"/>
    </w:rPr>
  </w:style>
  <w:style w:type="paragraph" w:customStyle="1" w:styleId="Rozdzia">
    <w:name w:val="Rozdział"/>
    <w:basedOn w:val="Normalny"/>
    <w:link w:val="RozdziaZnak"/>
    <w:qFormat/>
    <w:rsid w:val="0070743E"/>
    <w:pPr>
      <w:tabs>
        <w:tab w:val="center" w:pos="4536"/>
        <w:tab w:val="right" w:pos="9072"/>
      </w:tabs>
      <w:spacing w:after="0" w:line="240" w:lineRule="auto"/>
      <w:jc w:val="right"/>
    </w:pPr>
    <w:rPr>
      <w:noProof/>
      <w:sz w:val="22"/>
    </w:rPr>
  </w:style>
  <w:style w:type="character" w:customStyle="1" w:styleId="RozdziaZnak">
    <w:name w:val="Rozdział Znak"/>
    <w:link w:val="Rozdzia"/>
    <w:locked/>
    <w:rsid w:val="0070743E"/>
    <w:rPr>
      <w:rFonts w:ascii="Palatino Linotype" w:hAnsi="Palatino Linotype" w:cs="Times New Roman"/>
      <w:noProof/>
      <w:sz w:val="19"/>
      <w:szCs w:val="19"/>
    </w:rPr>
  </w:style>
  <w:style w:type="table" w:customStyle="1" w:styleId="RamkaSzara">
    <w:name w:val="Ramka Szara"/>
    <w:basedOn w:val="Standardowy"/>
    <w:uiPriority w:val="99"/>
    <w:rsid w:val="009E76F1"/>
    <w:tblPr>
      <w:tblCellMar>
        <w:left w:w="0" w:type="dxa"/>
        <w:right w:w="0" w:type="dxa"/>
      </w:tblCellMar>
    </w:tblPr>
    <w:tcPr>
      <w:shd w:val="clear" w:color="auto" w:fill="E6E8EB"/>
    </w:tcPr>
  </w:style>
  <w:style w:type="table" w:customStyle="1" w:styleId="Ramkazielona">
    <w:name w:val="Ramka zielona"/>
    <w:basedOn w:val="Standardowy"/>
    <w:uiPriority w:val="99"/>
    <w:rsid w:val="009E76F1"/>
    <w:tblPr>
      <w:tblCellMar>
        <w:left w:w="0" w:type="dxa"/>
        <w:right w:w="0" w:type="dxa"/>
      </w:tblCellMar>
    </w:tblPr>
    <w:tcPr>
      <w:shd w:val="clear" w:color="auto" w:fill="D7EBE8"/>
    </w:tcPr>
  </w:style>
  <w:style w:type="paragraph" w:customStyle="1" w:styleId="Tytuspisuwykreswtabelramek">
    <w:name w:val="Tytuł spisu wykresów/tabel/ramek"/>
    <w:basedOn w:val="Nagwek1"/>
    <w:next w:val="Normalny"/>
    <w:link w:val="TytuspisuwykreswtabelramekZnak"/>
    <w:rsid w:val="001A7534"/>
    <w:pPr>
      <w:spacing w:after="1001"/>
      <w:jc w:val="right"/>
    </w:pPr>
    <w:rPr>
      <w:sz w:val="20"/>
      <w:szCs w:val="19"/>
    </w:rPr>
  </w:style>
  <w:style w:type="character" w:customStyle="1" w:styleId="TytuspisuwykreswtabelramekZnak">
    <w:name w:val="Tytuł spisu wykresów/tabel/ramek Znak"/>
    <w:link w:val="Tytuspisuwykreswtabelramek"/>
    <w:locked/>
    <w:rsid w:val="001A7534"/>
    <w:rPr>
      <w:b/>
      <w:bCs/>
      <w:color w:val="000000"/>
      <w:szCs w:val="19"/>
    </w:rPr>
  </w:style>
  <w:style w:type="paragraph" w:customStyle="1" w:styleId="Spisskrtw">
    <w:name w:val="Spis skrótów"/>
    <w:basedOn w:val="Normalny"/>
    <w:link w:val="SpisskrtwZnak"/>
    <w:rsid w:val="00616B2D"/>
    <w:pPr>
      <w:tabs>
        <w:tab w:val="left" w:pos="2127"/>
      </w:tabs>
      <w:jc w:val="left"/>
    </w:pPr>
  </w:style>
  <w:style w:type="character" w:customStyle="1" w:styleId="SpisskrtwZnak">
    <w:name w:val="Spis skrótów Znak"/>
    <w:link w:val="Spisskrtw"/>
    <w:locked/>
    <w:rsid w:val="00616B2D"/>
    <w:rPr>
      <w:rFonts w:ascii="Palatino Linotype" w:hAnsi="Palatino Linotype" w:cs="Times New Roman"/>
      <w:sz w:val="19"/>
      <w:szCs w:val="19"/>
    </w:rPr>
  </w:style>
  <w:style w:type="paragraph" w:customStyle="1" w:styleId="Cytat1">
    <w:name w:val="Cytat1"/>
    <w:basedOn w:val="Normalny"/>
    <w:next w:val="Normalny"/>
    <w:link w:val="QuoteChar"/>
    <w:uiPriority w:val="29"/>
    <w:qFormat/>
    <w:rsid w:val="0072266F"/>
    <w:pPr>
      <w:spacing w:before="200" w:after="160"/>
      <w:ind w:left="864" w:right="864" w:firstLine="425"/>
      <w:jc w:val="center"/>
    </w:pPr>
    <w:rPr>
      <w:i/>
      <w:iCs/>
      <w:color w:val="404040"/>
      <w:sz w:val="22"/>
      <w:szCs w:val="22"/>
      <w:lang w:eastAsia="pl-PL"/>
    </w:rPr>
  </w:style>
  <w:style w:type="character" w:customStyle="1" w:styleId="QuoteChar">
    <w:name w:val="Quote Char"/>
    <w:link w:val="Cytat1"/>
    <w:uiPriority w:val="29"/>
    <w:locked/>
    <w:rsid w:val="0072266F"/>
    <w:rPr>
      <w:rFonts w:cs="Times New Roman"/>
      <w:i/>
      <w:iCs/>
      <w:color w:val="404040"/>
      <w:lang w:val="x-none" w:eastAsia="pl-PL"/>
    </w:rPr>
  </w:style>
  <w:style w:type="paragraph" w:customStyle="1" w:styleId="Cytatintensywny1">
    <w:name w:val="Cytat intensywny1"/>
    <w:basedOn w:val="Normalny"/>
    <w:next w:val="Normalny"/>
    <w:link w:val="IntenseQuoteChar"/>
    <w:uiPriority w:val="30"/>
    <w:qFormat/>
    <w:rsid w:val="0072266F"/>
    <w:pPr>
      <w:pBdr>
        <w:top w:val="single" w:sz="4" w:space="10" w:color="007A70"/>
        <w:bottom w:val="single" w:sz="4" w:space="10" w:color="007A70"/>
      </w:pBdr>
      <w:spacing w:before="360" w:after="360"/>
      <w:ind w:left="864" w:right="864" w:firstLine="425"/>
      <w:jc w:val="center"/>
    </w:pPr>
    <w:rPr>
      <w:i/>
      <w:iCs/>
      <w:color w:val="007A70"/>
      <w:sz w:val="22"/>
      <w:szCs w:val="22"/>
      <w:lang w:eastAsia="pl-PL"/>
    </w:rPr>
  </w:style>
  <w:style w:type="character" w:customStyle="1" w:styleId="IntenseQuoteChar">
    <w:name w:val="Intense Quote Char"/>
    <w:link w:val="Cytatintensywny1"/>
    <w:uiPriority w:val="30"/>
    <w:locked/>
    <w:rsid w:val="0072266F"/>
    <w:rPr>
      <w:rFonts w:cs="Times New Roman"/>
      <w:i/>
      <w:iCs/>
      <w:color w:val="007A70"/>
      <w:lang w:val="x-none" w:eastAsia="pl-PL"/>
    </w:rPr>
  </w:style>
  <w:style w:type="paragraph" w:customStyle="1" w:styleId="Akapitzlist10">
    <w:name w:val="Akapit z listą1"/>
    <w:basedOn w:val="Normalny"/>
    <w:uiPriority w:val="34"/>
    <w:qFormat/>
    <w:rsid w:val="009F18F7"/>
    <w:pPr>
      <w:spacing w:after="200"/>
      <w:ind w:left="720"/>
      <w:contextualSpacing/>
      <w:jc w:val="left"/>
    </w:pPr>
    <w:rPr>
      <w:rFonts w:ascii="mvu10-250-1000-17" w:hAnsi="mvu10-250-1000-17" w:cs="Arial-BoldItalicMT"/>
      <w:sz w:val="22"/>
      <w:szCs w:val="22"/>
      <w:lang w:val="en-US"/>
    </w:rPr>
  </w:style>
  <w:style w:type="character" w:customStyle="1" w:styleId="result-point">
    <w:name w:val="result-point"/>
    <w:rsid w:val="009F18F7"/>
  </w:style>
  <w:style w:type="character" w:styleId="Odwoaniedokomentarza">
    <w:name w:val="annotation reference"/>
    <w:uiPriority w:val="99"/>
    <w:semiHidden/>
    <w:unhideWhenUsed/>
    <w:rsid w:val="00211854"/>
    <w:rPr>
      <w:rFonts w:cs="Times New Roman"/>
      <w:sz w:val="16"/>
      <w:szCs w:val="16"/>
    </w:rPr>
  </w:style>
  <w:style w:type="paragraph" w:styleId="Tematkomentarza">
    <w:name w:val="annotation subject"/>
    <w:basedOn w:val="Tekstkomentarza"/>
    <w:next w:val="Tekstkomentarza"/>
    <w:link w:val="TematkomentarzaZnak"/>
    <w:uiPriority w:val="99"/>
    <w:semiHidden/>
    <w:unhideWhenUsed/>
    <w:rsid w:val="00211854"/>
    <w:rPr>
      <w:b/>
      <w:bCs/>
    </w:rPr>
  </w:style>
  <w:style w:type="character" w:customStyle="1" w:styleId="TematkomentarzaZnak">
    <w:name w:val="Temat komentarza Znak"/>
    <w:link w:val="Tematkomentarza"/>
    <w:uiPriority w:val="99"/>
    <w:semiHidden/>
    <w:locked/>
    <w:rsid w:val="00211854"/>
    <w:rPr>
      <w:rFonts w:ascii="Palatino Linotype" w:hAnsi="Palatino Linotype" w:cs="Times New Roman"/>
      <w:b/>
      <w:bCs/>
      <w:sz w:val="20"/>
      <w:szCs w:val="20"/>
    </w:rPr>
  </w:style>
  <w:style w:type="character" w:styleId="UyteHipercze">
    <w:name w:val="FollowedHyperlink"/>
    <w:uiPriority w:val="99"/>
    <w:semiHidden/>
    <w:unhideWhenUsed/>
    <w:rsid w:val="00C2089A"/>
    <w:rPr>
      <w:rFonts w:cs="Times New Roman"/>
      <w:color w:val="00695F"/>
      <w:u w:val="single"/>
    </w:rPr>
  </w:style>
  <w:style w:type="character" w:customStyle="1" w:styleId="deriv">
    <w:name w:val="deriv"/>
    <w:rsid w:val="004C35A0"/>
    <w:rPr>
      <w:rFonts w:cs="Times New Roman"/>
    </w:rPr>
  </w:style>
  <w:style w:type="character" w:customStyle="1" w:styleId="result-translation">
    <w:name w:val="result-translation"/>
    <w:rsid w:val="00124CF6"/>
    <w:rPr>
      <w:rFonts w:cs="Times New Roman"/>
    </w:rPr>
  </w:style>
  <w:style w:type="character" w:styleId="Pogrubienie">
    <w:name w:val="Strong"/>
    <w:uiPriority w:val="22"/>
    <w:qFormat/>
    <w:rsid w:val="006B16E6"/>
    <w:rPr>
      <w:rFonts w:cs="Times New Roman"/>
      <w:b/>
      <w:bCs/>
    </w:rPr>
  </w:style>
  <w:style w:type="paragraph" w:customStyle="1" w:styleId="Default">
    <w:name w:val="Default"/>
    <w:rsid w:val="00BD6FF8"/>
    <w:pPr>
      <w:autoSpaceDE w:val="0"/>
      <w:autoSpaceDN w:val="0"/>
      <w:adjustRightInd w:val="0"/>
    </w:pPr>
    <w:rPr>
      <w:rFonts w:ascii="Courier New" w:hAnsi="Courier New" w:cs="Courier New"/>
      <w:color w:val="000000"/>
      <w:sz w:val="24"/>
      <w:szCs w:val="24"/>
      <w:lang w:eastAsia="en-US"/>
    </w:rPr>
  </w:style>
  <w:style w:type="numbering" w:customStyle="1" w:styleId="Nagwki">
    <w:name w:val="Nagłówki"/>
    <w:rsid w:val="00470111"/>
    <w:pPr>
      <w:numPr>
        <w:numId w:val="3"/>
      </w:numPr>
    </w:pPr>
  </w:style>
  <w:style w:type="numbering" w:customStyle="1" w:styleId="NBPpunktoryobrazkowe">
    <w:name w:val="NBP punktory obrazkowe"/>
    <w:rsid w:val="00470111"/>
    <w:pPr>
      <w:numPr>
        <w:numId w:val="2"/>
      </w:numPr>
    </w:pPr>
  </w:style>
  <w:style w:type="numbering" w:customStyle="1" w:styleId="NBPpunktorynumeryczne">
    <w:name w:val="NBP punktory numeryczne"/>
    <w:rsid w:val="00470111"/>
    <w:pPr>
      <w:numPr>
        <w:numId w:val="1"/>
      </w:numPr>
    </w:pPr>
  </w:style>
  <w:style w:type="character" w:styleId="Tekstzastpczy">
    <w:name w:val="Placeholder Text"/>
    <w:basedOn w:val="Domylnaczcionkaakapitu"/>
    <w:uiPriority w:val="99"/>
    <w:semiHidden/>
    <w:rsid w:val="00303C3D"/>
    <w:rPr>
      <w:color w:val="808080"/>
    </w:rPr>
  </w:style>
  <w:style w:type="paragraph" w:styleId="Akapitzlist">
    <w:name w:val="List Paragraph"/>
    <w:basedOn w:val="Normalny"/>
    <w:uiPriority w:val="34"/>
    <w:qFormat/>
    <w:rsid w:val="00901FA8"/>
    <w:pPr>
      <w:ind w:left="720"/>
      <w:contextualSpacing/>
    </w:pPr>
  </w:style>
  <w:style w:type="paragraph" w:styleId="Zwykytekst">
    <w:name w:val="Plain Text"/>
    <w:basedOn w:val="Normalny"/>
    <w:link w:val="ZwykytekstZnak"/>
    <w:uiPriority w:val="99"/>
    <w:unhideWhenUsed/>
    <w:rsid w:val="005C62BD"/>
    <w:pPr>
      <w:spacing w:after="0" w:line="240" w:lineRule="auto"/>
      <w:jc w:val="left"/>
    </w:pPr>
    <w:rPr>
      <w:rFonts w:ascii="Consolas" w:eastAsiaTheme="minorHAnsi" w:hAnsi="Consolas" w:cs="Consolas"/>
      <w:szCs w:val="21"/>
      <w:lang w:eastAsia="pl-PL"/>
    </w:rPr>
  </w:style>
  <w:style w:type="character" w:customStyle="1" w:styleId="ZwykytekstZnak">
    <w:name w:val="Zwykły tekst Znak"/>
    <w:basedOn w:val="Domylnaczcionkaakapitu"/>
    <w:link w:val="Zwykytekst"/>
    <w:uiPriority w:val="99"/>
    <w:rsid w:val="005C62BD"/>
    <w:rPr>
      <w:rFonts w:ascii="Consolas" w:eastAsiaTheme="minorHAnsi" w:hAnsi="Consolas" w:cs="Consolas"/>
      <w:sz w:val="21"/>
      <w:szCs w:val="21"/>
    </w:rPr>
  </w:style>
  <w:style w:type="character" w:customStyle="1" w:styleId="fontsize2">
    <w:name w:val="font_size_2"/>
    <w:basedOn w:val="Domylnaczcionkaakapitu"/>
    <w:rsid w:val="005C62BD"/>
    <w:rPr>
      <w:color w:val="666666"/>
      <w:sz w:val="18"/>
      <w:szCs w:val="18"/>
    </w:rPr>
  </w:style>
  <w:style w:type="character" w:customStyle="1" w:styleId="mathjax1">
    <w:name w:val="mathjax1"/>
    <w:basedOn w:val="Domylnaczcionkaakapitu"/>
    <w:rsid w:val="00292804"/>
    <w:rPr>
      <w:b w:val="0"/>
      <w:bCs w:val="0"/>
      <w:i w:val="0"/>
      <w:iCs w:val="0"/>
      <w:caps w:val="0"/>
      <w:spacing w:val="0"/>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000590">
      <w:marLeft w:val="0"/>
      <w:marRight w:val="0"/>
      <w:marTop w:val="0"/>
      <w:marBottom w:val="0"/>
      <w:divBdr>
        <w:top w:val="none" w:sz="0" w:space="0" w:color="auto"/>
        <w:left w:val="none" w:sz="0" w:space="0" w:color="auto"/>
        <w:bottom w:val="none" w:sz="0" w:space="0" w:color="auto"/>
        <w:right w:val="none" w:sz="0" w:space="0" w:color="auto"/>
      </w:divBdr>
    </w:div>
    <w:div w:id="194000593">
      <w:marLeft w:val="0"/>
      <w:marRight w:val="0"/>
      <w:marTop w:val="0"/>
      <w:marBottom w:val="0"/>
      <w:divBdr>
        <w:top w:val="none" w:sz="0" w:space="0" w:color="auto"/>
        <w:left w:val="none" w:sz="0" w:space="0" w:color="auto"/>
        <w:bottom w:val="none" w:sz="0" w:space="0" w:color="auto"/>
        <w:right w:val="none" w:sz="0" w:space="0" w:color="auto"/>
      </w:divBdr>
      <w:divsChild>
        <w:div w:id="194000589">
          <w:marLeft w:val="0"/>
          <w:marRight w:val="0"/>
          <w:marTop w:val="0"/>
          <w:marBottom w:val="0"/>
          <w:divBdr>
            <w:top w:val="none" w:sz="0" w:space="0" w:color="auto"/>
            <w:left w:val="none" w:sz="0" w:space="0" w:color="auto"/>
            <w:bottom w:val="none" w:sz="0" w:space="0" w:color="auto"/>
            <w:right w:val="none" w:sz="0" w:space="0" w:color="auto"/>
          </w:divBdr>
          <w:divsChild>
            <w:div w:id="194000592">
              <w:marLeft w:val="0"/>
              <w:marRight w:val="0"/>
              <w:marTop w:val="0"/>
              <w:marBottom w:val="0"/>
              <w:divBdr>
                <w:top w:val="none" w:sz="0" w:space="0" w:color="auto"/>
                <w:left w:val="none" w:sz="0" w:space="0" w:color="auto"/>
                <w:bottom w:val="none" w:sz="0" w:space="0" w:color="auto"/>
                <w:right w:val="none" w:sz="0" w:space="0" w:color="auto"/>
              </w:divBdr>
              <w:divsChild>
                <w:div w:id="194000597">
                  <w:marLeft w:val="0"/>
                  <w:marRight w:val="0"/>
                  <w:marTop w:val="0"/>
                  <w:marBottom w:val="0"/>
                  <w:divBdr>
                    <w:top w:val="none" w:sz="0" w:space="0" w:color="auto"/>
                    <w:left w:val="none" w:sz="0" w:space="0" w:color="auto"/>
                    <w:bottom w:val="none" w:sz="0" w:space="0" w:color="auto"/>
                    <w:right w:val="none" w:sz="0" w:space="0" w:color="auto"/>
                  </w:divBdr>
                  <w:divsChild>
                    <w:div w:id="194000591">
                      <w:marLeft w:val="0"/>
                      <w:marRight w:val="0"/>
                      <w:marTop w:val="0"/>
                      <w:marBottom w:val="0"/>
                      <w:divBdr>
                        <w:top w:val="none" w:sz="0" w:space="0" w:color="auto"/>
                        <w:left w:val="none" w:sz="0" w:space="0" w:color="auto"/>
                        <w:bottom w:val="none" w:sz="0" w:space="0" w:color="auto"/>
                        <w:right w:val="none" w:sz="0" w:space="0" w:color="auto"/>
                      </w:divBdr>
                      <w:divsChild>
                        <w:div w:id="194000600">
                          <w:marLeft w:val="0"/>
                          <w:marRight w:val="0"/>
                          <w:marTop w:val="0"/>
                          <w:marBottom w:val="0"/>
                          <w:divBdr>
                            <w:top w:val="none" w:sz="0" w:space="0" w:color="auto"/>
                            <w:left w:val="none" w:sz="0" w:space="0" w:color="auto"/>
                            <w:bottom w:val="none" w:sz="0" w:space="0" w:color="auto"/>
                            <w:right w:val="none" w:sz="0" w:space="0" w:color="auto"/>
                          </w:divBdr>
                          <w:divsChild>
                            <w:div w:id="194000599">
                              <w:marLeft w:val="0"/>
                              <w:marRight w:val="0"/>
                              <w:marTop w:val="0"/>
                              <w:marBottom w:val="0"/>
                              <w:divBdr>
                                <w:top w:val="none" w:sz="0" w:space="0" w:color="auto"/>
                                <w:left w:val="none" w:sz="0" w:space="0" w:color="auto"/>
                                <w:bottom w:val="none" w:sz="0" w:space="0" w:color="auto"/>
                                <w:right w:val="none" w:sz="0" w:space="0" w:color="auto"/>
                              </w:divBdr>
                              <w:divsChild>
                                <w:div w:id="194000601">
                                  <w:marLeft w:val="0"/>
                                  <w:marRight w:val="0"/>
                                  <w:marTop w:val="0"/>
                                  <w:marBottom w:val="0"/>
                                  <w:divBdr>
                                    <w:top w:val="none" w:sz="0" w:space="0" w:color="auto"/>
                                    <w:left w:val="none" w:sz="0" w:space="0" w:color="auto"/>
                                    <w:bottom w:val="none" w:sz="0" w:space="0" w:color="auto"/>
                                    <w:right w:val="none" w:sz="0" w:space="0" w:color="auto"/>
                                  </w:divBdr>
                                  <w:divsChild>
                                    <w:div w:id="1940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00594">
      <w:marLeft w:val="0"/>
      <w:marRight w:val="0"/>
      <w:marTop w:val="0"/>
      <w:marBottom w:val="0"/>
      <w:divBdr>
        <w:top w:val="none" w:sz="0" w:space="0" w:color="auto"/>
        <w:left w:val="none" w:sz="0" w:space="0" w:color="auto"/>
        <w:bottom w:val="none" w:sz="0" w:space="0" w:color="auto"/>
        <w:right w:val="none" w:sz="0" w:space="0" w:color="auto"/>
      </w:divBdr>
    </w:div>
    <w:div w:id="194000595">
      <w:marLeft w:val="0"/>
      <w:marRight w:val="0"/>
      <w:marTop w:val="0"/>
      <w:marBottom w:val="0"/>
      <w:divBdr>
        <w:top w:val="none" w:sz="0" w:space="0" w:color="auto"/>
        <w:left w:val="none" w:sz="0" w:space="0" w:color="auto"/>
        <w:bottom w:val="none" w:sz="0" w:space="0" w:color="auto"/>
        <w:right w:val="none" w:sz="0" w:space="0" w:color="auto"/>
      </w:divBdr>
    </w:div>
    <w:div w:id="194000596">
      <w:marLeft w:val="0"/>
      <w:marRight w:val="0"/>
      <w:marTop w:val="0"/>
      <w:marBottom w:val="0"/>
      <w:divBdr>
        <w:top w:val="none" w:sz="0" w:space="0" w:color="auto"/>
        <w:left w:val="none" w:sz="0" w:space="0" w:color="auto"/>
        <w:bottom w:val="none" w:sz="0" w:space="0" w:color="auto"/>
        <w:right w:val="none" w:sz="0" w:space="0" w:color="auto"/>
      </w:divBdr>
    </w:div>
    <w:div w:id="275870346">
      <w:bodyDiv w:val="1"/>
      <w:marLeft w:val="0"/>
      <w:marRight w:val="0"/>
      <w:marTop w:val="0"/>
      <w:marBottom w:val="0"/>
      <w:divBdr>
        <w:top w:val="none" w:sz="0" w:space="0" w:color="auto"/>
        <w:left w:val="none" w:sz="0" w:space="0" w:color="auto"/>
        <w:bottom w:val="none" w:sz="0" w:space="0" w:color="auto"/>
        <w:right w:val="none" w:sz="0" w:space="0" w:color="auto"/>
      </w:divBdr>
    </w:div>
    <w:div w:id="480122049">
      <w:bodyDiv w:val="1"/>
      <w:marLeft w:val="0"/>
      <w:marRight w:val="0"/>
      <w:marTop w:val="0"/>
      <w:marBottom w:val="0"/>
      <w:divBdr>
        <w:top w:val="none" w:sz="0" w:space="0" w:color="auto"/>
        <w:left w:val="none" w:sz="0" w:space="0" w:color="auto"/>
        <w:bottom w:val="none" w:sz="0" w:space="0" w:color="auto"/>
        <w:right w:val="none" w:sz="0" w:space="0" w:color="auto"/>
      </w:divBdr>
    </w:div>
    <w:div w:id="755711036">
      <w:bodyDiv w:val="1"/>
      <w:marLeft w:val="0"/>
      <w:marRight w:val="0"/>
      <w:marTop w:val="0"/>
      <w:marBottom w:val="0"/>
      <w:divBdr>
        <w:top w:val="none" w:sz="0" w:space="0" w:color="auto"/>
        <w:left w:val="none" w:sz="0" w:space="0" w:color="auto"/>
        <w:bottom w:val="none" w:sz="0" w:space="0" w:color="auto"/>
        <w:right w:val="none" w:sz="0" w:space="0" w:color="auto"/>
      </w:divBdr>
      <w:divsChild>
        <w:div w:id="1879394544">
          <w:marLeft w:val="-960"/>
          <w:marRight w:val="0"/>
          <w:marTop w:val="0"/>
          <w:marBottom w:val="0"/>
          <w:divBdr>
            <w:top w:val="none" w:sz="0" w:space="0" w:color="auto"/>
            <w:left w:val="none" w:sz="0" w:space="0" w:color="auto"/>
            <w:bottom w:val="none" w:sz="0" w:space="0" w:color="auto"/>
            <w:right w:val="none" w:sz="0" w:space="0" w:color="auto"/>
          </w:divBdr>
        </w:div>
      </w:divsChild>
    </w:div>
    <w:div w:id="1781028727">
      <w:bodyDiv w:val="1"/>
      <w:marLeft w:val="0"/>
      <w:marRight w:val="0"/>
      <w:marTop w:val="0"/>
      <w:marBottom w:val="0"/>
      <w:divBdr>
        <w:top w:val="none" w:sz="0" w:space="0" w:color="auto"/>
        <w:left w:val="none" w:sz="0" w:space="0" w:color="auto"/>
        <w:bottom w:val="none" w:sz="0" w:space="0" w:color="auto"/>
        <w:right w:val="none" w:sz="0" w:space="0" w:color="auto"/>
      </w:divBdr>
    </w:div>
    <w:div w:id="1903251568">
      <w:bodyDiv w:val="1"/>
      <w:marLeft w:val="0"/>
      <w:marRight w:val="0"/>
      <w:marTop w:val="0"/>
      <w:marBottom w:val="0"/>
      <w:divBdr>
        <w:top w:val="none" w:sz="0" w:space="0" w:color="auto"/>
        <w:left w:val="none" w:sz="0" w:space="0" w:color="auto"/>
        <w:bottom w:val="none" w:sz="0" w:space="0" w:color="auto"/>
        <w:right w:val="none" w:sz="0" w:space="0" w:color="auto"/>
      </w:divBdr>
    </w:div>
    <w:div w:id="1930041313">
      <w:bodyDiv w:val="1"/>
      <w:marLeft w:val="0"/>
      <w:marRight w:val="0"/>
      <w:marTop w:val="0"/>
      <w:marBottom w:val="0"/>
      <w:divBdr>
        <w:top w:val="none" w:sz="0" w:space="0" w:color="auto"/>
        <w:left w:val="none" w:sz="0" w:space="0" w:color="auto"/>
        <w:bottom w:val="none" w:sz="0" w:space="0" w:color="auto"/>
        <w:right w:val="none" w:sz="0" w:space="0" w:color="auto"/>
      </w:divBdr>
    </w:div>
    <w:div w:id="1931766300">
      <w:bodyDiv w:val="1"/>
      <w:marLeft w:val="0"/>
      <w:marRight w:val="0"/>
      <w:marTop w:val="0"/>
      <w:marBottom w:val="0"/>
      <w:divBdr>
        <w:top w:val="none" w:sz="0" w:space="0" w:color="auto"/>
        <w:left w:val="none" w:sz="0" w:space="0" w:color="auto"/>
        <w:bottom w:val="none" w:sz="0" w:space="0" w:color="auto"/>
        <w:right w:val="none" w:sz="0" w:space="0" w:color="auto"/>
      </w:divBdr>
    </w:div>
    <w:div w:id="1981956311">
      <w:bodyDiv w:val="1"/>
      <w:marLeft w:val="0"/>
      <w:marRight w:val="0"/>
      <w:marTop w:val="0"/>
      <w:marBottom w:val="0"/>
      <w:divBdr>
        <w:top w:val="none" w:sz="0" w:space="0" w:color="auto"/>
        <w:left w:val="none" w:sz="0" w:space="0" w:color="auto"/>
        <w:bottom w:val="none" w:sz="0" w:space="0" w:color="auto"/>
        <w:right w:val="none" w:sz="0" w:space="0" w:color="auto"/>
      </w:divBdr>
    </w:div>
    <w:div w:id="1985163942">
      <w:bodyDiv w:val="1"/>
      <w:marLeft w:val="0"/>
      <w:marRight w:val="0"/>
      <w:marTop w:val="0"/>
      <w:marBottom w:val="0"/>
      <w:divBdr>
        <w:top w:val="none" w:sz="0" w:space="0" w:color="auto"/>
        <w:left w:val="none" w:sz="0" w:space="0" w:color="auto"/>
        <w:bottom w:val="none" w:sz="0" w:space="0" w:color="auto"/>
        <w:right w:val="none" w:sz="0" w:space="0" w:color="auto"/>
      </w:divBdr>
    </w:div>
    <w:div w:id="2032106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6.jpeg"/><Relationship Id="rId42" Type="http://schemas.openxmlformats.org/officeDocument/2006/relationships/image" Target="media/image26.png"/><Relationship Id="rId63" Type="http://schemas.openxmlformats.org/officeDocument/2006/relationships/image" Target="media/image47.jpe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8.png"/><Relationship Id="rId226" Type="http://schemas.openxmlformats.org/officeDocument/2006/relationships/image" Target="media/image209.jpeg"/><Relationship Id="rId107" Type="http://schemas.openxmlformats.org/officeDocument/2006/relationships/image" Target="media/image91.png"/><Relationship Id="rId11" Type="http://schemas.openxmlformats.org/officeDocument/2006/relationships/hyperlink" Target="mailto:sylwia.grudkowska@nbp.pl" TargetMode="External"/><Relationship Id="rId32" Type="http://schemas.openxmlformats.org/officeDocument/2006/relationships/image" Target="media/image16.jpeg"/><Relationship Id="rId53" Type="http://schemas.openxmlformats.org/officeDocument/2006/relationships/image" Target="media/image37.jpe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jpeg"/><Relationship Id="rId216" Type="http://schemas.openxmlformats.org/officeDocument/2006/relationships/image" Target="media/image199.png"/><Relationship Id="rId237" Type="http://schemas.openxmlformats.org/officeDocument/2006/relationships/hyperlink" Target="http://www.ons.gov.uk" TargetMode="External"/><Relationship Id="rId22" Type="http://schemas.openxmlformats.org/officeDocument/2006/relationships/hyperlink" Target="http://www.cros-portal.eu"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9.jpeg"/><Relationship Id="rId227" Type="http://schemas.openxmlformats.org/officeDocument/2006/relationships/image" Target="media/image210.jpeg"/><Relationship Id="rId201" Type="http://schemas.openxmlformats.org/officeDocument/2006/relationships/oleObject" Target="embeddings/oleObject1.bin"/><Relationship Id="rId222" Type="http://schemas.openxmlformats.org/officeDocument/2006/relationships/image" Target="media/image205.png"/><Relationship Id="rId243"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yperlink" Target="http://www.sa-elearning.eu/" TargetMode="Externa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png"/><Relationship Id="rId54" Type="http://schemas.openxmlformats.org/officeDocument/2006/relationships/image" Target="media/image38.jpeg"/><Relationship Id="rId70" Type="http://schemas.openxmlformats.org/officeDocument/2006/relationships/image" Target="media/image54.pn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jpe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0.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5.png"/><Relationship Id="rId233" Type="http://schemas.openxmlformats.org/officeDocument/2006/relationships/image" Target="media/image214.jpeg"/><Relationship Id="rId238" Type="http://schemas.openxmlformats.org/officeDocument/2006/relationships/hyperlink" Target="https://www.census.gov/srd/www/x13as/" TargetMode="Externa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image" Target="media/image33.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jpe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jpeg"/><Relationship Id="rId156" Type="http://schemas.openxmlformats.org/officeDocument/2006/relationships/image" Target="media/image140.pn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5.jpeg"/><Relationship Id="rId207" Type="http://schemas.openxmlformats.org/officeDocument/2006/relationships/image" Target="media/image190.jpeg"/><Relationship Id="rId223" Type="http://schemas.openxmlformats.org/officeDocument/2006/relationships/image" Target="media/image206.png"/><Relationship Id="rId228" Type="http://schemas.openxmlformats.org/officeDocument/2006/relationships/image" Target="media/image211.jpeg"/><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3.jpeg"/><Relationship Id="rId109" Type="http://schemas.openxmlformats.org/officeDocument/2006/relationships/image" Target="media/image93.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6.png"/><Relationship Id="rId183" Type="http://schemas.openxmlformats.org/officeDocument/2006/relationships/image" Target="media/image167.jpe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5.jpeg"/><Relationship Id="rId239" Type="http://schemas.openxmlformats.org/officeDocument/2006/relationships/hyperlink" Target="https://www.census.gov/ts/x12a/v03/x12adocV03.pdf"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jpeg"/><Relationship Id="rId178" Type="http://schemas.openxmlformats.org/officeDocument/2006/relationships/image" Target="media/image162.pn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6.jpeg"/><Relationship Id="rId208" Type="http://schemas.openxmlformats.org/officeDocument/2006/relationships/image" Target="media/image191.png"/><Relationship Id="rId229" Type="http://schemas.openxmlformats.org/officeDocument/2006/relationships/hyperlink" Target="http://en.wikipedia.org/wiki/States_of_Germany" TargetMode="External"/><Relationship Id="rId19" Type="http://schemas.openxmlformats.org/officeDocument/2006/relationships/image" Target="media/image4.jpeg"/><Relationship Id="rId224" Type="http://schemas.openxmlformats.org/officeDocument/2006/relationships/image" Target="media/image207.png"/><Relationship Id="rId240" Type="http://schemas.openxmlformats.org/officeDocument/2006/relationships/header" Target="header3.xml"/><Relationship Id="rId14" Type="http://schemas.openxmlformats.org/officeDocument/2006/relationships/footer" Target="footer1.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pn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hyperlink" Target="http://en.wikipedia.org/wiki/Store_Bededag" TargetMode="External"/><Relationship Id="rId235" Type="http://schemas.openxmlformats.org/officeDocument/2006/relationships/hyperlink" Target="http://ec.europa.eu/eurostat/documents/3859598/6830795/KS-GQ-15-001-EN-N.pdf" TargetMode="External"/><Relationship Id="rId25" Type="http://schemas.openxmlformats.org/officeDocument/2006/relationships/image" Target="media/image9.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jpeg"/><Relationship Id="rId137" Type="http://schemas.openxmlformats.org/officeDocument/2006/relationships/image" Target="media/image121.png"/><Relationship Id="rId158" Type="http://schemas.openxmlformats.org/officeDocument/2006/relationships/image" Target="media/image142.jpeg"/><Relationship Id="rId20" Type="http://schemas.openxmlformats.org/officeDocument/2006/relationships/image" Target="media/image5.jpeg"/><Relationship Id="rId41" Type="http://schemas.openxmlformats.org/officeDocument/2006/relationships/image" Target="media/image25.pn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jpe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2.png"/><Relationship Id="rId190" Type="http://schemas.openxmlformats.org/officeDocument/2006/relationships/image" Target="media/image174.jpe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footer" Target="footer2.xml"/><Relationship Id="rId15" Type="http://schemas.openxmlformats.org/officeDocument/2006/relationships/hyperlink" Target="mailto:sylwia.grudkowska@nbp.pl"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mailto:sylwia.grudkowska@nbp.pl" TargetMode="External"/><Relationship Id="rId31" Type="http://schemas.openxmlformats.org/officeDocument/2006/relationships/image" Target="media/image15.jpeg"/><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jpeg"/><Relationship Id="rId210" Type="http://schemas.openxmlformats.org/officeDocument/2006/relationships/image" Target="media/image193.jpeg"/><Relationship Id="rId215" Type="http://schemas.openxmlformats.org/officeDocument/2006/relationships/image" Target="media/image198.png"/><Relationship Id="rId236" Type="http://schemas.openxmlformats.org/officeDocument/2006/relationships/hyperlink" Target="http://cros-portal.eu/" TargetMode="External"/><Relationship Id="rId26" Type="http://schemas.openxmlformats.org/officeDocument/2006/relationships/image" Target="media/image10.jpeg"/><Relationship Id="rId231" Type="http://schemas.openxmlformats.org/officeDocument/2006/relationships/image" Target="media/image212.jpeg"/><Relationship Id="rId47" Type="http://schemas.openxmlformats.org/officeDocument/2006/relationships/image" Target="media/image31.pn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wmf"/><Relationship Id="rId16" Type="http://schemas.openxmlformats.org/officeDocument/2006/relationships/hyperlink" Target="http://www.nbb.be/app/dqrd/demetra/demetra1.0.3+.msi" TargetMode="External"/><Relationship Id="rId221" Type="http://schemas.openxmlformats.org/officeDocument/2006/relationships/image" Target="media/image204.png"/><Relationship Id="rId242" Type="http://schemas.openxmlformats.org/officeDocument/2006/relationships/fontTable" Target="fontTable.xml"/><Relationship Id="rId37" Type="http://schemas.openxmlformats.org/officeDocument/2006/relationships/image" Target="media/image21.jpeg"/><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png"/><Relationship Id="rId90" Type="http://schemas.openxmlformats.org/officeDocument/2006/relationships/image" Target="media/image74.jpeg"/><Relationship Id="rId165" Type="http://schemas.openxmlformats.org/officeDocument/2006/relationships/image" Target="media/image149.png"/><Relationship Id="rId186" Type="http://schemas.openxmlformats.org/officeDocument/2006/relationships/image" Target="media/image170.jpeg"/><Relationship Id="rId211" Type="http://schemas.openxmlformats.org/officeDocument/2006/relationships/image" Target="media/image194.png"/><Relationship Id="rId232" Type="http://schemas.openxmlformats.org/officeDocument/2006/relationships/image" Target="media/image213.jpe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png"/><Relationship Id="rId176" Type="http://schemas.openxmlformats.org/officeDocument/2006/relationships/image" Target="media/image160.jpeg"/><Relationship Id="rId197" Type="http://schemas.openxmlformats.org/officeDocument/2006/relationships/image" Target="media/image181.jpeg"/></Relationships>
</file>

<file path=word/_rels/footnotes.xml.rels><?xml version="1.0" encoding="UTF-8" standalone="yes"?>
<Relationships xmlns="http://schemas.openxmlformats.org/package/2006/relationships"><Relationship Id="rId3" Type="http://schemas.openxmlformats.org/officeDocument/2006/relationships/hyperlink" Target="http://www.census.gov" TargetMode="External"/><Relationship Id="rId2" Type="http://schemas.openxmlformats.org/officeDocument/2006/relationships/hyperlink" Target="http://www.census.gov" TargetMode="External"/><Relationship Id="rId1" Type="http://schemas.openxmlformats.org/officeDocument/2006/relationships/hyperlink" Target="http://epp.eurostat.ec.europa.eu/portal/page/portal/eurostat/home/" TargetMode="External"/><Relationship Id="rId4" Type="http://schemas.openxmlformats.org/officeDocument/2006/relationships/hyperlink" Target="http://www.bde.e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6CDFA9-296C-4564-9578-B4D713726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152</Pages>
  <Words>22996</Words>
  <Characters>137980</Characters>
  <Application>Microsoft Office Word</Application>
  <DocSecurity>0</DocSecurity>
  <Lines>1149</Lines>
  <Paragraphs>321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JDemetra+ User Guide</vt:lpstr>
      <vt:lpstr>JDemetra+ User Guide</vt:lpstr>
    </vt:vector>
  </TitlesOfParts>
  <Company>Narodowy Bank Polski</Company>
  <LinksUpToDate>false</LinksUpToDate>
  <CharactersWithSpaces>160655</CharactersWithSpaces>
  <SharedDoc>false</SharedDoc>
  <HLinks>
    <vt:vector size="270" baseType="variant">
      <vt:variant>
        <vt:i4>589884</vt:i4>
      </vt:variant>
      <vt:variant>
        <vt:i4>1218</vt:i4>
      </vt:variant>
      <vt:variant>
        <vt:i4>0</vt:i4>
      </vt:variant>
      <vt:variant>
        <vt:i4>5</vt:i4>
      </vt:variant>
      <vt:variant>
        <vt:lpwstr>http://epp.eurostat.ec.europa.eu/cache/ITY_OFFPUB/KS-RA-09-006/EN/KS-RA-09-006-EN.PDF</vt:lpwstr>
      </vt:variant>
      <vt:variant>
        <vt:lpwstr/>
      </vt:variant>
      <vt:variant>
        <vt:i4>3604528</vt:i4>
      </vt:variant>
      <vt:variant>
        <vt:i4>1215</vt:i4>
      </vt:variant>
      <vt:variant>
        <vt:i4>0</vt:i4>
      </vt:variant>
      <vt:variant>
        <vt:i4>5</vt:i4>
      </vt:variant>
      <vt:variant>
        <vt:lpwstr>http://cros-portal.eu/</vt:lpwstr>
      </vt:variant>
      <vt:variant>
        <vt:lpwstr/>
      </vt:variant>
      <vt:variant>
        <vt:i4>6815865</vt:i4>
      </vt:variant>
      <vt:variant>
        <vt:i4>1212</vt:i4>
      </vt:variant>
      <vt:variant>
        <vt:i4>0</vt:i4>
      </vt:variant>
      <vt:variant>
        <vt:i4>5</vt:i4>
      </vt:variant>
      <vt:variant>
        <vt:lpwstr>http://www.census.gov/srd/www/x12a/</vt:lpwstr>
      </vt:variant>
      <vt:variant>
        <vt:lpwstr/>
      </vt:variant>
      <vt:variant>
        <vt:i4>4653067</vt:i4>
      </vt:variant>
      <vt:variant>
        <vt:i4>1209</vt:i4>
      </vt:variant>
      <vt:variant>
        <vt:i4>0</vt:i4>
      </vt:variant>
      <vt:variant>
        <vt:i4>5</vt:i4>
      </vt:variant>
      <vt:variant>
        <vt:lpwstr>http://www.census.gov/srd/www/x13as/</vt:lpwstr>
      </vt:variant>
      <vt:variant>
        <vt:lpwstr/>
      </vt:variant>
      <vt:variant>
        <vt:i4>7667781</vt:i4>
      </vt:variant>
      <vt:variant>
        <vt:i4>1182</vt:i4>
      </vt:variant>
      <vt:variant>
        <vt:i4>0</vt:i4>
      </vt:variant>
      <vt:variant>
        <vt:i4>5</vt:i4>
      </vt:variant>
      <vt:variant>
        <vt:lpwstr>http://en.wikipedia.org/wiki/Store_Bededag</vt:lpwstr>
      </vt:variant>
      <vt:variant>
        <vt:lpwstr>Bu.C3.9F-_und_Bettag_in_Germany</vt:lpwstr>
      </vt:variant>
      <vt:variant>
        <vt:i4>6029328</vt:i4>
      </vt:variant>
      <vt:variant>
        <vt:i4>1179</vt:i4>
      </vt:variant>
      <vt:variant>
        <vt:i4>0</vt:i4>
      </vt:variant>
      <vt:variant>
        <vt:i4>5</vt:i4>
      </vt:variant>
      <vt:variant>
        <vt:lpwstr>http://en.wikipedia.org/wiki/States_of_Germany</vt:lpwstr>
      </vt:variant>
      <vt:variant>
        <vt:lpwstr/>
      </vt:variant>
      <vt:variant>
        <vt:i4>3604585</vt:i4>
      </vt:variant>
      <vt:variant>
        <vt:i4>216</vt:i4>
      </vt:variant>
      <vt:variant>
        <vt:i4>0</vt:i4>
      </vt:variant>
      <vt:variant>
        <vt:i4>5</vt:i4>
      </vt:variant>
      <vt:variant>
        <vt:lpwstr>http://www.cros-portal.eu/</vt:lpwstr>
      </vt:variant>
      <vt:variant>
        <vt:lpwstr/>
      </vt:variant>
      <vt:variant>
        <vt:i4>2293800</vt:i4>
      </vt:variant>
      <vt:variant>
        <vt:i4>189</vt:i4>
      </vt:variant>
      <vt:variant>
        <vt:i4>0</vt:i4>
      </vt:variant>
      <vt:variant>
        <vt:i4>5</vt:i4>
      </vt:variant>
      <vt:variant>
        <vt:lpwstr>http://www.sa-elearning.eu/</vt:lpwstr>
      </vt:variant>
      <vt:variant>
        <vt:lpwstr/>
      </vt:variant>
      <vt:variant>
        <vt:i4>983057</vt:i4>
      </vt:variant>
      <vt:variant>
        <vt:i4>186</vt:i4>
      </vt:variant>
      <vt:variant>
        <vt:i4>0</vt:i4>
      </vt:variant>
      <vt:variant>
        <vt:i4>5</vt:i4>
      </vt:variant>
      <vt:variant>
        <vt:lpwstr>http://www.nbb.be/app/dqrd/demetra/demetra1.0.3+.msi</vt:lpwstr>
      </vt:variant>
      <vt:variant>
        <vt:lpwstr/>
      </vt:variant>
      <vt:variant>
        <vt:i4>4128844</vt:i4>
      </vt:variant>
      <vt:variant>
        <vt:i4>183</vt:i4>
      </vt:variant>
      <vt:variant>
        <vt:i4>0</vt:i4>
      </vt:variant>
      <vt:variant>
        <vt:i4>5</vt:i4>
      </vt:variant>
      <vt:variant>
        <vt:lpwstr>mailto:sylwia.grudkowska@nbp.pl</vt:lpwstr>
      </vt:variant>
      <vt:variant>
        <vt:lpwstr/>
      </vt:variant>
      <vt:variant>
        <vt:i4>1376307</vt:i4>
      </vt:variant>
      <vt:variant>
        <vt:i4>176</vt:i4>
      </vt:variant>
      <vt:variant>
        <vt:i4>0</vt:i4>
      </vt:variant>
      <vt:variant>
        <vt:i4>5</vt:i4>
      </vt:variant>
      <vt:variant>
        <vt:lpwstr/>
      </vt:variant>
      <vt:variant>
        <vt:lpwstr>_Toc404701345</vt:lpwstr>
      </vt:variant>
      <vt:variant>
        <vt:i4>1376307</vt:i4>
      </vt:variant>
      <vt:variant>
        <vt:i4>170</vt:i4>
      </vt:variant>
      <vt:variant>
        <vt:i4>0</vt:i4>
      </vt:variant>
      <vt:variant>
        <vt:i4>5</vt:i4>
      </vt:variant>
      <vt:variant>
        <vt:lpwstr/>
      </vt:variant>
      <vt:variant>
        <vt:lpwstr>_Toc404701344</vt:lpwstr>
      </vt:variant>
      <vt:variant>
        <vt:i4>1376307</vt:i4>
      </vt:variant>
      <vt:variant>
        <vt:i4>164</vt:i4>
      </vt:variant>
      <vt:variant>
        <vt:i4>0</vt:i4>
      </vt:variant>
      <vt:variant>
        <vt:i4>5</vt:i4>
      </vt:variant>
      <vt:variant>
        <vt:lpwstr/>
      </vt:variant>
      <vt:variant>
        <vt:lpwstr>_Toc404701343</vt:lpwstr>
      </vt:variant>
      <vt:variant>
        <vt:i4>1376307</vt:i4>
      </vt:variant>
      <vt:variant>
        <vt:i4>158</vt:i4>
      </vt:variant>
      <vt:variant>
        <vt:i4>0</vt:i4>
      </vt:variant>
      <vt:variant>
        <vt:i4>5</vt:i4>
      </vt:variant>
      <vt:variant>
        <vt:lpwstr/>
      </vt:variant>
      <vt:variant>
        <vt:lpwstr>_Toc404701342</vt:lpwstr>
      </vt:variant>
      <vt:variant>
        <vt:i4>1376307</vt:i4>
      </vt:variant>
      <vt:variant>
        <vt:i4>152</vt:i4>
      </vt:variant>
      <vt:variant>
        <vt:i4>0</vt:i4>
      </vt:variant>
      <vt:variant>
        <vt:i4>5</vt:i4>
      </vt:variant>
      <vt:variant>
        <vt:lpwstr/>
      </vt:variant>
      <vt:variant>
        <vt:lpwstr>_Toc404701341</vt:lpwstr>
      </vt:variant>
      <vt:variant>
        <vt:i4>1376307</vt:i4>
      </vt:variant>
      <vt:variant>
        <vt:i4>146</vt:i4>
      </vt:variant>
      <vt:variant>
        <vt:i4>0</vt:i4>
      </vt:variant>
      <vt:variant>
        <vt:i4>5</vt:i4>
      </vt:variant>
      <vt:variant>
        <vt:lpwstr/>
      </vt:variant>
      <vt:variant>
        <vt:lpwstr>_Toc404701340</vt:lpwstr>
      </vt:variant>
      <vt:variant>
        <vt:i4>1179699</vt:i4>
      </vt:variant>
      <vt:variant>
        <vt:i4>140</vt:i4>
      </vt:variant>
      <vt:variant>
        <vt:i4>0</vt:i4>
      </vt:variant>
      <vt:variant>
        <vt:i4>5</vt:i4>
      </vt:variant>
      <vt:variant>
        <vt:lpwstr/>
      </vt:variant>
      <vt:variant>
        <vt:lpwstr>_Toc404701339</vt:lpwstr>
      </vt:variant>
      <vt:variant>
        <vt:i4>1179699</vt:i4>
      </vt:variant>
      <vt:variant>
        <vt:i4>134</vt:i4>
      </vt:variant>
      <vt:variant>
        <vt:i4>0</vt:i4>
      </vt:variant>
      <vt:variant>
        <vt:i4>5</vt:i4>
      </vt:variant>
      <vt:variant>
        <vt:lpwstr/>
      </vt:variant>
      <vt:variant>
        <vt:lpwstr>_Toc404701338</vt:lpwstr>
      </vt:variant>
      <vt:variant>
        <vt:i4>1179699</vt:i4>
      </vt:variant>
      <vt:variant>
        <vt:i4>128</vt:i4>
      </vt:variant>
      <vt:variant>
        <vt:i4>0</vt:i4>
      </vt:variant>
      <vt:variant>
        <vt:i4>5</vt:i4>
      </vt:variant>
      <vt:variant>
        <vt:lpwstr/>
      </vt:variant>
      <vt:variant>
        <vt:lpwstr>_Toc404701337</vt:lpwstr>
      </vt:variant>
      <vt:variant>
        <vt:i4>1179699</vt:i4>
      </vt:variant>
      <vt:variant>
        <vt:i4>122</vt:i4>
      </vt:variant>
      <vt:variant>
        <vt:i4>0</vt:i4>
      </vt:variant>
      <vt:variant>
        <vt:i4>5</vt:i4>
      </vt:variant>
      <vt:variant>
        <vt:lpwstr/>
      </vt:variant>
      <vt:variant>
        <vt:lpwstr>_Toc404701336</vt:lpwstr>
      </vt:variant>
      <vt:variant>
        <vt:i4>1179699</vt:i4>
      </vt:variant>
      <vt:variant>
        <vt:i4>116</vt:i4>
      </vt:variant>
      <vt:variant>
        <vt:i4>0</vt:i4>
      </vt:variant>
      <vt:variant>
        <vt:i4>5</vt:i4>
      </vt:variant>
      <vt:variant>
        <vt:lpwstr/>
      </vt:variant>
      <vt:variant>
        <vt:lpwstr>_Toc404701335</vt:lpwstr>
      </vt:variant>
      <vt:variant>
        <vt:i4>1179699</vt:i4>
      </vt:variant>
      <vt:variant>
        <vt:i4>110</vt:i4>
      </vt:variant>
      <vt:variant>
        <vt:i4>0</vt:i4>
      </vt:variant>
      <vt:variant>
        <vt:i4>5</vt:i4>
      </vt:variant>
      <vt:variant>
        <vt:lpwstr/>
      </vt:variant>
      <vt:variant>
        <vt:lpwstr>_Toc404701334</vt:lpwstr>
      </vt:variant>
      <vt:variant>
        <vt:i4>1179699</vt:i4>
      </vt:variant>
      <vt:variant>
        <vt:i4>104</vt:i4>
      </vt:variant>
      <vt:variant>
        <vt:i4>0</vt:i4>
      </vt:variant>
      <vt:variant>
        <vt:i4>5</vt:i4>
      </vt:variant>
      <vt:variant>
        <vt:lpwstr/>
      </vt:variant>
      <vt:variant>
        <vt:lpwstr>_Toc404701333</vt:lpwstr>
      </vt:variant>
      <vt:variant>
        <vt:i4>1179699</vt:i4>
      </vt:variant>
      <vt:variant>
        <vt:i4>98</vt:i4>
      </vt:variant>
      <vt:variant>
        <vt:i4>0</vt:i4>
      </vt:variant>
      <vt:variant>
        <vt:i4>5</vt:i4>
      </vt:variant>
      <vt:variant>
        <vt:lpwstr/>
      </vt:variant>
      <vt:variant>
        <vt:lpwstr>_Toc404701332</vt:lpwstr>
      </vt:variant>
      <vt:variant>
        <vt:i4>1179699</vt:i4>
      </vt:variant>
      <vt:variant>
        <vt:i4>92</vt:i4>
      </vt:variant>
      <vt:variant>
        <vt:i4>0</vt:i4>
      </vt:variant>
      <vt:variant>
        <vt:i4>5</vt:i4>
      </vt:variant>
      <vt:variant>
        <vt:lpwstr/>
      </vt:variant>
      <vt:variant>
        <vt:lpwstr>_Toc404701331</vt:lpwstr>
      </vt:variant>
      <vt:variant>
        <vt:i4>1179699</vt:i4>
      </vt:variant>
      <vt:variant>
        <vt:i4>86</vt:i4>
      </vt:variant>
      <vt:variant>
        <vt:i4>0</vt:i4>
      </vt:variant>
      <vt:variant>
        <vt:i4>5</vt:i4>
      </vt:variant>
      <vt:variant>
        <vt:lpwstr/>
      </vt:variant>
      <vt:variant>
        <vt:lpwstr>_Toc404701330</vt:lpwstr>
      </vt:variant>
      <vt:variant>
        <vt:i4>1245235</vt:i4>
      </vt:variant>
      <vt:variant>
        <vt:i4>80</vt:i4>
      </vt:variant>
      <vt:variant>
        <vt:i4>0</vt:i4>
      </vt:variant>
      <vt:variant>
        <vt:i4>5</vt:i4>
      </vt:variant>
      <vt:variant>
        <vt:lpwstr/>
      </vt:variant>
      <vt:variant>
        <vt:lpwstr>_Toc404701329</vt:lpwstr>
      </vt:variant>
      <vt:variant>
        <vt:i4>1245235</vt:i4>
      </vt:variant>
      <vt:variant>
        <vt:i4>74</vt:i4>
      </vt:variant>
      <vt:variant>
        <vt:i4>0</vt:i4>
      </vt:variant>
      <vt:variant>
        <vt:i4>5</vt:i4>
      </vt:variant>
      <vt:variant>
        <vt:lpwstr/>
      </vt:variant>
      <vt:variant>
        <vt:lpwstr>_Toc404701328</vt:lpwstr>
      </vt:variant>
      <vt:variant>
        <vt:i4>1245235</vt:i4>
      </vt:variant>
      <vt:variant>
        <vt:i4>68</vt:i4>
      </vt:variant>
      <vt:variant>
        <vt:i4>0</vt:i4>
      </vt:variant>
      <vt:variant>
        <vt:i4>5</vt:i4>
      </vt:variant>
      <vt:variant>
        <vt:lpwstr/>
      </vt:variant>
      <vt:variant>
        <vt:lpwstr>_Toc404701327</vt:lpwstr>
      </vt:variant>
      <vt:variant>
        <vt:i4>1245235</vt:i4>
      </vt:variant>
      <vt:variant>
        <vt:i4>62</vt:i4>
      </vt:variant>
      <vt:variant>
        <vt:i4>0</vt:i4>
      </vt:variant>
      <vt:variant>
        <vt:i4>5</vt:i4>
      </vt:variant>
      <vt:variant>
        <vt:lpwstr/>
      </vt:variant>
      <vt:variant>
        <vt:lpwstr>_Toc404701326</vt:lpwstr>
      </vt:variant>
      <vt:variant>
        <vt:i4>1245235</vt:i4>
      </vt:variant>
      <vt:variant>
        <vt:i4>56</vt:i4>
      </vt:variant>
      <vt:variant>
        <vt:i4>0</vt:i4>
      </vt:variant>
      <vt:variant>
        <vt:i4>5</vt:i4>
      </vt:variant>
      <vt:variant>
        <vt:lpwstr/>
      </vt:variant>
      <vt:variant>
        <vt:lpwstr>_Toc404701325</vt:lpwstr>
      </vt:variant>
      <vt:variant>
        <vt:i4>1245235</vt:i4>
      </vt:variant>
      <vt:variant>
        <vt:i4>50</vt:i4>
      </vt:variant>
      <vt:variant>
        <vt:i4>0</vt:i4>
      </vt:variant>
      <vt:variant>
        <vt:i4>5</vt:i4>
      </vt:variant>
      <vt:variant>
        <vt:lpwstr/>
      </vt:variant>
      <vt:variant>
        <vt:lpwstr>_Toc404701324</vt:lpwstr>
      </vt:variant>
      <vt:variant>
        <vt:i4>1245235</vt:i4>
      </vt:variant>
      <vt:variant>
        <vt:i4>44</vt:i4>
      </vt:variant>
      <vt:variant>
        <vt:i4>0</vt:i4>
      </vt:variant>
      <vt:variant>
        <vt:i4>5</vt:i4>
      </vt:variant>
      <vt:variant>
        <vt:lpwstr/>
      </vt:variant>
      <vt:variant>
        <vt:lpwstr>_Toc404701323</vt:lpwstr>
      </vt:variant>
      <vt:variant>
        <vt:i4>1245235</vt:i4>
      </vt:variant>
      <vt:variant>
        <vt:i4>38</vt:i4>
      </vt:variant>
      <vt:variant>
        <vt:i4>0</vt:i4>
      </vt:variant>
      <vt:variant>
        <vt:i4>5</vt:i4>
      </vt:variant>
      <vt:variant>
        <vt:lpwstr/>
      </vt:variant>
      <vt:variant>
        <vt:lpwstr>_Toc404701322</vt:lpwstr>
      </vt:variant>
      <vt:variant>
        <vt:i4>1245235</vt:i4>
      </vt:variant>
      <vt:variant>
        <vt:i4>32</vt:i4>
      </vt:variant>
      <vt:variant>
        <vt:i4>0</vt:i4>
      </vt:variant>
      <vt:variant>
        <vt:i4>5</vt:i4>
      </vt:variant>
      <vt:variant>
        <vt:lpwstr/>
      </vt:variant>
      <vt:variant>
        <vt:lpwstr>_Toc404701321</vt:lpwstr>
      </vt:variant>
      <vt:variant>
        <vt:i4>1245235</vt:i4>
      </vt:variant>
      <vt:variant>
        <vt:i4>26</vt:i4>
      </vt:variant>
      <vt:variant>
        <vt:i4>0</vt:i4>
      </vt:variant>
      <vt:variant>
        <vt:i4>5</vt:i4>
      </vt:variant>
      <vt:variant>
        <vt:lpwstr/>
      </vt:variant>
      <vt:variant>
        <vt:lpwstr>_Toc404701320</vt:lpwstr>
      </vt:variant>
      <vt:variant>
        <vt:i4>1048627</vt:i4>
      </vt:variant>
      <vt:variant>
        <vt:i4>20</vt:i4>
      </vt:variant>
      <vt:variant>
        <vt:i4>0</vt:i4>
      </vt:variant>
      <vt:variant>
        <vt:i4>5</vt:i4>
      </vt:variant>
      <vt:variant>
        <vt:lpwstr/>
      </vt:variant>
      <vt:variant>
        <vt:lpwstr>_Toc404701319</vt:lpwstr>
      </vt:variant>
      <vt:variant>
        <vt:i4>1048627</vt:i4>
      </vt:variant>
      <vt:variant>
        <vt:i4>14</vt:i4>
      </vt:variant>
      <vt:variant>
        <vt:i4>0</vt:i4>
      </vt:variant>
      <vt:variant>
        <vt:i4>5</vt:i4>
      </vt:variant>
      <vt:variant>
        <vt:lpwstr/>
      </vt:variant>
      <vt:variant>
        <vt:lpwstr>_Toc404701318</vt:lpwstr>
      </vt:variant>
      <vt:variant>
        <vt:i4>1048627</vt:i4>
      </vt:variant>
      <vt:variant>
        <vt:i4>8</vt:i4>
      </vt:variant>
      <vt:variant>
        <vt:i4>0</vt:i4>
      </vt:variant>
      <vt:variant>
        <vt:i4>5</vt:i4>
      </vt:variant>
      <vt:variant>
        <vt:lpwstr/>
      </vt:variant>
      <vt:variant>
        <vt:lpwstr>_Toc404701317</vt:lpwstr>
      </vt:variant>
      <vt:variant>
        <vt:i4>1048627</vt:i4>
      </vt:variant>
      <vt:variant>
        <vt:i4>2</vt:i4>
      </vt:variant>
      <vt:variant>
        <vt:i4>0</vt:i4>
      </vt:variant>
      <vt:variant>
        <vt:i4>5</vt:i4>
      </vt:variant>
      <vt:variant>
        <vt:lpwstr/>
      </vt:variant>
      <vt:variant>
        <vt:lpwstr>_Toc404701316</vt:lpwstr>
      </vt:variant>
      <vt:variant>
        <vt:i4>6684777</vt:i4>
      </vt:variant>
      <vt:variant>
        <vt:i4>9</vt:i4>
      </vt:variant>
      <vt:variant>
        <vt:i4>0</vt:i4>
      </vt:variant>
      <vt:variant>
        <vt:i4>5</vt:i4>
      </vt:variant>
      <vt:variant>
        <vt:lpwstr>http://www.bde.es/</vt:lpwstr>
      </vt:variant>
      <vt:variant>
        <vt:lpwstr/>
      </vt:variant>
      <vt:variant>
        <vt:i4>3997732</vt:i4>
      </vt:variant>
      <vt:variant>
        <vt:i4>6</vt:i4>
      </vt:variant>
      <vt:variant>
        <vt:i4>0</vt:i4>
      </vt:variant>
      <vt:variant>
        <vt:i4>5</vt:i4>
      </vt:variant>
      <vt:variant>
        <vt:lpwstr>http://www.census.gov/</vt:lpwstr>
      </vt:variant>
      <vt:variant>
        <vt:lpwstr/>
      </vt:variant>
      <vt:variant>
        <vt:i4>3997732</vt:i4>
      </vt:variant>
      <vt:variant>
        <vt:i4>3</vt:i4>
      </vt:variant>
      <vt:variant>
        <vt:i4>0</vt:i4>
      </vt:variant>
      <vt:variant>
        <vt:i4>5</vt:i4>
      </vt:variant>
      <vt:variant>
        <vt:lpwstr>http://www.census.gov/</vt:lpwstr>
      </vt:variant>
      <vt:variant>
        <vt:lpwstr/>
      </vt:variant>
      <vt:variant>
        <vt:i4>8257583</vt:i4>
      </vt:variant>
      <vt:variant>
        <vt:i4>0</vt:i4>
      </vt:variant>
      <vt:variant>
        <vt:i4>0</vt:i4>
      </vt:variant>
      <vt:variant>
        <vt:i4>5</vt:i4>
      </vt:variant>
      <vt:variant>
        <vt:lpwstr>http://epp.eurostat.ec.europa.eu/portal/page/portal/eurostat/home/</vt:lpwstr>
      </vt:variant>
      <vt:variant>
        <vt:lpwstr/>
      </vt:variant>
      <vt:variant>
        <vt:i4>4128844</vt:i4>
      </vt:variant>
      <vt:variant>
        <vt:i4>0</vt:i4>
      </vt:variant>
      <vt:variant>
        <vt:i4>0</vt:i4>
      </vt:variant>
      <vt:variant>
        <vt:i4>5</vt:i4>
      </vt:variant>
      <vt:variant>
        <vt:lpwstr>mailto:sylwia.grudkowska@nbp.pl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JDemetra+ User Guide</dc:title>
  <dc:subject>Sylwia Grudkowska</dc:subject>
  <dc:creator>Grudkowska, Sylwia Dominika</dc:creator>
  <cp:lastModifiedBy>Grudkowska, Sylwia Dominika</cp:lastModifiedBy>
  <cp:revision>6</cp:revision>
  <cp:lastPrinted>2018-02-01T16:48:00Z</cp:lastPrinted>
  <dcterms:created xsi:type="dcterms:W3CDTF">2018-02-01T16:21:00Z</dcterms:created>
  <dcterms:modified xsi:type="dcterms:W3CDTF">2018-02-02T09:10:00Z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ersja szablonu">
    <vt:lpwstr>01</vt:lpwstr>
  </property>
  <property fmtid="{D5CDD505-2E9C-101B-9397-08002B2CF9AE}" pid="3" name="ContentTypeId">
    <vt:lpwstr>0x0101004D3B8F58DB999642A372989BAFF1E25F</vt:lpwstr>
  </property>
  <property fmtid="{D5CDD505-2E9C-101B-9397-08002B2CF9AE}" pid="4" name="_dlc_DocIdItemGuid">
    <vt:lpwstr>5bdaae70-84b8-47f3-8c08-42483563595e</vt:lpwstr>
  </property>
  <property fmtid="{D5CDD505-2E9C-101B-9397-08002B2CF9AE}" pid="5" name="_dlc_DocId">
    <vt:lpwstr>PREDICA-130-76</vt:lpwstr>
  </property>
  <property fmtid="{D5CDD505-2E9C-101B-9397-08002B2CF9AE}" pid="6" name="_dlc_DocIdUrl">
    <vt:lpwstr>https://predica365.sharepoint.com/Projects/NBP/_layouts/15/DocIdRedir.aspx?ID=PREDICA-130-76, PREDICA-130-76</vt:lpwstr>
  </property>
</Properties>
</file>